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85C0" w14:textId="7BEEAD22" w:rsidR="00CC2C79" w:rsidRPr="00CC2C79" w:rsidRDefault="00CC2C79" w:rsidP="00CC2C79">
      <w:pPr>
        <w:spacing w:before="120" w:after="120" w:line="360" w:lineRule="auto"/>
        <w:rPr>
          <w:rFonts w:ascii="Calibri" w:eastAsia="Calibri" w:hAnsi="Calibri" w:cs="Vrinda"/>
          <w:color w:val="0D0D0D"/>
        </w:rPr>
      </w:pPr>
      <w:bookmarkStart w:id="0" w:name="_30j0zll" w:colFirst="0" w:colLast="0"/>
      <w:bookmarkEnd w:id="0"/>
      <w:r w:rsidRPr="00CC2C79">
        <w:rPr>
          <w:rFonts w:ascii="Calibri" w:eastAsia="Calibri" w:hAnsi="Calibri" w:cs="Vrinda"/>
          <w:noProof/>
          <w:color w:val="0D0D0D"/>
        </w:rPr>
        <w:drawing>
          <wp:anchor distT="0" distB="0" distL="114300" distR="114300" simplePos="0" relativeHeight="251685888" behindDoc="0" locked="0" layoutInCell="1" allowOverlap="1" wp14:anchorId="62B91027" wp14:editId="2015B5DD">
            <wp:simplePos x="0" y="0"/>
            <wp:positionH relativeFrom="column">
              <wp:posOffset>2571750</wp:posOffset>
            </wp:positionH>
            <wp:positionV relativeFrom="paragraph">
              <wp:posOffset>271780</wp:posOffset>
            </wp:positionV>
            <wp:extent cx="796925" cy="913765"/>
            <wp:effectExtent l="0" t="0" r="3175" b="635"/>
            <wp:wrapTight wrapText="left">
              <wp:wrapPolygon edited="0">
                <wp:start x="0" y="0"/>
                <wp:lineTo x="0" y="21165"/>
                <wp:lineTo x="21170" y="21165"/>
                <wp:lineTo x="211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F111EF" w14:textId="77777777" w:rsidR="00CC2C79" w:rsidRPr="00CC2C79" w:rsidRDefault="00CC2C79" w:rsidP="00CC2C79">
      <w:pPr>
        <w:spacing w:before="120" w:after="120" w:line="360" w:lineRule="auto"/>
        <w:rPr>
          <w:rFonts w:ascii="Calibri" w:eastAsia="Calibri" w:hAnsi="Calibri" w:cs="Vrinda"/>
          <w:color w:val="0D0D0D"/>
        </w:rPr>
      </w:pPr>
    </w:p>
    <w:p w14:paraId="7A49C8F9" w14:textId="77777777" w:rsidR="00CC2C79" w:rsidRPr="00CC2C79" w:rsidRDefault="00CC2C79" w:rsidP="00CC2C79">
      <w:pPr>
        <w:spacing w:before="120" w:after="120" w:line="360" w:lineRule="auto"/>
        <w:rPr>
          <w:rFonts w:ascii="Calibri" w:eastAsia="Calibri" w:hAnsi="Calibri" w:cs="Vrinda"/>
          <w:color w:val="0D0D0D"/>
        </w:rPr>
      </w:pPr>
    </w:p>
    <w:p w14:paraId="7BAFFFC6" w14:textId="77777777" w:rsidR="00CC2C79" w:rsidRPr="00CC2C79" w:rsidRDefault="00CC2C79" w:rsidP="00CC2C79">
      <w:pPr>
        <w:spacing w:before="120" w:after="120" w:line="360" w:lineRule="auto"/>
        <w:rPr>
          <w:rFonts w:ascii="Calibri" w:eastAsia="Calibri" w:hAnsi="Calibri" w:cs="Vrinda"/>
          <w:color w:val="0D0D0D"/>
        </w:rPr>
      </w:pPr>
    </w:p>
    <w:p w14:paraId="29F450EF" w14:textId="77777777" w:rsidR="00CC2C79" w:rsidRPr="00CC2C79" w:rsidRDefault="00CC2C79" w:rsidP="00CC2C79">
      <w:pPr>
        <w:spacing w:before="120" w:after="120" w:line="240" w:lineRule="auto"/>
        <w:jc w:val="center"/>
        <w:rPr>
          <w:rFonts w:ascii="Calibri" w:eastAsia="Calibri" w:hAnsi="Calibri" w:cs="Vrinda"/>
          <w:color w:val="0D0D0D"/>
          <w:lang w:val="es-ES"/>
        </w:rPr>
      </w:pPr>
      <w:r w:rsidRPr="00CC2C79">
        <w:rPr>
          <w:rFonts w:ascii="Calibri" w:eastAsia="Calibri" w:hAnsi="Calibri" w:cs="Vrinda"/>
          <w:color w:val="0D0D0D"/>
          <w:lang w:val="es-ES"/>
        </w:rPr>
        <w:t>CRNA GORA</w:t>
      </w:r>
    </w:p>
    <w:p w14:paraId="1CD199FF" w14:textId="77777777" w:rsidR="00CC2C79" w:rsidRPr="00CC2C79" w:rsidRDefault="00CC2C79" w:rsidP="00CC2C79">
      <w:pPr>
        <w:spacing w:before="120" w:after="120" w:line="240" w:lineRule="auto"/>
        <w:jc w:val="center"/>
        <w:rPr>
          <w:rFonts w:ascii="Calibri" w:eastAsia="Calibri" w:hAnsi="Calibri" w:cs="Vrinda"/>
          <w:color w:val="0D0D0D"/>
          <w:lang w:val="es-ES"/>
        </w:rPr>
      </w:pPr>
      <w:r w:rsidRPr="00CC2C79">
        <w:rPr>
          <w:rFonts w:ascii="Calibri" w:eastAsia="Calibri" w:hAnsi="Calibri" w:cs="Vrinda"/>
          <w:color w:val="0D0D0D"/>
          <w:lang w:val="es-ES"/>
        </w:rPr>
        <w:t>ZAVOD ZA ŠKOLSTVO</w:t>
      </w:r>
    </w:p>
    <w:p w14:paraId="300D95D1"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14394606"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74401883" w14:textId="77777777" w:rsidR="00CC2C79" w:rsidRPr="00CC2C79" w:rsidRDefault="00CC2C79" w:rsidP="00CC2C79">
      <w:pPr>
        <w:spacing w:before="120" w:after="120" w:line="240" w:lineRule="auto"/>
        <w:jc w:val="center"/>
        <w:rPr>
          <w:rFonts w:ascii="Arial Narrow" w:eastAsia="Calibri" w:hAnsi="Arial Narrow" w:cs="Vrinda"/>
          <w:b/>
        </w:rPr>
      </w:pPr>
    </w:p>
    <w:p w14:paraId="4BFCA941"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36F5FF60" w14:textId="77777777" w:rsidR="00CC2C79" w:rsidRPr="00CC2C79" w:rsidRDefault="00CC2C79" w:rsidP="00CC2C79">
      <w:pPr>
        <w:spacing w:before="120" w:after="120" w:line="240" w:lineRule="auto"/>
        <w:jc w:val="center"/>
        <w:rPr>
          <w:rFonts w:ascii="Calibri" w:eastAsia="Calibri" w:hAnsi="Calibri" w:cs="Vrinda"/>
          <w:color w:val="0D0D0D"/>
          <w:lang w:val="es-ES"/>
        </w:rPr>
      </w:pPr>
    </w:p>
    <w:p w14:paraId="1652DAC6" w14:textId="77777777" w:rsidR="00CC2C79" w:rsidRPr="00CC2C79" w:rsidRDefault="00CC2C79" w:rsidP="00CC2C79">
      <w:pPr>
        <w:spacing w:before="120" w:after="120" w:line="240" w:lineRule="auto"/>
        <w:jc w:val="center"/>
        <w:rPr>
          <w:rFonts w:ascii="Calibri" w:eastAsia="Calibri" w:hAnsi="Calibri" w:cs="Vrinda"/>
          <w:color w:val="0D0D0D"/>
          <w:sz w:val="24"/>
          <w:szCs w:val="24"/>
          <w:lang w:val="es-ES"/>
        </w:rPr>
      </w:pPr>
    </w:p>
    <w:p w14:paraId="28F80943" w14:textId="77777777" w:rsidR="00CC2C79" w:rsidRDefault="00CC2C79" w:rsidP="00CC2C79">
      <w:pPr>
        <w:spacing w:before="120" w:after="120" w:line="240" w:lineRule="auto"/>
        <w:jc w:val="center"/>
        <w:rPr>
          <w:rFonts w:ascii="Calibri" w:eastAsia="Calibri" w:hAnsi="Calibri" w:cs="Calibri"/>
          <w:b/>
          <w:color w:val="0D0D0D"/>
          <w:sz w:val="28"/>
          <w:szCs w:val="28"/>
          <w:lang w:val="es-ES"/>
        </w:rPr>
      </w:pPr>
      <w:r w:rsidRPr="00CC2C79">
        <w:rPr>
          <w:rFonts w:ascii="Calibri" w:eastAsia="Calibri" w:hAnsi="Calibri" w:cs="Calibri"/>
          <w:b/>
          <w:color w:val="0D0D0D"/>
          <w:sz w:val="28"/>
          <w:szCs w:val="28"/>
          <w:lang w:val="sr-Latn-ME"/>
        </w:rPr>
        <w:t>PROGRAM ZA PREDŠKOLSKO VASPITANJE I OBRAZOVANJE</w:t>
      </w:r>
      <w:r w:rsidRPr="00CC2C79">
        <w:rPr>
          <w:rFonts w:ascii="Calibri" w:eastAsia="Calibri" w:hAnsi="Calibri" w:cs="Calibri"/>
          <w:b/>
          <w:color w:val="0D0D0D"/>
          <w:sz w:val="28"/>
          <w:szCs w:val="28"/>
          <w:lang w:val="es-ES"/>
        </w:rPr>
        <w:t xml:space="preserve"> </w:t>
      </w:r>
    </w:p>
    <w:p w14:paraId="3F643599" w14:textId="22272D6A" w:rsidR="00CC2C79" w:rsidRDefault="00CC2C79" w:rsidP="00CC2C79">
      <w:pPr>
        <w:spacing w:before="120" w:after="120" w:line="240" w:lineRule="auto"/>
        <w:jc w:val="center"/>
        <w:rPr>
          <w:rFonts w:ascii="Calibri" w:eastAsia="Calibri" w:hAnsi="Calibri" w:cs="Vrinda"/>
          <w:bCs/>
          <w:color w:val="0D0D0D"/>
          <w:lang w:val="es-ES"/>
        </w:rPr>
      </w:pPr>
    </w:p>
    <w:p w14:paraId="540606F6"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26906ED"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123B6B7F"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C979FDD"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2FDC98A9"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3CD947CA"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76A3D34A"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5EDC5F5"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0DCFF617"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7E2078AA" w14:textId="77777777" w:rsidR="00CC2C79" w:rsidRPr="00CC2C79" w:rsidRDefault="00CC2C79" w:rsidP="00CC2C79">
      <w:pPr>
        <w:spacing w:before="120" w:after="120" w:line="240" w:lineRule="auto"/>
        <w:jc w:val="center"/>
        <w:rPr>
          <w:rFonts w:ascii="Calibri" w:eastAsia="Calibri" w:hAnsi="Calibri" w:cs="Vrinda"/>
          <w:bCs/>
          <w:color w:val="0D0D0D"/>
          <w:lang w:val="es-ES"/>
        </w:rPr>
      </w:pPr>
    </w:p>
    <w:p w14:paraId="3EC20752" w14:textId="77777777" w:rsidR="00CC2C79" w:rsidRPr="00CC2C79" w:rsidRDefault="00CC2C79" w:rsidP="00CC2C79">
      <w:pPr>
        <w:spacing w:before="120" w:after="120" w:line="240" w:lineRule="auto"/>
        <w:jc w:val="center"/>
        <w:rPr>
          <w:rFonts w:ascii="Calibri" w:eastAsia="Calibri" w:hAnsi="Calibri" w:cs="Vrinda"/>
          <w:color w:val="0D0D0D"/>
        </w:rPr>
      </w:pPr>
      <w:r w:rsidRPr="00CC2C79">
        <w:rPr>
          <w:rFonts w:ascii="Calibri" w:eastAsia="Calibri" w:hAnsi="Calibri" w:cs="Vrinda"/>
          <w:bCs/>
          <w:color w:val="0D0D0D"/>
        </w:rPr>
        <w:t>Podgorica</w:t>
      </w:r>
    </w:p>
    <w:p w14:paraId="349FAE7B" w14:textId="075998E6" w:rsidR="00CC2C79" w:rsidRPr="00CC2C79" w:rsidRDefault="00CC2C79" w:rsidP="00CC2C79">
      <w:pPr>
        <w:spacing w:before="120" w:after="120" w:line="240" w:lineRule="auto"/>
        <w:jc w:val="center"/>
        <w:rPr>
          <w:rFonts w:ascii="Calibri" w:eastAsia="Calibri" w:hAnsi="Calibri" w:cs="Vrinda"/>
          <w:bCs/>
          <w:color w:val="0D0D0D"/>
        </w:rPr>
      </w:pPr>
      <w:r w:rsidRPr="00CC2C79">
        <w:rPr>
          <w:rFonts w:ascii="Calibri" w:eastAsia="Calibri" w:hAnsi="Calibri" w:cs="Vrinda"/>
          <w:bCs/>
          <w:color w:val="0D0D0D"/>
        </w:rPr>
        <w:t>202</w:t>
      </w:r>
      <w:r>
        <w:rPr>
          <w:rFonts w:ascii="Calibri" w:eastAsia="Calibri" w:hAnsi="Calibri" w:cs="Vrinda"/>
          <w:bCs/>
          <w:color w:val="0D0D0D"/>
        </w:rPr>
        <w:t>2</w:t>
      </w:r>
      <w:r w:rsidRPr="00CC2C79">
        <w:rPr>
          <w:rFonts w:ascii="Calibri" w:eastAsia="Calibri" w:hAnsi="Calibri" w:cs="Vrinda"/>
          <w:bCs/>
          <w:color w:val="0D0D0D"/>
        </w:rPr>
        <w:t>.</w:t>
      </w:r>
    </w:p>
    <w:p w14:paraId="6CF5686B" w14:textId="77777777" w:rsidR="00CC2C79" w:rsidRPr="00CC2C79" w:rsidRDefault="00CC2C79" w:rsidP="00CC2C79">
      <w:pPr>
        <w:spacing w:after="200" w:line="276" w:lineRule="auto"/>
        <w:ind w:left="360"/>
        <w:rPr>
          <w:rFonts w:ascii="Calibri" w:eastAsia="Calibri" w:hAnsi="Calibri" w:cs="Vrinda"/>
        </w:rPr>
      </w:pPr>
    </w:p>
    <w:p w14:paraId="1DB3B281" w14:textId="77777777" w:rsidR="00CC2C79" w:rsidRPr="00CC2C79" w:rsidRDefault="00CC2C79" w:rsidP="00CC2C79">
      <w:pPr>
        <w:spacing w:after="200" w:line="276" w:lineRule="auto"/>
        <w:ind w:left="360"/>
        <w:rPr>
          <w:rFonts w:ascii="Calibri" w:eastAsia="Calibri" w:hAnsi="Calibri" w:cs="Vrinda"/>
        </w:rPr>
      </w:pPr>
    </w:p>
    <w:p w14:paraId="122E3F53" w14:textId="77777777" w:rsidR="00CC2C79" w:rsidRDefault="00CC2C79" w:rsidP="005118D8">
      <w:pPr>
        <w:spacing w:line="240" w:lineRule="auto"/>
        <w:rPr>
          <w:rFonts w:cstheme="minorHAnsi"/>
          <w:b/>
          <w:sz w:val="28"/>
          <w:szCs w:val="28"/>
          <w:lang w:val="sr-Latn-ME"/>
        </w:rPr>
      </w:pPr>
    </w:p>
    <w:p w14:paraId="11DBD4A6" w14:textId="77777777" w:rsidR="00CC2C79" w:rsidRDefault="00CC2C79" w:rsidP="005118D8">
      <w:pPr>
        <w:spacing w:line="240" w:lineRule="auto"/>
        <w:rPr>
          <w:rFonts w:cstheme="minorHAnsi"/>
          <w:b/>
          <w:sz w:val="28"/>
          <w:szCs w:val="28"/>
          <w:lang w:val="sr-Latn-ME"/>
        </w:rPr>
      </w:pPr>
    </w:p>
    <w:p w14:paraId="767BC9B5" w14:textId="1B34CC5F" w:rsidR="005118D8" w:rsidRDefault="00E762CF" w:rsidP="005118D8">
      <w:pPr>
        <w:spacing w:line="240" w:lineRule="auto"/>
        <w:rPr>
          <w:rFonts w:cstheme="minorHAnsi"/>
          <w:b/>
          <w:lang w:val="sr-Latn-ME"/>
        </w:rPr>
      </w:pPr>
      <w:r>
        <w:rPr>
          <w:rFonts w:cstheme="minorHAnsi"/>
          <w:b/>
          <w:lang w:val="sr-Latn-ME"/>
        </w:rPr>
        <w:lastRenderedPageBreak/>
        <w:t>SADRŽAJ</w:t>
      </w:r>
    </w:p>
    <w:p w14:paraId="539115CD" w14:textId="5D477F31" w:rsidR="00E762CF" w:rsidRDefault="00E762CF" w:rsidP="005118D8">
      <w:pPr>
        <w:spacing w:line="240" w:lineRule="auto"/>
        <w:rPr>
          <w:rFonts w:cstheme="minorHAnsi"/>
          <w:b/>
          <w:lang w:val="sr-Latn-ME"/>
        </w:rPr>
      </w:pPr>
    </w:p>
    <w:p w14:paraId="2AC6256E" w14:textId="71D92D67" w:rsidR="000807CE" w:rsidRDefault="00E762CF">
      <w:pPr>
        <w:pStyle w:val="TOC1"/>
        <w:rPr>
          <w:rFonts w:eastAsiaTheme="minorEastAsia"/>
          <w:noProof/>
        </w:rPr>
      </w:pPr>
      <w:r>
        <w:rPr>
          <w:rFonts w:cstheme="minorHAnsi"/>
          <w:b/>
          <w:lang w:val="sr-Latn-ME"/>
        </w:rPr>
        <w:fldChar w:fldCharType="begin"/>
      </w:r>
      <w:r>
        <w:rPr>
          <w:rFonts w:cstheme="minorHAnsi"/>
          <w:b/>
          <w:lang w:val="sr-Latn-ME"/>
        </w:rPr>
        <w:instrText xml:space="preserve"> TOC \o "1-3" \h \z \u </w:instrText>
      </w:r>
      <w:r>
        <w:rPr>
          <w:rFonts w:cstheme="minorHAnsi"/>
          <w:b/>
          <w:lang w:val="sr-Latn-ME"/>
        </w:rPr>
        <w:fldChar w:fldCharType="separate"/>
      </w:r>
      <w:hyperlink w:anchor="_Toc118546350" w:history="1">
        <w:r w:rsidR="000807CE" w:rsidRPr="00067146">
          <w:rPr>
            <w:rStyle w:val="Hyperlink"/>
            <w:noProof/>
          </w:rPr>
          <w:t>UVOD</w:t>
        </w:r>
        <w:r w:rsidR="000807CE">
          <w:rPr>
            <w:noProof/>
            <w:webHidden/>
          </w:rPr>
          <w:tab/>
        </w:r>
        <w:r w:rsidR="000807CE">
          <w:rPr>
            <w:noProof/>
            <w:webHidden/>
          </w:rPr>
          <w:fldChar w:fldCharType="begin"/>
        </w:r>
        <w:r w:rsidR="000807CE">
          <w:rPr>
            <w:noProof/>
            <w:webHidden/>
          </w:rPr>
          <w:instrText xml:space="preserve"> PAGEREF _Toc118546350 \h </w:instrText>
        </w:r>
        <w:r w:rsidR="000807CE">
          <w:rPr>
            <w:noProof/>
            <w:webHidden/>
          </w:rPr>
        </w:r>
        <w:r w:rsidR="000807CE">
          <w:rPr>
            <w:noProof/>
            <w:webHidden/>
          </w:rPr>
          <w:fldChar w:fldCharType="separate"/>
        </w:r>
        <w:r w:rsidR="00791084">
          <w:rPr>
            <w:noProof/>
            <w:webHidden/>
          </w:rPr>
          <w:t>3</w:t>
        </w:r>
        <w:r w:rsidR="000807CE">
          <w:rPr>
            <w:noProof/>
            <w:webHidden/>
          </w:rPr>
          <w:fldChar w:fldCharType="end"/>
        </w:r>
      </w:hyperlink>
    </w:p>
    <w:p w14:paraId="0E96B51F" w14:textId="75943CD7" w:rsidR="000807CE" w:rsidRDefault="00000000">
      <w:pPr>
        <w:pStyle w:val="TOC2"/>
        <w:tabs>
          <w:tab w:val="right" w:leader="dot" w:pos="9350"/>
        </w:tabs>
        <w:rPr>
          <w:rFonts w:eastAsiaTheme="minorEastAsia"/>
          <w:noProof/>
        </w:rPr>
      </w:pPr>
      <w:hyperlink w:anchor="_Toc118546351" w:history="1">
        <w:r w:rsidR="000807CE" w:rsidRPr="00067146">
          <w:rPr>
            <w:rStyle w:val="Hyperlink"/>
            <w:noProof/>
          </w:rPr>
          <w:t>TEORIJSKO-NAUČNE PRETPOSTAVKE PROGRAMA</w:t>
        </w:r>
        <w:r w:rsidR="000807CE">
          <w:rPr>
            <w:noProof/>
            <w:webHidden/>
          </w:rPr>
          <w:tab/>
        </w:r>
        <w:r w:rsidR="000807CE">
          <w:rPr>
            <w:noProof/>
            <w:webHidden/>
          </w:rPr>
          <w:fldChar w:fldCharType="begin"/>
        </w:r>
        <w:r w:rsidR="000807CE">
          <w:rPr>
            <w:noProof/>
            <w:webHidden/>
          </w:rPr>
          <w:instrText xml:space="preserve"> PAGEREF _Toc118546351 \h </w:instrText>
        </w:r>
        <w:r w:rsidR="000807CE">
          <w:rPr>
            <w:noProof/>
            <w:webHidden/>
          </w:rPr>
        </w:r>
        <w:r w:rsidR="000807CE">
          <w:rPr>
            <w:noProof/>
            <w:webHidden/>
          </w:rPr>
          <w:fldChar w:fldCharType="separate"/>
        </w:r>
        <w:r w:rsidR="00791084">
          <w:rPr>
            <w:noProof/>
            <w:webHidden/>
          </w:rPr>
          <w:t>6</w:t>
        </w:r>
        <w:r w:rsidR="000807CE">
          <w:rPr>
            <w:noProof/>
            <w:webHidden/>
          </w:rPr>
          <w:fldChar w:fldCharType="end"/>
        </w:r>
      </w:hyperlink>
    </w:p>
    <w:p w14:paraId="46AF16AA" w14:textId="33911E63" w:rsidR="000807CE" w:rsidRDefault="00000000">
      <w:pPr>
        <w:pStyle w:val="TOC2"/>
        <w:tabs>
          <w:tab w:val="right" w:leader="dot" w:pos="9350"/>
        </w:tabs>
        <w:rPr>
          <w:rFonts w:eastAsiaTheme="minorEastAsia"/>
          <w:noProof/>
        </w:rPr>
      </w:pPr>
      <w:hyperlink w:anchor="_Toc118546352" w:history="1">
        <w:r w:rsidR="000807CE" w:rsidRPr="00067146">
          <w:rPr>
            <w:rStyle w:val="Hyperlink"/>
            <w:noProof/>
          </w:rPr>
          <w:t>DIJETE I IGRA</w:t>
        </w:r>
        <w:r w:rsidR="000807CE">
          <w:rPr>
            <w:noProof/>
            <w:webHidden/>
          </w:rPr>
          <w:tab/>
        </w:r>
        <w:r w:rsidR="000807CE">
          <w:rPr>
            <w:noProof/>
            <w:webHidden/>
          </w:rPr>
          <w:fldChar w:fldCharType="begin"/>
        </w:r>
        <w:r w:rsidR="000807CE">
          <w:rPr>
            <w:noProof/>
            <w:webHidden/>
          </w:rPr>
          <w:instrText xml:space="preserve"> PAGEREF _Toc118546352 \h </w:instrText>
        </w:r>
        <w:r w:rsidR="000807CE">
          <w:rPr>
            <w:noProof/>
            <w:webHidden/>
          </w:rPr>
        </w:r>
        <w:r w:rsidR="000807CE">
          <w:rPr>
            <w:noProof/>
            <w:webHidden/>
          </w:rPr>
          <w:fldChar w:fldCharType="separate"/>
        </w:r>
        <w:r w:rsidR="00791084">
          <w:rPr>
            <w:noProof/>
            <w:webHidden/>
          </w:rPr>
          <w:t>8</w:t>
        </w:r>
        <w:r w:rsidR="000807CE">
          <w:rPr>
            <w:noProof/>
            <w:webHidden/>
          </w:rPr>
          <w:fldChar w:fldCharType="end"/>
        </w:r>
      </w:hyperlink>
    </w:p>
    <w:p w14:paraId="46055EA2" w14:textId="0DECA3D2" w:rsidR="000807CE" w:rsidRDefault="00000000">
      <w:pPr>
        <w:pStyle w:val="TOC2"/>
        <w:tabs>
          <w:tab w:val="right" w:leader="dot" w:pos="9350"/>
        </w:tabs>
        <w:rPr>
          <w:rFonts w:eastAsiaTheme="minorEastAsia"/>
          <w:noProof/>
        </w:rPr>
      </w:pPr>
      <w:hyperlink w:anchor="_Toc118546353" w:history="1">
        <w:r w:rsidR="000807CE" w:rsidRPr="00067146">
          <w:rPr>
            <w:rStyle w:val="Hyperlink"/>
            <w:i/>
            <w:noProof/>
          </w:rPr>
          <w:t>VRTIĆ PO MJERI DJETETA</w:t>
        </w:r>
        <w:r w:rsidR="000807CE">
          <w:rPr>
            <w:noProof/>
            <w:webHidden/>
          </w:rPr>
          <w:tab/>
        </w:r>
        <w:r w:rsidR="000807CE">
          <w:rPr>
            <w:noProof/>
            <w:webHidden/>
          </w:rPr>
          <w:fldChar w:fldCharType="begin"/>
        </w:r>
        <w:r w:rsidR="000807CE">
          <w:rPr>
            <w:noProof/>
            <w:webHidden/>
          </w:rPr>
          <w:instrText xml:space="preserve"> PAGEREF _Toc118546353 \h </w:instrText>
        </w:r>
        <w:r w:rsidR="000807CE">
          <w:rPr>
            <w:noProof/>
            <w:webHidden/>
          </w:rPr>
        </w:r>
        <w:r w:rsidR="000807CE">
          <w:rPr>
            <w:noProof/>
            <w:webHidden/>
          </w:rPr>
          <w:fldChar w:fldCharType="separate"/>
        </w:r>
        <w:r w:rsidR="00791084">
          <w:rPr>
            <w:noProof/>
            <w:webHidden/>
          </w:rPr>
          <w:t>9</w:t>
        </w:r>
        <w:r w:rsidR="000807CE">
          <w:rPr>
            <w:noProof/>
            <w:webHidden/>
          </w:rPr>
          <w:fldChar w:fldCharType="end"/>
        </w:r>
      </w:hyperlink>
    </w:p>
    <w:p w14:paraId="570C55C0" w14:textId="477039BF" w:rsidR="000807CE" w:rsidRDefault="00000000">
      <w:pPr>
        <w:pStyle w:val="TOC1"/>
        <w:rPr>
          <w:rFonts w:eastAsiaTheme="minorEastAsia"/>
          <w:noProof/>
        </w:rPr>
      </w:pPr>
      <w:hyperlink w:anchor="_Toc118546354" w:history="1">
        <w:r w:rsidR="000807CE" w:rsidRPr="00067146">
          <w:rPr>
            <w:rStyle w:val="Hyperlink"/>
            <w:noProof/>
          </w:rPr>
          <w:t>CILJEVI PROGRAMA</w:t>
        </w:r>
        <w:r w:rsidR="000807CE">
          <w:rPr>
            <w:noProof/>
            <w:webHidden/>
          </w:rPr>
          <w:tab/>
        </w:r>
        <w:r w:rsidR="000807CE">
          <w:rPr>
            <w:noProof/>
            <w:webHidden/>
          </w:rPr>
          <w:fldChar w:fldCharType="begin"/>
        </w:r>
        <w:r w:rsidR="000807CE">
          <w:rPr>
            <w:noProof/>
            <w:webHidden/>
          </w:rPr>
          <w:instrText xml:space="preserve"> PAGEREF _Toc118546354 \h </w:instrText>
        </w:r>
        <w:r w:rsidR="000807CE">
          <w:rPr>
            <w:noProof/>
            <w:webHidden/>
          </w:rPr>
        </w:r>
        <w:r w:rsidR="000807CE">
          <w:rPr>
            <w:noProof/>
            <w:webHidden/>
          </w:rPr>
          <w:fldChar w:fldCharType="separate"/>
        </w:r>
        <w:r w:rsidR="00791084">
          <w:rPr>
            <w:noProof/>
            <w:webHidden/>
          </w:rPr>
          <w:t>10</w:t>
        </w:r>
        <w:r w:rsidR="000807CE">
          <w:rPr>
            <w:noProof/>
            <w:webHidden/>
          </w:rPr>
          <w:fldChar w:fldCharType="end"/>
        </w:r>
      </w:hyperlink>
    </w:p>
    <w:p w14:paraId="0F428BFB" w14:textId="1B45421D" w:rsidR="000807CE" w:rsidRDefault="00000000">
      <w:pPr>
        <w:pStyle w:val="TOC1"/>
        <w:rPr>
          <w:rFonts w:eastAsiaTheme="minorEastAsia"/>
          <w:noProof/>
        </w:rPr>
      </w:pPr>
      <w:hyperlink w:anchor="_Toc118546355" w:history="1">
        <w:r w:rsidR="000807CE" w:rsidRPr="00067146">
          <w:rPr>
            <w:rStyle w:val="Hyperlink"/>
            <w:noProof/>
          </w:rPr>
          <w:t>PRINCIPI KOJIMA SE RUKOVODI PROGRAM</w:t>
        </w:r>
        <w:r w:rsidR="000807CE">
          <w:rPr>
            <w:noProof/>
            <w:webHidden/>
          </w:rPr>
          <w:tab/>
        </w:r>
        <w:r w:rsidR="000807CE">
          <w:rPr>
            <w:noProof/>
            <w:webHidden/>
          </w:rPr>
          <w:fldChar w:fldCharType="begin"/>
        </w:r>
        <w:r w:rsidR="000807CE">
          <w:rPr>
            <w:noProof/>
            <w:webHidden/>
          </w:rPr>
          <w:instrText xml:space="preserve"> PAGEREF _Toc118546355 \h </w:instrText>
        </w:r>
        <w:r w:rsidR="000807CE">
          <w:rPr>
            <w:noProof/>
            <w:webHidden/>
          </w:rPr>
        </w:r>
        <w:r w:rsidR="000807CE">
          <w:rPr>
            <w:noProof/>
            <w:webHidden/>
          </w:rPr>
          <w:fldChar w:fldCharType="separate"/>
        </w:r>
        <w:r w:rsidR="00791084">
          <w:rPr>
            <w:noProof/>
            <w:webHidden/>
          </w:rPr>
          <w:t>11</w:t>
        </w:r>
        <w:r w:rsidR="000807CE">
          <w:rPr>
            <w:noProof/>
            <w:webHidden/>
          </w:rPr>
          <w:fldChar w:fldCharType="end"/>
        </w:r>
      </w:hyperlink>
    </w:p>
    <w:p w14:paraId="0700DEE0" w14:textId="42384638" w:rsidR="000807CE" w:rsidRDefault="00000000">
      <w:pPr>
        <w:pStyle w:val="TOC1"/>
        <w:rPr>
          <w:rFonts w:eastAsiaTheme="minorEastAsia"/>
          <w:noProof/>
        </w:rPr>
      </w:pPr>
      <w:hyperlink w:anchor="_Toc118546356" w:history="1">
        <w:r w:rsidR="000807CE" w:rsidRPr="00067146">
          <w:rPr>
            <w:rStyle w:val="Hyperlink"/>
            <w:noProof/>
          </w:rPr>
          <w:t>KLJUČNE KOMPETENCIJE ZA CJELOŽIVOTNO UČENJE</w:t>
        </w:r>
        <w:r w:rsidR="000807CE">
          <w:rPr>
            <w:noProof/>
            <w:webHidden/>
          </w:rPr>
          <w:tab/>
        </w:r>
        <w:r w:rsidR="000807CE">
          <w:rPr>
            <w:noProof/>
            <w:webHidden/>
          </w:rPr>
          <w:fldChar w:fldCharType="begin"/>
        </w:r>
        <w:r w:rsidR="000807CE">
          <w:rPr>
            <w:noProof/>
            <w:webHidden/>
          </w:rPr>
          <w:instrText xml:space="preserve"> PAGEREF _Toc118546356 \h </w:instrText>
        </w:r>
        <w:r w:rsidR="000807CE">
          <w:rPr>
            <w:noProof/>
            <w:webHidden/>
          </w:rPr>
        </w:r>
        <w:r w:rsidR="000807CE">
          <w:rPr>
            <w:noProof/>
            <w:webHidden/>
          </w:rPr>
          <w:fldChar w:fldCharType="separate"/>
        </w:r>
        <w:r w:rsidR="00791084">
          <w:rPr>
            <w:noProof/>
            <w:webHidden/>
          </w:rPr>
          <w:t>12</w:t>
        </w:r>
        <w:r w:rsidR="000807CE">
          <w:rPr>
            <w:noProof/>
            <w:webHidden/>
          </w:rPr>
          <w:fldChar w:fldCharType="end"/>
        </w:r>
      </w:hyperlink>
    </w:p>
    <w:p w14:paraId="4772DDD0" w14:textId="5A611553" w:rsidR="000807CE" w:rsidRDefault="00000000">
      <w:pPr>
        <w:pStyle w:val="TOC1"/>
        <w:rPr>
          <w:rFonts w:eastAsiaTheme="minorEastAsia"/>
          <w:noProof/>
        </w:rPr>
      </w:pPr>
      <w:hyperlink w:anchor="_Toc118546357" w:history="1">
        <w:r w:rsidR="000807CE" w:rsidRPr="00FB396E">
          <w:rPr>
            <w:rStyle w:val="Hyperlink"/>
            <w:noProof/>
          </w:rPr>
          <w:t>ŠTA JE OSNOVNA NAMJERA PROGRAMA?</w:t>
        </w:r>
        <w:r w:rsidR="000807CE">
          <w:rPr>
            <w:noProof/>
            <w:webHidden/>
          </w:rPr>
          <w:tab/>
        </w:r>
        <w:r w:rsidR="000807CE">
          <w:rPr>
            <w:noProof/>
            <w:webHidden/>
          </w:rPr>
          <w:fldChar w:fldCharType="begin"/>
        </w:r>
        <w:r w:rsidR="000807CE">
          <w:rPr>
            <w:noProof/>
            <w:webHidden/>
          </w:rPr>
          <w:instrText xml:space="preserve"> PAGEREF _Toc118546357 \h </w:instrText>
        </w:r>
        <w:r w:rsidR="000807CE">
          <w:rPr>
            <w:noProof/>
            <w:webHidden/>
          </w:rPr>
        </w:r>
        <w:r w:rsidR="000807CE">
          <w:rPr>
            <w:noProof/>
            <w:webHidden/>
          </w:rPr>
          <w:fldChar w:fldCharType="separate"/>
        </w:r>
        <w:r w:rsidR="00791084">
          <w:rPr>
            <w:noProof/>
            <w:webHidden/>
          </w:rPr>
          <w:t>14</w:t>
        </w:r>
        <w:r w:rsidR="000807CE">
          <w:rPr>
            <w:noProof/>
            <w:webHidden/>
          </w:rPr>
          <w:fldChar w:fldCharType="end"/>
        </w:r>
      </w:hyperlink>
    </w:p>
    <w:p w14:paraId="1CB4555F" w14:textId="062313B6" w:rsidR="000807CE" w:rsidRDefault="00000000">
      <w:pPr>
        <w:pStyle w:val="TOC1"/>
        <w:rPr>
          <w:rFonts w:eastAsiaTheme="minorEastAsia"/>
          <w:noProof/>
        </w:rPr>
      </w:pPr>
      <w:hyperlink w:anchor="_Toc118546358" w:history="1">
        <w:r w:rsidR="000807CE" w:rsidRPr="00067146">
          <w:rPr>
            <w:rStyle w:val="Hyperlink"/>
            <w:noProof/>
          </w:rPr>
          <w:t>PODRUČJA UČENJA</w:t>
        </w:r>
        <w:r w:rsidR="000807CE">
          <w:rPr>
            <w:noProof/>
            <w:webHidden/>
          </w:rPr>
          <w:tab/>
        </w:r>
        <w:r w:rsidR="000807CE">
          <w:rPr>
            <w:noProof/>
            <w:webHidden/>
          </w:rPr>
          <w:fldChar w:fldCharType="begin"/>
        </w:r>
        <w:r w:rsidR="000807CE">
          <w:rPr>
            <w:noProof/>
            <w:webHidden/>
          </w:rPr>
          <w:instrText xml:space="preserve"> PAGEREF _Toc118546358 \h </w:instrText>
        </w:r>
        <w:r w:rsidR="000807CE">
          <w:rPr>
            <w:noProof/>
            <w:webHidden/>
          </w:rPr>
        </w:r>
        <w:r w:rsidR="000807CE">
          <w:rPr>
            <w:noProof/>
            <w:webHidden/>
          </w:rPr>
          <w:fldChar w:fldCharType="separate"/>
        </w:r>
        <w:r w:rsidR="00791084">
          <w:rPr>
            <w:noProof/>
            <w:webHidden/>
          </w:rPr>
          <w:t>16</w:t>
        </w:r>
        <w:r w:rsidR="000807CE">
          <w:rPr>
            <w:noProof/>
            <w:webHidden/>
          </w:rPr>
          <w:fldChar w:fldCharType="end"/>
        </w:r>
      </w:hyperlink>
    </w:p>
    <w:p w14:paraId="4D3BEB10" w14:textId="4ABA1E31" w:rsidR="000807CE" w:rsidRDefault="00000000">
      <w:pPr>
        <w:pStyle w:val="TOC3"/>
        <w:tabs>
          <w:tab w:val="right" w:leader="dot" w:pos="9350"/>
        </w:tabs>
        <w:rPr>
          <w:rFonts w:eastAsiaTheme="minorEastAsia"/>
          <w:noProof/>
        </w:rPr>
      </w:pPr>
      <w:hyperlink w:anchor="_Toc118546359" w:history="1">
        <w:r w:rsidR="000807CE" w:rsidRPr="00067146">
          <w:rPr>
            <w:rStyle w:val="Hyperlink"/>
            <w:noProof/>
          </w:rPr>
          <w:t xml:space="preserve">1. PODRUČJE: </w:t>
        </w:r>
        <w:r w:rsidR="000807CE" w:rsidRPr="00067146">
          <w:rPr>
            <w:rStyle w:val="Hyperlink"/>
            <w:rFonts w:eastAsia="Calibri"/>
            <w:noProof/>
          </w:rPr>
          <w:t>JEZIK I KOMUNIKACIJA</w:t>
        </w:r>
        <w:r w:rsidR="000807CE">
          <w:rPr>
            <w:noProof/>
            <w:webHidden/>
          </w:rPr>
          <w:tab/>
        </w:r>
        <w:r w:rsidR="000807CE">
          <w:rPr>
            <w:noProof/>
            <w:webHidden/>
          </w:rPr>
          <w:fldChar w:fldCharType="begin"/>
        </w:r>
        <w:r w:rsidR="000807CE">
          <w:rPr>
            <w:noProof/>
            <w:webHidden/>
          </w:rPr>
          <w:instrText xml:space="preserve"> PAGEREF _Toc118546359 \h </w:instrText>
        </w:r>
        <w:r w:rsidR="000807CE">
          <w:rPr>
            <w:noProof/>
            <w:webHidden/>
          </w:rPr>
        </w:r>
        <w:r w:rsidR="000807CE">
          <w:rPr>
            <w:noProof/>
            <w:webHidden/>
          </w:rPr>
          <w:fldChar w:fldCharType="separate"/>
        </w:r>
        <w:r w:rsidR="00791084">
          <w:rPr>
            <w:noProof/>
            <w:webHidden/>
          </w:rPr>
          <w:t>16</w:t>
        </w:r>
        <w:r w:rsidR="000807CE">
          <w:rPr>
            <w:noProof/>
            <w:webHidden/>
          </w:rPr>
          <w:fldChar w:fldCharType="end"/>
        </w:r>
      </w:hyperlink>
    </w:p>
    <w:p w14:paraId="0EB59E94" w14:textId="694A8641" w:rsidR="000807CE" w:rsidRDefault="00000000">
      <w:pPr>
        <w:pStyle w:val="TOC3"/>
        <w:tabs>
          <w:tab w:val="right" w:leader="dot" w:pos="9350"/>
        </w:tabs>
        <w:rPr>
          <w:rFonts w:eastAsiaTheme="minorEastAsia"/>
          <w:noProof/>
        </w:rPr>
      </w:pPr>
      <w:hyperlink w:anchor="_Toc118546360" w:history="1">
        <w:r w:rsidR="000807CE" w:rsidRPr="00067146">
          <w:rPr>
            <w:rStyle w:val="Hyperlink"/>
            <w:noProof/>
          </w:rPr>
          <w:t>2. PODRUČJE: „RASTEM, KREĆEM SE...“</w:t>
        </w:r>
        <w:r w:rsidR="000807CE">
          <w:rPr>
            <w:noProof/>
            <w:webHidden/>
          </w:rPr>
          <w:tab/>
        </w:r>
        <w:r w:rsidR="000807CE">
          <w:rPr>
            <w:noProof/>
            <w:webHidden/>
          </w:rPr>
          <w:fldChar w:fldCharType="begin"/>
        </w:r>
        <w:r w:rsidR="000807CE">
          <w:rPr>
            <w:noProof/>
            <w:webHidden/>
          </w:rPr>
          <w:instrText xml:space="preserve"> PAGEREF _Toc118546360 \h </w:instrText>
        </w:r>
        <w:r w:rsidR="000807CE">
          <w:rPr>
            <w:noProof/>
            <w:webHidden/>
          </w:rPr>
        </w:r>
        <w:r w:rsidR="000807CE">
          <w:rPr>
            <w:noProof/>
            <w:webHidden/>
          </w:rPr>
          <w:fldChar w:fldCharType="separate"/>
        </w:r>
        <w:r w:rsidR="00791084">
          <w:rPr>
            <w:noProof/>
            <w:webHidden/>
          </w:rPr>
          <w:t>20</w:t>
        </w:r>
        <w:r w:rsidR="000807CE">
          <w:rPr>
            <w:noProof/>
            <w:webHidden/>
          </w:rPr>
          <w:fldChar w:fldCharType="end"/>
        </w:r>
      </w:hyperlink>
    </w:p>
    <w:p w14:paraId="68915E78" w14:textId="7975CA8E" w:rsidR="000807CE" w:rsidRDefault="00000000">
      <w:pPr>
        <w:pStyle w:val="TOC3"/>
        <w:tabs>
          <w:tab w:val="right" w:leader="dot" w:pos="9350"/>
        </w:tabs>
        <w:rPr>
          <w:rFonts w:eastAsiaTheme="minorEastAsia"/>
          <w:noProof/>
        </w:rPr>
      </w:pPr>
      <w:hyperlink w:anchor="_Toc118546361" w:history="1">
        <w:r w:rsidR="000807CE" w:rsidRPr="00067146">
          <w:rPr>
            <w:rStyle w:val="Hyperlink"/>
            <w:noProof/>
          </w:rPr>
          <w:t xml:space="preserve">3.  PODRUČJE: </w:t>
        </w:r>
        <w:r w:rsidR="000807CE" w:rsidRPr="00067146">
          <w:rPr>
            <w:rStyle w:val="Hyperlink"/>
            <w:rFonts w:eastAsia="Calibri"/>
            <w:noProof/>
          </w:rPr>
          <w:t>LIČNI I DRUŠTVENI ODNOSI</w:t>
        </w:r>
        <w:r w:rsidR="000807CE">
          <w:rPr>
            <w:noProof/>
            <w:webHidden/>
          </w:rPr>
          <w:tab/>
        </w:r>
        <w:r w:rsidR="000807CE">
          <w:rPr>
            <w:noProof/>
            <w:webHidden/>
          </w:rPr>
          <w:fldChar w:fldCharType="begin"/>
        </w:r>
        <w:r w:rsidR="000807CE">
          <w:rPr>
            <w:noProof/>
            <w:webHidden/>
          </w:rPr>
          <w:instrText xml:space="preserve"> PAGEREF _Toc118546361 \h </w:instrText>
        </w:r>
        <w:r w:rsidR="000807CE">
          <w:rPr>
            <w:noProof/>
            <w:webHidden/>
          </w:rPr>
        </w:r>
        <w:r w:rsidR="000807CE">
          <w:rPr>
            <w:noProof/>
            <w:webHidden/>
          </w:rPr>
          <w:fldChar w:fldCharType="separate"/>
        </w:r>
        <w:r w:rsidR="00791084">
          <w:rPr>
            <w:noProof/>
            <w:webHidden/>
          </w:rPr>
          <w:t>24</w:t>
        </w:r>
        <w:r w:rsidR="000807CE">
          <w:rPr>
            <w:noProof/>
            <w:webHidden/>
          </w:rPr>
          <w:fldChar w:fldCharType="end"/>
        </w:r>
      </w:hyperlink>
    </w:p>
    <w:p w14:paraId="2BE1FF1B" w14:textId="17D4AFFA" w:rsidR="000807CE" w:rsidRDefault="00000000">
      <w:pPr>
        <w:pStyle w:val="TOC3"/>
        <w:tabs>
          <w:tab w:val="right" w:leader="dot" w:pos="9350"/>
        </w:tabs>
        <w:rPr>
          <w:rFonts w:eastAsiaTheme="minorEastAsia"/>
          <w:noProof/>
        </w:rPr>
      </w:pPr>
      <w:hyperlink w:anchor="_Toc118546362" w:history="1">
        <w:r w:rsidR="000807CE" w:rsidRPr="00067146">
          <w:rPr>
            <w:rStyle w:val="Hyperlink"/>
            <w:rFonts w:eastAsia="Calibri"/>
            <w:noProof/>
          </w:rPr>
          <w:t>4. PODRUČJE: MATEMATIKA I PRIRODA/EKOLOŠKA RAZNOLIKOST SVIJETA</w:t>
        </w:r>
        <w:r w:rsidR="000807CE">
          <w:rPr>
            <w:noProof/>
            <w:webHidden/>
          </w:rPr>
          <w:tab/>
        </w:r>
        <w:r w:rsidR="000807CE">
          <w:rPr>
            <w:noProof/>
            <w:webHidden/>
          </w:rPr>
          <w:fldChar w:fldCharType="begin"/>
        </w:r>
        <w:r w:rsidR="000807CE">
          <w:rPr>
            <w:noProof/>
            <w:webHidden/>
          </w:rPr>
          <w:instrText xml:space="preserve"> PAGEREF _Toc118546362 \h </w:instrText>
        </w:r>
        <w:r w:rsidR="000807CE">
          <w:rPr>
            <w:noProof/>
            <w:webHidden/>
          </w:rPr>
        </w:r>
        <w:r w:rsidR="000807CE">
          <w:rPr>
            <w:noProof/>
            <w:webHidden/>
          </w:rPr>
          <w:fldChar w:fldCharType="separate"/>
        </w:r>
        <w:r w:rsidR="00791084">
          <w:rPr>
            <w:noProof/>
            <w:webHidden/>
          </w:rPr>
          <w:t>29</w:t>
        </w:r>
        <w:r w:rsidR="000807CE">
          <w:rPr>
            <w:noProof/>
            <w:webHidden/>
          </w:rPr>
          <w:fldChar w:fldCharType="end"/>
        </w:r>
      </w:hyperlink>
    </w:p>
    <w:p w14:paraId="18047CA9" w14:textId="3B28397F" w:rsidR="000807CE" w:rsidRDefault="00000000">
      <w:pPr>
        <w:pStyle w:val="TOC3"/>
        <w:tabs>
          <w:tab w:val="right" w:leader="dot" w:pos="9350"/>
        </w:tabs>
        <w:rPr>
          <w:rFonts w:eastAsiaTheme="minorEastAsia"/>
          <w:noProof/>
        </w:rPr>
      </w:pPr>
      <w:hyperlink w:anchor="_Toc118546363" w:history="1">
        <w:r w:rsidR="000807CE" w:rsidRPr="00067146">
          <w:rPr>
            <w:rStyle w:val="Hyperlink"/>
            <w:rFonts w:eastAsia="Calibri"/>
            <w:noProof/>
          </w:rPr>
          <w:t>5. PODRUČJE: UMJETNOST I KREATIVNO IZRAŽAVANJE</w:t>
        </w:r>
        <w:r w:rsidR="000807CE">
          <w:rPr>
            <w:noProof/>
            <w:webHidden/>
          </w:rPr>
          <w:tab/>
        </w:r>
        <w:r w:rsidR="000807CE">
          <w:rPr>
            <w:noProof/>
            <w:webHidden/>
          </w:rPr>
          <w:fldChar w:fldCharType="begin"/>
        </w:r>
        <w:r w:rsidR="000807CE">
          <w:rPr>
            <w:noProof/>
            <w:webHidden/>
          </w:rPr>
          <w:instrText xml:space="preserve"> PAGEREF _Toc118546363 \h </w:instrText>
        </w:r>
        <w:r w:rsidR="000807CE">
          <w:rPr>
            <w:noProof/>
            <w:webHidden/>
          </w:rPr>
        </w:r>
        <w:r w:rsidR="000807CE">
          <w:rPr>
            <w:noProof/>
            <w:webHidden/>
          </w:rPr>
          <w:fldChar w:fldCharType="separate"/>
        </w:r>
        <w:r w:rsidR="00791084">
          <w:rPr>
            <w:noProof/>
            <w:webHidden/>
          </w:rPr>
          <w:t>35</w:t>
        </w:r>
        <w:r w:rsidR="000807CE">
          <w:rPr>
            <w:noProof/>
            <w:webHidden/>
          </w:rPr>
          <w:fldChar w:fldCharType="end"/>
        </w:r>
      </w:hyperlink>
    </w:p>
    <w:p w14:paraId="7F2F2EAA" w14:textId="5CEAE596" w:rsidR="000807CE" w:rsidRDefault="00000000">
      <w:pPr>
        <w:pStyle w:val="TOC1"/>
        <w:rPr>
          <w:rFonts w:eastAsiaTheme="minorEastAsia"/>
          <w:noProof/>
        </w:rPr>
      </w:pPr>
      <w:hyperlink w:anchor="_Toc118546364" w:history="1">
        <w:r w:rsidR="000807CE" w:rsidRPr="00067146">
          <w:rPr>
            <w:rStyle w:val="Hyperlink"/>
            <w:noProof/>
          </w:rPr>
          <w:t>NJEGA DJETETA</w:t>
        </w:r>
        <w:r w:rsidR="000807CE">
          <w:rPr>
            <w:noProof/>
            <w:webHidden/>
          </w:rPr>
          <w:tab/>
        </w:r>
        <w:r w:rsidR="000807CE">
          <w:rPr>
            <w:noProof/>
            <w:webHidden/>
          </w:rPr>
          <w:fldChar w:fldCharType="begin"/>
        </w:r>
        <w:r w:rsidR="000807CE">
          <w:rPr>
            <w:noProof/>
            <w:webHidden/>
          </w:rPr>
          <w:instrText xml:space="preserve"> PAGEREF _Toc118546364 \h </w:instrText>
        </w:r>
        <w:r w:rsidR="000807CE">
          <w:rPr>
            <w:noProof/>
            <w:webHidden/>
          </w:rPr>
        </w:r>
        <w:r w:rsidR="000807CE">
          <w:rPr>
            <w:noProof/>
            <w:webHidden/>
          </w:rPr>
          <w:fldChar w:fldCharType="separate"/>
        </w:r>
        <w:r w:rsidR="00791084">
          <w:rPr>
            <w:noProof/>
            <w:webHidden/>
          </w:rPr>
          <w:t>42</w:t>
        </w:r>
        <w:r w:rsidR="000807CE">
          <w:rPr>
            <w:noProof/>
            <w:webHidden/>
          </w:rPr>
          <w:fldChar w:fldCharType="end"/>
        </w:r>
      </w:hyperlink>
    </w:p>
    <w:p w14:paraId="501E36B4" w14:textId="7141AFE6" w:rsidR="000807CE" w:rsidRDefault="00000000">
      <w:pPr>
        <w:pStyle w:val="TOC1"/>
        <w:rPr>
          <w:rFonts w:eastAsiaTheme="minorEastAsia"/>
          <w:noProof/>
        </w:rPr>
      </w:pPr>
      <w:hyperlink w:anchor="_Toc118546365" w:history="1">
        <w:r w:rsidR="000807CE" w:rsidRPr="00067146">
          <w:rPr>
            <w:rStyle w:val="Hyperlink"/>
            <w:noProof/>
          </w:rPr>
          <w:t>PLANIRANJE VASPITNO-OBRAZOVNOG RADA</w:t>
        </w:r>
        <w:r w:rsidR="000807CE">
          <w:rPr>
            <w:noProof/>
            <w:webHidden/>
          </w:rPr>
          <w:tab/>
        </w:r>
        <w:r w:rsidR="000807CE">
          <w:rPr>
            <w:noProof/>
            <w:webHidden/>
          </w:rPr>
          <w:fldChar w:fldCharType="begin"/>
        </w:r>
        <w:r w:rsidR="000807CE">
          <w:rPr>
            <w:noProof/>
            <w:webHidden/>
          </w:rPr>
          <w:instrText xml:space="preserve"> PAGEREF _Toc118546365 \h </w:instrText>
        </w:r>
        <w:r w:rsidR="000807CE">
          <w:rPr>
            <w:noProof/>
            <w:webHidden/>
          </w:rPr>
        </w:r>
        <w:r w:rsidR="000807CE">
          <w:rPr>
            <w:noProof/>
            <w:webHidden/>
          </w:rPr>
          <w:fldChar w:fldCharType="separate"/>
        </w:r>
        <w:r w:rsidR="00791084">
          <w:rPr>
            <w:noProof/>
            <w:webHidden/>
          </w:rPr>
          <w:t>43</w:t>
        </w:r>
        <w:r w:rsidR="000807CE">
          <w:rPr>
            <w:noProof/>
            <w:webHidden/>
          </w:rPr>
          <w:fldChar w:fldCharType="end"/>
        </w:r>
      </w:hyperlink>
    </w:p>
    <w:p w14:paraId="3225767A" w14:textId="02C926F3" w:rsidR="000807CE" w:rsidRDefault="00000000">
      <w:pPr>
        <w:pStyle w:val="TOC1"/>
        <w:rPr>
          <w:rFonts w:eastAsiaTheme="minorEastAsia"/>
          <w:noProof/>
        </w:rPr>
      </w:pPr>
      <w:hyperlink w:anchor="_Toc118546366" w:history="1">
        <w:r w:rsidR="000807CE" w:rsidRPr="00067146">
          <w:rPr>
            <w:rStyle w:val="Hyperlink"/>
            <w:noProof/>
          </w:rPr>
          <w:t>DOKUMENTOVANJE PEDAGOŠKOG PROCESA U PREDŠKOLSKOJ USTANOVI</w:t>
        </w:r>
        <w:r w:rsidR="000807CE">
          <w:rPr>
            <w:noProof/>
            <w:webHidden/>
          </w:rPr>
          <w:tab/>
        </w:r>
        <w:r w:rsidR="000807CE">
          <w:rPr>
            <w:noProof/>
            <w:webHidden/>
          </w:rPr>
          <w:fldChar w:fldCharType="begin"/>
        </w:r>
        <w:r w:rsidR="000807CE">
          <w:rPr>
            <w:noProof/>
            <w:webHidden/>
          </w:rPr>
          <w:instrText xml:space="preserve"> PAGEREF _Toc118546366 \h </w:instrText>
        </w:r>
        <w:r w:rsidR="000807CE">
          <w:rPr>
            <w:noProof/>
            <w:webHidden/>
          </w:rPr>
        </w:r>
        <w:r w:rsidR="000807CE">
          <w:rPr>
            <w:noProof/>
            <w:webHidden/>
          </w:rPr>
          <w:fldChar w:fldCharType="separate"/>
        </w:r>
        <w:r w:rsidR="00791084">
          <w:rPr>
            <w:noProof/>
            <w:webHidden/>
          </w:rPr>
          <w:t>47</w:t>
        </w:r>
        <w:r w:rsidR="000807CE">
          <w:rPr>
            <w:noProof/>
            <w:webHidden/>
          </w:rPr>
          <w:fldChar w:fldCharType="end"/>
        </w:r>
      </w:hyperlink>
    </w:p>
    <w:p w14:paraId="623EED0D" w14:textId="50A851D0" w:rsidR="000807CE" w:rsidRDefault="00000000">
      <w:pPr>
        <w:pStyle w:val="TOC1"/>
        <w:rPr>
          <w:rFonts w:eastAsiaTheme="minorEastAsia"/>
          <w:noProof/>
        </w:rPr>
      </w:pPr>
      <w:hyperlink w:anchor="_Toc118546367" w:history="1">
        <w:r w:rsidR="000807CE" w:rsidRPr="00067146">
          <w:rPr>
            <w:rStyle w:val="Hyperlink"/>
            <w:noProof/>
          </w:rPr>
          <w:t>SREDINA ZA UČENJE</w:t>
        </w:r>
        <w:r w:rsidR="000807CE">
          <w:rPr>
            <w:noProof/>
            <w:webHidden/>
          </w:rPr>
          <w:tab/>
        </w:r>
        <w:r w:rsidR="000807CE">
          <w:rPr>
            <w:noProof/>
            <w:webHidden/>
          </w:rPr>
          <w:fldChar w:fldCharType="begin"/>
        </w:r>
        <w:r w:rsidR="000807CE">
          <w:rPr>
            <w:noProof/>
            <w:webHidden/>
          </w:rPr>
          <w:instrText xml:space="preserve"> PAGEREF _Toc118546367 \h </w:instrText>
        </w:r>
        <w:r w:rsidR="000807CE">
          <w:rPr>
            <w:noProof/>
            <w:webHidden/>
          </w:rPr>
        </w:r>
        <w:r w:rsidR="000807CE">
          <w:rPr>
            <w:noProof/>
            <w:webHidden/>
          </w:rPr>
          <w:fldChar w:fldCharType="separate"/>
        </w:r>
        <w:r w:rsidR="00791084">
          <w:rPr>
            <w:noProof/>
            <w:webHidden/>
          </w:rPr>
          <w:t>50</w:t>
        </w:r>
        <w:r w:rsidR="000807CE">
          <w:rPr>
            <w:noProof/>
            <w:webHidden/>
          </w:rPr>
          <w:fldChar w:fldCharType="end"/>
        </w:r>
      </w:hyperlink>
    </w:p>
    <w:p w14:paraId="2318F78C" w14:textId="099EAD2A" w:rsidR="000807CE" w:rsidRDefault="00000000">
      <w:pPr>
        <w:pStyle w:val="TOC2"/>
        <w:tabs>
          <w:tab w:val="right" w:leader="dot" w:pos="9350"/>
        </w:tabs>
        <w:rPr>
          <w:rFonts w:eastAsiaTheme="minorEastAsia"/>
          <w:noProof/>
        </w:rPr>
      </w:pPr>
      <w:hyperlink w:anchor="_Toc118546368" w:history="1">
        <w:r w:rsidR="000807CE" w:rsidRPr="00067146">
          <w:rPr>
            <w:rStyle w:val="Hyperlink"/>
            <w:noProof/>
          </w:rPr>
          <w:t>PORODICA I ZAJEDNICA</w:t>
        </w:r>
        <w:r w:rsidR="000807CE">
          <w:rPr>
            <w:noProof/>
            <w:webHidden/>
          </w:rPr>
          <w:tab/>
        </w:r>
        <w:r w:rsidR="000807CE">
          <w:rPr>
            <w:noProof/>
            <w:webHidden/>
          </w:rPr>
          <w:fldChar w:fldCharType="begin"/>
        </w:r>
        <w:r w:rsidR="000807CE">
          <w:rPr>
            <w:noProof/>
            <w:webHidden/>
          </w:rPr>
          <w:instrText xml:space="preserve"> PAGEREF _Toc118546368 \h </w:instrText>
        </w:r>
        <w:r w:rsidR="000807CE">
          <w:rPr>
            <w:noProof/>
            <w:webHidden/>
          </w:rPr>
        </w:r>
        <w:r w:rsidR="000807CE">
          <w:rPr>
            <w:noProof/>
            <w:webHidden/>
          </w:rPr>
          <w:fldChar w:fldCharType="separate"/>
        </w:r>
        <w:r w:rsidR="00791084">
          <w:rPr>
            <w:noProof/>
            <w:webHidden/>
          </w:rPr>
          <w:t>53</w:t>
        </w:r>
        <w:r w:rsidR="000807CE">
          <w:rPr>
            <w:noProof/>
            <w:webHidden/>
          </w:rPr>
          <w:fldChar w:fldCharType="end"/>
        </w:r>
      </w:hyperlink>
    </w:p>
    <w:p w14:paraId="0FDD77F3" w14:textId="0762EC5F" w:rsidR="000807CE" w:rsidRDefault="00000000">
      <w:pPr>
        <w:pStyle w:val="TOC1"/>
        <w:rPr>
          <w:rFonts w:eastAsiaTheme="minorEastAsia"/>
          <w:noProof/>
        </w:rPr>
      </w:pPr>
      <w:hyperlink w:anchor="_Toc118546369" w:history="1">
        <w:r w:rsidR="000807CE" w:rsidRPr="00067146">
          <w:rPr>
            <w:rStyle w:val="Hyperlink"/>
            <w:noProof/>
          </w:rPr>
          <w:t>ULOGA VASPITAČA</w:t>
        </w:r>
        <w:r w:rsidR="000807CE">
          <w:rPr>
            <w:noProof/>
            <w:webHidden/>
          </w:rPr>
          <w:tab/>
        </w:r>
        <w:r w:rsidR="000807CE">
          <w:rPr>
            <w:noProof/>
            <w:webHidden/>
          </w:rPr>
          <w:fldChar w:fldCharType="begin"/>
        </w:r>
        <w:r w:rsidR="000807CE">
          <w:rPr>
            <w:noProof/>
            <w:webHidden/>
          </w:rPr>
          <w:instrText xml:space="preserve"> PAGEREF _Toc118546369 \h </w:instrText>
        </w:r>
        <w:r w:rsidR="000807CE">
          <w:rPr>
            <w:noProof/>
            <w:webHidden/>
          </w:rPr>
        </w:r>
        <w:r w:rsidR="000807CE">
          <w:rPr>
            <w:noProof/>
            <w:webHidden/>
          </w:rPr>
          <w:fldChar w:fldCharType="separate"/>
        </w:r>
        <w:r w:rsidR="00791084">
          <w:rPr>
            <w:noProof/>
            <w:webHidden/>
          </w:rPr>
          <w:t>55</w:t>
        </w:r>
        <w:r w:rsidR="000807CE">
          <w:rPr>
            <w:noProof/>
            <w:webHidden/>
          </w:rPr>
          <w:fldChar w:fldCharType="end"/>
        </w:r>
      </w:hyperlink>
    </w:p>
    <w:p w14:paraId="3E4F60B2" w14:textId="5CF253DB" w:rsidR="000807CE" w:rsidRDefault="00000000">
      <w:pPr>
        <w:pStyle w:val="TOC1"/>
        <w:rPr>
          <w:rFonts w:eastAsiaTheme="minorEastAsia"/>
          <w:noProof/>
        </w:rPr>
      </w:pPr>
      <w:hyperlink w:anchor="_Toc118546370" w:history="1">
        <w:r w:rsidR="000807CE" w:rsidRPr="00067146">
          <w:rPr>
            <w:rStyle w:val="Hyperlink"/>
            <w:noProof/>
          </w:rPr>
          <w:t>PROGRAM ZA ENGLESKI JEZIK</w:t>
        </w:r>
        <w:r w:rsidR="000807CE">
          <w:rPr>
            <w:noProof/>
            <w:webHidden/>
          </w:rPr>
          <w:tab/>
        </w:r>
        <w:r w:rsidR="000807CE">
          <w:rPr>
            <w:noProof/>
            <w:webHidden/>
          </w:rPr>
          <w:fldChar w:fldCharType="begin"/>
        </w:r>
        <w:r w:rsidR="000807CE">
          <w:rPr>
            <w:noProof/>
            <w:webHidden/>
          </w:rPr>
          <w:instrText xml:space="preserve"> PAGEREF _Toc118546370 \h </w:instrText>
        </w:r>
        <w:r w:rsidR="000807CE">
          <w:rPr>
            <w:noProof/>
            <w:webHidden/>
          </w:rPr>
        </w:r>
        <w:r w:rsidR="000807CE">
          <w:rPr>
            <w:noProof/>
            <w:webHidden/>
          </w:rPr>
          <w:fldChar w:fldCharType="separate"/>
        </w:r>
        <w:r w:rsidR="00791084">
          <w:rPr>
            <w:noProof/>
            <w:webHidden/>
          </w:rPr>
          <w:t>58</w:t>
        </w:r>
        <w:r w:rsidR="000807CE">
          <w:rPr>
            <w:noProof/>
            <w:webHidden/>
          </w:rPr>
          <w:fldChar w:fldCharType="end"/>
        </w:r>
      </w:hyperlink>
    </w:p>
    <w:p w14:paraId="1AE7747D" w14:textId="757F2BF4" w:rsidR="00E762CF" w:rsidRDefault="00E762CF" w:rsidP="005118D8">
      <w:pPr>
        <w:spacing w:line="240" w:lineRule="auto"/>
        <w:rPr>
          <w:rFonts w:cstheme="minorHAnsi"/>
          <w:b/>
          <w:lang w:val="sr-Latn-ME"/>
        </w:rPr>
      </w:pPr>
      <w:r>
        <w:rPr>
          <w:rFonts w:cstheme="minorHAnsi"/>
          <w:b/>
          <w:lang w:val="sr-Latn-ME"/>
        </w:rPr>
        <w:fldChar w:fldCharType="end"/>
      </w:r>
    </w:p>
    <w:p w14:paraId="19A3BC75" w14:textId="696146F7" w:rsidR="00E762CF" w:rsidRDefault="00E762CF" w:rsidP="005118D8">
      <w:pPr>
        <w:spacing w:line="240" w:lineRule="auto"/>
        <w:rPr>
          <w:rFonts w:cstheme="minorHAnsi"/>
          <w:b/>
          <w:lang w:val="sr-Latn-ME"/>
        </w:rPr>
      </w:pPr>
    </w:p>
    <w:p w14:paraId="53EC6AAA" w14:textId="17402F83" w:rsidR="00E762CF" w:rsidRDefault="00E762CF" w:rsidP="005118D8">
      <w:pPr>
        <w:spacing w:line="240" w:lineRule="auto"/>
        <w:rPr>
          <w:rFonts w:cstheme="minorHAnsi"/>
          <w:b/>
          <w:lang w:val="sr-Latn-ME"/>
        </w:rPr>
      </w:pPr>
    </w:p>
    <w:p w14:paraId="146B65BF" w14:textId="540F6917" w:rsidR="00E762CF" w:rsidRDefault="00E762CF" w:rsidP="005118D8">
      <w:pPr>
        <w:spacing w:line="240" w:lineRule="auto"/>
        <w:rPr>
          <w:rFonts w:cstheme="minorHAnsi"/>
          <w:b/>
          <w:lang w:val="sr-Latn-ME"/>
        </w:rPr>
      </w:pPr>
    </w:p>
    <w:p w14:paraId="6E3F6BA6" w14:textId="1E3C94EA" w:rsidR="00E762CF" w:rsidRDefault="00E762CF" w:rsidP="005118D8">
      <w:pPr>
        <w:spacing w:line="240" w:lineRule="auto"/>
        <w:rPr>
          <w:rFonts w:cstheme="minorHAnsi"/>
          <w:b/>
          <w:lang w:val="sr-Latn-ME"/>
        </w:rPr>
      </w:pPr>
    </w:p>
    <w:p w14:paraId="1529A842" w14:textId="59A13D70" w:rsidR="00E762CF" w:rsidRDefault="00E762CF" w:rsidP="005118D8">
      <w:pPr>
        <w:spacing w:line="240" w:lineRule="auto"/>
        <w:rPr>
          <w:rFonts w:cstheme="minorHAnsi"/>
          <w:b/>
          <w:lang w:val="sr-Latn-ME"/>
        </w:rPr>
      </w:pPr>
    </w:p>
    <w:p w14:paraId="19BEE155" w14:textId="73B295C6" w:rsidR="00E762CF" w:rsidRDefault="00E762CF" w:rsidP="005118D8">
      <w:pPr>
        <w:spacing w:line="240" w:lineRule="auto"/>
        <w:rPr>
          <w:rFonts w:cstheme="minorHAnsi"/>
          <w:b/>
          <w:lang w:val="sr-Latn-ME"/>
        </w:rPr>
      </w:pPr>
    </w:p>
    <w:p w14:paraId="2528B0E3" w14:textId="3C8C80AA" w:rsidR="00E762CF" w:rsidRDefault="00E762CF" w:rsidP="005118D8">
      <w:pPr>
        <w:spacing w:line="240" w:lineRule="auto"/>
        <w:rPr>
          <w:rFonts w:cstheme="minorHAnsi"/>
          <w:b/>
          <w:lang w:val="sr-Latn-ME"/>
        </w:rPr>
      </w:pPr>
    </w:p>
    <w:p w14:paraId="7530E14E" w14:textId="77777777" w:rsidR="00E762CF" w:rsidRPr="002722CF" w:rsidRDefault="00E762CF" w:rsidP="005118D8">
      <w:pPr>
        <w:spacing w:line="240" w:lineRule="auto"/>
        <w:rPr>
          <w:rFonts w:cstheme="minorHAnsi"/>
          <w:b/>
          <w:lang w:val="sr-Latn-ME"/>
        </w:rPr>
      </w:pPr>
    </w:p>
    <w:p w14:paraId="05F62D21" w14:textId="77777777" w:rsidR="005118D8" w:rsidRPr="00F01275" w:rsidRDefault="005118D8" w:rsidP="00CC2C79">
      <w:pPr>
        <w:pStyle w:val="Heading1"/>
        <w:rPr>
          <w:sz w:val="28"/>
          <w:szCs w:val="28"/>
        </w:rPr>
      </w:pPr>
      <w:bookmarkStart w:id="1" w:name="_Toc118546350"/>
      <w:r w:rsidRPr="00F01275">
        <w:rPr>
          <w:sz w:val="28"/>
          <w:szCs w:val="28"/>
        </w:rPr>
        <w:lastRenderedPageBreak/>
        <w:t>UVOD</w:t>
      </w:r>
      <w:bookmarkEnd w:id="1"/>
    </w:p>
    <w:p w14:paraId="502DEE94" w14:textId="77777777" w:rsidR="005118D8" w:rsidRPr="002722CF" w:rsidRDefault="005118D8" w:rsidP="005118D8">
      <w:pPr>
        <w:spacing w:line="240" w:lineRule="auto"/>
        <w:jc w:val="both"/>
        <w:rPr>
          <w:rFonts w:cstheme="minorHAnsi"/>
          <w:lang w:val="sr-Latn-ME"/>
        </w:rPr>
      </w:pPr>
      <w:r w:rsidRPr="002722CF">
        <w:rPr>
          <w:rFonts w:cstheme="minorHAnsi"/>
          <w:lang w:val="sr-Latn-ME"/>
        </w:rPr>
        <w:t>Konceptualna osnova programa predškolskog vaspitanja i obrazovanja sadrži temeljna teorijska polazišta i načela, proizašla iz vodećih teorija učenja, savremenih naučnih saznanja o djetetu i djetinjstvu (humanističko-razvojni model, socio-konstruktivizam, postrukturalizam), teorija kurikuluma, pozitivnih iskustava i primjera dobre prakse, kao i predloga praktičara i same djece iz crnogorskog predškolskog konteksta, te komparativnih primjera kvalitetnih programa iz okruženja i svijeta.</w:t>
      </w:r>
    </w:p>
    <w:p w14:paraId="0D268853" w14:textId="1A14E4CF" w:rsidR="005118D8" w:rsidRPr="002722CF" w:rsidRDefault="005118D8" w:rsidP="005118D8">
      <w:pPr>
        <w:spacing w:line="240" w:lineRule="auto"/>
        <w:jc w:val="both"/>
        <w:rPr>
          <w:rFonts w:cstheme="minorHAnsi"/>
          <w:lang w:val="sr-Latn-ME"/>
        </w:rPr>
      </w:pPr>
      <w:r w:rsidRPr="002722CF">
        <w:rPr>
          <w:rFonts w:cstheme="minorHAnsi"/>
          <w:lang w:val="sr-Latn-ME"/>
        </w:rPr>
        <w:t>Predškolsko vaspitanje i obrazovanje je polazišni segment u vaspitno-obrazovnom kontinuumu, njegov je integrativni dio i baštini ključne principe, svojstvene opredjeljujućoj obrazovnoj paradigmi cjelovitog sistema, uz poštovanje specifičnih, jedinstvenih odrednica uzrasta</w:t>
      </w:r>
      <w:r w:rsidR="00AD1335">
        <w:rPr>
          <w:rFonts w:cstheme="minorHAnsi"/>
          <w:lang w:val="sr-Latn-ME"/>
        </w:rPr>
        <w:t>, ambijenta u kojem djeca žive.</w:t>
      </w:r>
    </w:p>
    <w:p w14:paraId="1A48827D" w14:textId="6C41DE5A" w:rsidR="005118D8" w:rsidRPr="002722CF" w:rsidRDefault="005118D8" w:rsidP="005118D8">
      <w:pPr>
        <w:spacing w:line="240" w:lineRule="auto"/>
        <w:jc w:val="both"/>
        <w:rPr>
          <w:rFonts w:cstheme="minorHAnsi"/>
          <w:lang w:val="sr-Latn-ME"/>
        </w:rPr>
      </w:pPr>
      <w:r w:rsidRPr="002722CF">
        <w:rPr>
          <w:rFonts w:cstheme="minorHAnsi"/>
          <w:lang w:val="sr-Latn-ME"/>
        </w:rPr>
        <w:t>Program je namijenjen svima koji su neposredno uključeni u vaspitno-obrazovni proces u predškolskim ustanovama, prvenstveno vaspitačima, kao ključnim nosiocima pedagoške djelatnosti u jaslicama i vrtiću, medicinskim sestrama, stručnim saradnicima, obrazovnom menadžmentu, roditeljima</w:t>
      </w:r>
      <w:r w:rsidR="00310FD6">
        <w:rPr>
          <w:rFonts w:cstheme="minorHAnsi"/>
          <w:lang w:val="sr-Latn-ME"/>
        </w:rPr>
        <w:t>, studentima</w:t>
      </w:r>
      <w:r w:rsidRPr="002722CF">
        <w:rPr>
          <w:rFonts w:cstheme="minorHAnsi"/>
          <w:lang w:val="sr-Latn-ME"/>
        </w:rPr>
        <w:t xml:space="preserve"> i zajednici. </w:t>
      </w:r>
    </w:p>
    <w:p w14:paraId="6AC2C0F0" w14:textId="34A0EAC7" w:rsidR="005118D8" w:rsidRPr="002722CF" w:rsidRDefault="005118D8" w:rsidP="005118D8">
      <w:pPr>
        <w:spacing w:line="240" w:lineRule="auto"/>
        <w:jc w:val="both"/>
        <w:rPr>
          <w:rFonts w:cstheme="minorHAnsi"/>
          <w:lang w:val="sr-Latn-ME"/>
        </w:rPr>
      </w:pPr>
      <w:r w:rsidRPr="002722CF">
        <w:rPr>
          <w:rFonts w:cstheme="minorHAnsi"/>
          <w:lang w:val="sr-Latn-ME"/>
        </w:rPr>
        <w:t xml:space="preserve">Program treba da posluži svim navedenim učesnicima u procesu kreiranja vaspitno-obrazovnog ambijenta koji na najcjelishodniji način odgovara dječjim potrebama, na svim nivoima, podržava dječji razvoj, učenje, život sa vršnjacima i odraslima. Praktičarima je program referentni okvir za oblikovanje prakse usmjerene na dijete i proces, upodobljene prema specifičnom i jedinstvenom kontekstu u kojem rade, dijele svoje refleksije i ideje sa svim akterima u vaspitno-obrazovnom radu i kroz sakonstruisanje iskustva revidiraju </w:t>
      </w:r>
      <w:r w:rsidR="001B6966">
        <w:rPr>
          <w:rFonts w:cstheme="minorHAnsi"/>
          <w:lang w:val="sr-Latn-ME"/>
        </w:rPr>
        <w:t>svoje pedagoške postupke.</w:t>
      </w:r>
      <w:r w:rsidRPr="002722CF">
        <w:rPr>
          <w:rFonts w:cstheme="minorHAnsi"/>
          <w:lang w:val="sr-Latn-ME"/>
        </w:rPr>
        <w:t xml:space="preserve"> </w:t>
      </w:r>
      <w:r w:rsidR="001B6966">
        <w:rPr>
          <w:rFonts w:cstheme="minorHAnsi"/>
          <w:b/>
          <w:lang w:val="sr-Latn-ME"/>
        </w:rPr>
        <w:t>D</w:t>
      </w:r>
      <w:r w:rsidR="001B6966" w:rsidRPr="00072EEB">
        <w:rPr>
          <w:rFonts w:cstheme="minorHAnsi"/>
          <w:b/>
          <w:lang w:val="sr-Latn-ME"/>
        </w:rPr>
        <w:t>obrobit djeteta</w:t>
      </w:r>
      <w:r w:rsidR="001B6966" w:rsidRPr="002722CF">
        <w:rPr>
          <w:rFonts w:cstheme="minorHAnsi"/>
          <w:lang w:val="sr-Latn-ME"/>
        </w:rPr>
        <w:t xml:space="preserve"> </w:t>
      </w:r>
      <w:r w:rsidR="001B6966">
        <w:rPr>
          <w:rFonts w:cstheme="minorHAnsi"/>
          <w:lang w:val="sr-Latn-ME"/>
        </w:rPr>
        <w:t xml:space="preserve">kao </w:t>
      </w:r>
      <w:r w:rsidR="001B6966" w:rsidRPr="00A97D3C">
        <w:rPr>
          <w:rFonts w:cstheme="minorHAnsi"/>
          <w:b/>
          <w:lang w:val="sr-Latn-ME"/>
        </w:rPr>
        <w:t xml:space="preserve">vodeći </w:t>
      </w:r>
      <w:r w:rsidR="001B6966">
        <w:rPr>
          <w:rFonts w:cstheme="minorHAnsi"/>
          <w:b/>
          <w:lang w:val="sr-Latn-ME"/>
        </w:rPr>
        <w:t xml:space="preserve">programski </w:t>
      </w:r>
      <w:r w:rsidR="001B6966" w:rsidRPr="00A97D3C">
        <w:rPr>
          <w:rFonts w:cstheme="minorHAnsi"/>
          <w:b/>
          <w:lang w:val="sr-Latn-ME"/>
        </w:rPr>
        <w:t>cilj</w:t>
      </w:r>
      <w:r w:rsidR="001B6966" w:rsidRPr="002722CF">
        <w:rPr>
          <w:rFonts w:cstheme="minorHAnsi"/>
          <w:lang w:val="sr-Latn-ME"/>
        </w:rPr>
        <w:t xml:space="preserve"> </w:t>
      </w:r>
      <w:r w:rsidR="001B6966">
        <w:rPr>
          <w:rFonts w:cstheme="minorHAnsi"/>
          <w:lang w:val="sr-Latn-ME"/>
        </w:rPr>
        <w:t xml:space="preserve">se afirmiše u </w:t>
      </w:r>
      <w:r w:rsidRPr="002722CF">
        <w:rPr>
          <w:rFonts w:cstheme="minorHAnsi"/>
          <w:lang w:val="sr-Latn-ME"/>
        </w:rPr>
        <w:t>responzivn</w:t>
      </w:r>
      <w:r w:rsidR="001B6966">
        <w:rPr>
          <w:rFonts w:cstheme="minorHAnsi"/>
          <w:lang w:val="sr-Latn-ME"/>
        </w:rPr>
        <w:t>om ambijentu, koji odgovara</w:t>
      </w:r>
      <w:r w:rsidRPr="002722CF">
        <w:rPr>
          <w:rFonts w:cstheme="minorHAnsi"/>
          <w:lang w:val="sr-Latn-ME"/>
        </w:rPr>
        <w:t xml:space="preserve"> </w:t>
      </w:r>
      <w:r w:rsidR="001B6966">
        <w:rPr>
          <w:rFonts w:cstheme="minorHAnsi"/>
          <w:lang w:val="sr-Latn-ME"/>
        </w:rPr>
        <w:t>potrebama svakog djeteta</w:t>
      </w:r>
      <w:r w:rsidRPr="002722CF">
        <w:rPr>
          <w:rFonts w:cstheme="minorHAnsi"/>
          <w:lang w:val="sr-Latn-ME"/>
        </w:rPr>
        <w:t>.</w:t>
      </w:r>
    </w:p>
    <w:p w14:paraId="4C70949F" w14:textId="04CC792C" w:rsidR="005118D8" w:rsidRPr="002722CF" w:rsidRDefault="005118D8" w:rsidP="005118D8">
      <w:pPr>
        <w:spacing w:line="240" w:lineRule="auto"/>
        <w:rPr>
          <w:rFonts w:cstheme="minorHAnsi"/>
          <w:lang w:val="sr-Latn-ME"/>
        </w:rPr>
      </w:pPr>
      <w:r w:rsidRPr="002722CF">
        <w:rPr>
          <w:rFonts w:cstheme="minorHAnsi"/>
          <w:lang w:val="sr-Latn-ME"/>
        </w:rPr>
        <w:t>Predškolski</w:t>
      </w:r>
      <w:r w:rsidR="001B6966">
        <w:rPr>
          <w:rFonts w:cstheme="minorHAnsi"/>
          <w:lang w:val="sr-Latn-ME"/>
        </w:rPr>
        <w:t xml:space="preserve"> programski</w:t>
      </w:r>
      <w:r w:rsidRPr="002722CF">
        <w:rPr>
          <w:rFonts w:cstheme="minorHAnsi"/>
          <w:lang w:val="sr-Latn-ME"/>
        </w:rPr>
        <w:t xml:space="preserve"> okvirni koncept</w:t>
      </w:r>
      <w:r w:rsidR="001B6966">
        <w:rPr>
          <w:rFonts w:cstheme="minorHAnsi"/>
          <w:lang w:val="sr-Latn-ME"/>
        </w:rPr>
        <w:t xml:space="preserve"> (predlozi aktivnosti uz holistički preplet područja učenja)</w:t>
      </w:r>
      <w:r w:rsidRPr="002722CF">
        <w:rPr>
          <w:rFonts w:cstheme="minorHAnsi"/>
          <w:lang w:val="sr-Latn-ME"/>
        </w:rPr>
        <w:t>, koji je pred nama, predstavlja osnovu za:</w:t>
      </w:r>
    </w:p>
    <w:p w14:paraId="16028503"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programa vaspitno-obrazovnog rada po određenim područjima učenja i njihovo funkcionalno integrisanje,</w:t>
      </w:r>
    </w:p>
    <w:p w14:paraId="79B5711E"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programa na nivou predškolske ustanove,</w:t>
      </w:r>
    </w:p>
    <w:p w14:paraId="40C19278"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programa na nivou vaspitne grupe,</w:t>
      </w:r>
    </w:p>
    <w:p w14:paraId="5D1CE81F"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razvijanje različitih posebnih i specijalizovanih programa u predškolskim ustanovama,</w:t>
      </w:r>
    </w:p>
    <w:p w14:paraId="3901E7FF"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planiranje potrebnih resursa za vaspitno-obrazovni rad i organizovanje responzivne sredine za učenje,</w:t>
      </w:r>
    </w:p>
    <w:p w14:paraId="192DE959"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planiranje učešća svih aktera u vaspitno-obrazovnom procesu (djeca, vaspitači, saradnici, roditelji, predstavnici šire zajednice..),</w:t>
      </w:r>
    </w:p>
    <w:p w14:paraId="115DA84B" w14:textId="77777777" w:rsidR="005118D8" w:rsidRPr="002722CF" w:rsidRDefault="005118D8" w:rsidP="000807CE">
      <w:pPr>
        <w:pStyle w:val="ListParagraph"/>
        <w:numPr>
          <w:ilvl w:val="0"/>
          <w:numId w:val="46"/>
        </w:numPr>
        <w:spacing w:line="240" w:lineRule="auto"/>
        <w:rPr>
          <w:rFonts w:cstheme="minorHAnsi"/>
          <w:lang w:val="sr-Latn-ME"/>
        </w:rPr>
      </w:pPr>
      <w:r w:rsidRPr="002722CF">
        <w:rPr>
          <w:rFonts w:cstheme="minorHAnsi"/>
          <w:lang w:val="sr-Latn-ME"/>
        </w:rPr>
        <w:t xml:space="preserve">kreiranje kriterijuma za samo/evaluaciju vaspitno-obrazovnog procesa. </w:t>
      </w:r>
    </w:p>
    <w:p w14:paraId="510DF81F" w14:textId="0ACF9800" w:rsidR="005118D8" w:rsidRPr="002722CF" w:rsidRDefault="00F01275" w:rsidP="005118D8">
      <w:pPr>
        <w:spacing w:line="240" w:lineRule="auto"/>
        <w:rPr>
          <w:rFonts w:cstheme="minorHAnsi"/>
          <w:b/>
          <w:lang w:val="sr-Latn-ME"/>
        </w:rPr>
      </w:pPr>
      <w:r w:rsidRPr="002722CF">
        <w:rPr>
          <w:rFonts w:cstheme="minorHAnsi"/>
          <w:b/>
          <w:lang w:val="sr-Latn-ME"/>
        </w:rPr>
        <w:t>POLAZIŠTA PROGRAMA</w:t>
      </w:r>
    </w:p>
    <w:p w14:paraId="1FF4A3EA" w14:textId="19D3A87A" w:rsidR="005118D8" w:rsidRPr="002722CF" w:rsidRDefault="005118D8" w:rsidP="005118D8">
      <w:pPr>
        <w:spacing w:line="240" w:lineRule="auto"/>
        <w:jc w:val="both"/>
        <w:rPr>
          <w:rFonts w:cstheme="minorHAnsi"/>
          <w:lang w:val="sr-Latn-ME"/>
        </w:rPr>
      </w:pPr>
      <w:r w:rsidRPr="002722CF">
        <w:rPr>
          <w:rFonts w:cstheme="minorHAnsi"/>
          <w:lang w:val="sr-Latn-ME"/>
        </w:rPr>
        <w:t xml:space="preserve">Polazišta </w:t>
      </w:r>
      <w:r w:rsidRPr="00072EEB">
        <w:rPr>
          <w:rFonts w:cstheme="minorHAnsi"/>
          <w:i/>
          <w:lang w:val="sr-Latn-ME"/>
        </w:rPr>
        <w:t>Programa za predškolsko vaspitanje i obrazovanje</w:t>
      </w:r>
      <w:r w:rsidRPr="002722CF">
        <w:rPr>
          <w:rFonts w:cstheme="minorHAnsi"/>
          <w:lang w:val="sr-Latn-ME"/>
        </w:rPr>
        <w:t xml:space="preserve"> su aktuelni referentni dokumenti (Zakon o predškolskom vaspitanju i obrazovanju, Strategija ranog i predškolskog vaspitanja i obrazovanja, 2021-2025., Strategija inkluzivnog obrazovanja, 2021-2025), dosadašnja iskustva i uvidi o aktuelnoj predškolskoj praksi, postignuća i izazovi (rezultati istraživanja i pregleda aktuelnih pokazatelja u okviru Strategija, rezultati </w:t>
      </w:r>
      <w:r w:rsidR="004A4C5E">
        <w:rPr>
          <w:rFonts w:cstheme="minorHAnsi"/>
          <w:lang w:val="sr-Latn-ME"/>
        </w:rPr>
        <w:t>realizovano</w:t>
      </w:r>
      <w:r w:rsidRPr="002722CF">
        <w:rPr>
          <w:rFonts w:cstheme="minorHAnsi"/>
          <w:lang w:val="sr-Latn-ME"/>
        </w:rPr>
        <w:t>g mikroistraživanja, primjenom a</w:t>
      </w:r>
      <w:r w:rsidR="000060C9" w:rsidRPr="002722CF">
        <w:rPr>
          <w:rFonts w:cstheme="minorHAnsi"/>
          <w:lang w:val="sr-Latn-ME"/>
        </w:rPr>
        <w:t xml:space="preserve">nkete za vaspitače i </w:t>
      </w:r>
      <w:r w:rsidR="009B17AF" w:rsidRPr="002722CF">
        <w:rPr>
          <w:rFonts w:cstheme="minorHAnsi"/>
          <w:lang w:val="sr-Latn-ME"/>
        </w:rPr>
        <w:t>studija slučaja za djecu</w:t>
      </w:r>
      <w:r w:rsidRPr="002722CF">
        <w:rPr>
          <w:rFonts w:cstheme="minorHAnsi"/>
          <w:lang w:val="sr-Latn-ME"/>
        </w:rPr>
        <w:t>), kao i savremena naučna  saznanja o potencijalima ranorazvojnog djetinjstva i cjelishodnom responzivnom ambijentu u ustanovama predškolskog vaspitanja i obrazovanja.</w:t>
      </w:r>
    </w:p>
    <w:p w14:paraId="5701383E" w14:textId="3697D480" w:rsidR="006F37F7" w:rsidRPr="002722CF" w:rsidRDefault="00204D7E" w:rsidP="006F37F7">
      <w:pPr>
        <w:spacing w:line="240" w:lineRule="auto"/>
        <w:jc w:val="both"/>
        <w:rPr>
          <w:rFonts w:cstheme="minorHAnsi"/>
          <w:lang w:val="sr-Latn-ME"/>
        </w:rPr>
      </w:pPr>
      <w:r w:rsidRPr="002722CF">
        <w:rPr>
          <w:rFonts w:cstheme="minorHAnsi"/>
          <w:lang w:val="sr-Latn-ME"/>
        </w:rPr>
        <w:lastRenderedPageBreak/>
        <w:t xml:space="preserve">Polazište programa, čiji je krucijalni cilj </w:t>
      </w:r>
      <w:r w:rsidRPr="002722CF">
        <w:rPr>
          <w:rFonts w:cstheme="minorHAnsi"/>
          <w:b/>
          <w:lang w:val="sr-Latn-ME"/>
        </w:rPr>
        <w:t xml:space="preserve">dobrobit djeteta </w:t>
      </w:r>
      <w:r w:rsidRPr="002722CF">
        <w:rPr>
          <w:rFonts w:cstheme="minorHAnsi"/>
          <w:lang w:val="sr-Latn-ME"/>
        </w:rPr>
        <w:t>je</w:t>
      </w:r>
      <w:r w:rsidR="00F77DA8" w:rsidRPr="002722CF">
        <w:rPr>
          <w:rFonts w:cstheme="minorHAnsi"/>
          <w:lang w:val="sr-Latn-ME"/>
        </w:rPr>
        <w:t>, pored svih nezaobilaznih pretpostavki,</w:t>
      </w:r>
      <w:r w:rsidRPr="002722CF">
        <w:rPr>
          <w:rFonts w:cstheme="minorHAnsi"/>
          <w:lang w:val="sr-Latn-ME"/>
        </w:rPr>
        <w:t xml:space="preserve"> upravo „gl</w:t>
      </w:r>
      <w:r w:rsidR="00F77DA8" w:rsidRPr="002722CF">
        <w:rPr>
          <w:rFonts w:cstheme="minorHAnsi"/>
          <w:lang w:val="sr-Latn-ME"/>
        </w:rPr>
        <w:t>as djece</w:t>
      </w:r>
      <w:r w:rsidRPr="002722CF">
        <w:rPr>
          <w:rFonts w:cstheme="minorHAnsi"/>
          <w:lang w:val="sr-Latn-ME"/>
        </w:rPr>
        <w:t>“</w:t>
      </w:r>
      <w:r w:rsidR="00F77DA8" w:rsidRPr="002722CF">
        <w:rPr>
          <w:rFonts w:cstheme="minorHAnsi"/>
          <w:lang w:val="sr-Latn-ME"/>
        </w:rPr>
        <w:t xml:space="preserve"> ili njihovo mi</w:t>
      </w:r>
      <w:r w:rsidR="004A4C5E">
        <w:rPr>
          <w:rFonts w:cstheme="minorHAnsi"/>
          <w:lang w:val="sr-Latn-ME"/>
        </w:rPr>
        <w:t>šljenje o vrtiću kao poželjnom i</w:t>
      </w:r>
      <w:r w:rsidR="00F77DA8" w:rsidRPr="002722CF">
        <w:rPr>
          <w:rFonts w:cstheme="minorHAnsi"/>
          <w:lang w:val="sr-Latn-ME"/>
        </w:rPr>
        <w:t xml:space="preserve"> udobnom mjestu za boravak, igru i učenje</w:t>
      </w:r>
      <w:r w:rsidR="006F37F7" w:rsidRPr="002722CF">
        <w:rPr>
          <w:rStyle w:val="FootnoteReference"/>
          <w:rFonts w:cstheme="minorHAnsi"/>
          <w:lang w:val="sr-Latn-ME"/>
        </w:rPr>
        <w:footnoteReference w:id="2"/>
      </w:r>
      <w:r w:rsidR="00F77DA8" w:rsidRPr="002722CF">
        <w:rPr>
          <w:rFonts w:cstheme="minorHAnsi"/>
          <w:lang w:val="sr-Latn-ME"/>
        </w:rPr>
        <w:t>.</w:t>
      </w:r>
      <w:r w:rsidR="006F37F7" w:rsidRPr="002722CF">
        <w:rPr>
          <w:rFonts w:cstheme="minorHAnsi"/>
          <w:lang w:val="sr-Latn-ME"/>
        </w:rPr>
        <w:t xml:space="preserve"> U skladu sa Bronfenbrenerovom teorijom, djeca iskazuju snažnu potrebu za vezom između vrtića i porodice, pa kao </w:t>
      </w:r>
      <w:r w:rsidR="006F37F7" w:rsidRPr="00072EEB">
        <w:rPr>
          <w:rFonts w:cstheme="minorHAnsi"/>
          <w:i/>
          <w:lang w:val="sr-Latn-ME"/>
        </w:rPr>
        <w:t>idealan vrtić</w:t>
      </w:r>
      <w:r w:rsidR="006F37F7" w:rsidRPr="002722CF">
        <w:rPr>
          <w:rFonts w:cstheme="minorHAnsi"/>
          <w:lang w:val="sr-Latn-ME"/>
        </w:rPr>
        <w:t xml:space="preserve"> vide onaj u kome bi bili i njihova braća, sestre i porodice. Nedvosmisleno iskazuju potrebu za više kretanja i boravka u prirodi, te uopšte uzev, vezu sa prirodom – željeli bi da imaju ljubimce u vrtićima, da sade biljke i brinu o njima. Djeca su posebno naglasila potrebu za vaspita</w:t>
      </w:r>
      <w:r w:rsidR="00072EEB">
        <w:rPr>
          <w:rFonts w:cstheme="minorHAnsi"/>
          <w:lang w:val="sr-Latn-ME"/>
        </w:rPr>
        <w:t>čima koji ih slušaju i prihvata</w:t>
      </w:r>
      <w:r w:rsidR="006F37F7" w:rsidRPr="002722CF">
        <w:rPr>
          <w:rFonts w:cstheme="minorHAnsi"/>
          <w:lang w:val="sr-Latn-ME"/>
        </w:rPr>
        <w:t>ju, i verbalno i neverbalno iskazuju i ljubav i podršku. Domen njihovog donošenja odluka uglav</w:t>
      </w:r>
      <w:r w:rsidR="00C84B9E">
        <w:rPr>
          <w:rFonts w:cstheme="minorHAnsi"/>
          <w:lang w:val="sr-Latn-ME"/>
        </w:rPr>
        <w:t>n</w:t>
      </w:r>
      <w:r w:rsidR="006F37F7" w:rsidRPr="002722CF">
        <w:rPr>
          <w:rFonts w:cstheme="minorHAnsi"/>
          <w:lang w:val="sr-Latn-ME"/>
        </w:rPr>
        <w:t>om je rezervisan za „s</w:t>
      </w:r>
      <w:r w:rsidR="001B6966">
        <w:rPr>
          <w:rFonts w:cstheme="minorHAnsi"/>
          <w:lang w:val="sr-Latn-ME"/>
        </w:rPr>
        <w:t>lobodnu igru“, ali</w:t>
      </w:r>
      <w:r w:rsidR="006F37F7" w:rsidRPr="002722CF">
        <w:rPr>
          <w:rFonts w:cstheme="minorHAnsi"/>
          <w:lang w:val="sr-Latn-ME"/>
        </w:rPr>
        <w:t xml:space="preserve"> i za učenje, u kome bi željeli da mogu više da učestvuju (neki od njihovih konkretnih predloga za učenje naći će se u tekstu</w:t>
      </w:r>
      <w:r w:rsidR="000807CE">
        <w:rPr>
          <w:rFonts w:cstheme="minorHAnsi"/>
          <w:lang w:val="sr-Latn-ME"/>
        </w:rPr>
        <w:t xml:space="preserve"> Programa</w:t>
      </w:r>
      <w:r w:rsidR="006F37F7" w:rsidRPr="002722CF">
        <w:rPr>
          <w:rFonts w:cstheme="minorHAnsi"/>
          <w:lang w:val="sr-Latn-ME"/>
        </w:rPr>
        <w:t xml:space="preserve">). Naglašavaju distinkciju između učenja koje vezuju za aktivnosti za stolom i igre koje vezuju za druge prostore vrtića, a isto tako jasno ocrtavaju povezanost ove dvije aktivnosti – „želim da učim uz pomoć igranja sa nekim“. Omiljene aktivnosti i mjesta za igranje djece u vrtiću uglavnom se tiču pokreta – riječ je </w:t>
      </w:r>
      <w:r w:rsidR="00693F1B">
        <w:rPr>
          <w:rFonts w:cstheme="minorHAnsi"/>
          <w:lang w:val="sr-Latn-ME"/>
        </w:rPr>
        <w:t xml:space="preserve">o </w:t>
      </w:r>
      <w:r w:rsidR="006F37F7" w:rsidRPr="002722CF">
        <w:rPr>
          <w:rFonts w:cstheme="minorHAnsi"/>
          <w:lang w:val="sr-Latn-ME"/>
        </w:rPr>
        <w:t xml:space="preserve">aktivnostima u sali ili napolju, u dvorištu, i bez ostatka ističu želju da više borave u dvorištu/parku. Pored toga, većina djece je naglasila uživanje u aktivnosti crtanja, a kroz njihove predloge mogućih aktivnosti i tema za učenje, jasno se manifestuje ideja o „stotinu dječijih jezika“ kojima raspolažu i koje imaju potrebu da isprobaju. </w:t>
      </w:r>
    </w:p>
    <w:p w14:paraId="07411C02" w14:textId="793871C0" w:rsidR="005118D8" w:rsidRPr="002722CF" w:rsidRDefault="001B6966" w:rsidP="005118D8">
      <w:pPr>
        <w:spacing w:line="240" w:lineRule="auto"/>
        <w:rPr>
          <w:rFonts w:cstheme="minorHAnsi"/>
          <w:lang w:val="sr-Latn-ME"/>
        </w:rPr>
      </w:pPr>
      <w:r>
        <w:rPr>
          <w:rFonts w:cstheme="minorHAnsi"/>
          <w:lang w:val="sr-Latn-ME"/>
        </w:rPr>
        <w:t>R</w:t>
      </w:r>
      <w:r w:rsidR="004A4C5E">
        <w:rPr>
          <w:rFonts w:cstheme="minorHAnsi"/>
          <w:lang w:val="sr-Latn-ME"/>
        </w:rPr>
        <w:t xml:space="preserve">ezimirajući prethodno istaknuto, </w:t>
      </w:r>
      <w:r w:rsidR="005118D8" w:rsidRPr="002722CF">
        <w:rPr>
          <w:rFonts w:cstheme="minorHAnsi"/>
          <w:lang w:val="sr-Latn-ME"/>
        </w:rPr>
        <w:t xml:space="preserve">koncepcija </w:t>
      </w:r>
      <w:r w:rsidR="004A4C5E">
        <w:rPr>
          <w:rFonts w:cstheme="minorHAnsi"/>
          <w:lang w:val="sr-Latn-ME"/>
        </w:rPr>
        <w:t>P</w:t>
      </w:r>
      <w:r w:rsidR="005118D8" w:rsidRPr="002722CF">
        <w:rPr>
          <w:rFonts w:cstheme="minorHAnsi"/>
          <w:lang w:val="sr-Latn-ME"/>
        </w:rPr>
        <w:t>rograma zasniva se na:</w:t>
      </w:r>
    </w:p>
    <w:p w14:paraId="67DC1D97" w14:textId="77FF9BF4" w:rsidR="005118D8" w:rsidRPr="002722CF" w:rsidRDefault="004A4C5E" w:rsidP="0092695A">
      <w:pPr>
        <w:pStyle w:val="ListParagraph"/>
        <w:numPr>
          <w:ilvl w:val="0"/>
          <w:numId w:val="47"/>
        </w:numPr>
        <w:spacing w:line="240" w:lineRule="auto"/>
        <w:jc w:val="both"/>
        <w:rPr>
          <w:rFonts w:cstheme="minorHAnsi"/>
          <w:lang w:val="sr-Latn-ME"/>
        </w:rPr>
      </w:pPr>
      <w:r>
        <w:rPr>
          <w:rFonts w:cstheme="minorHAnsi"/>
          <w:lang w:val="sr-Latn-ME"/>
        </w:rPr>
        <w:t xml:space="preserve">aktuelnim zakonskim, </w:t>
      </w:r>
      <w:r w:rsidR="005118D8" w:rsidRPr="002722CF">
        <w:rPr>
          <w:rFonts w:cstheme="minorHAnsi"/>
          <w:lang w:val="sr-Latn-ME"/>
        </w:rPr>
        <w:t>strateškim i dokumentima iz oblasti predškolskog vaspitanja i obrazovanja, inkluzivnog obrazovanja i srodnih kompatibilnih propisa u crnogorskom obrazovnom sistemu, kako posebnih, tako i opštih/krovnih procedura (prethodno pomenutih),</w:t>
      </w:r>
    </w:p>
    <w:p w14:paraId="026811C9" w14:textId="0B813AC9" w:rsidR="005118D8" w:rsidRPr="002722CF" w:rsidRDefault="00072EEB" w:rsidP="0092695A">
      <w:pPr>
        <w:pStyle w:val="ListParagraph"/>
        <w:numPr>
          <w:ilvl w:val="0"/>
          <w:numId w:val="47"/>
        </w:numPr>
        <w:spacing w:line="240" w:lineRule="auto"/>
        <w:jc w:val="both"/>
        <w:rPr>
          <w:rFonts w:cstheme="minorHAnsi"/>
          <w:lang w:val="sr-Latn-ME"/>
        </w:rPr>
      </w:pPr>
      <w:r>
        <w:rPr>
          <w:rFonts w:cstheme="minorHAnsi"/>
          <w:lang w:val="sr-Latn-ME"/>
        </w:rPr>
        <w:t>Konvenciji</w:t>
      </w:r>
      <w:r w:rsidR="002B7987" w:rsidRPr="002722CF">
        <w:rPr>
          <w:rFonts w:cstheme="minorHAnsi"/>
          <w:lang w:val="sr-Latn-ME"/>
        </w:rPr>
        <w:t xml:space="preserve"> o pravima dj</w:t>
      </w:r>
      <w:r w:rsidR="006138C0" w:rsidRPr="002722CF">
        <w:rPr>
          <w:rFonts w:cstheme="minorHAnsi"/>
          <w:lang w:val="sr-Latn-ME"/>
        </w:rPr>
        <w:t>eteta</w:t>
      </w:r>
      <w:r w:rsidR="002B7987" w:rsidRPr="002722CF">
        <w:rPr>
          <w:rFonts w:cstheme="minorHAnsi"/>
          <w:lang w:val="sr-Latn-ME"/>
        </w:rPr>
        <w:t>,</w:t>
      </w:r>
    </w:p>
    <w:p w14:paraId="7FD73218" w14:textId="3CC8DBA4" w:rsidR="006138C0" w:rsidRPr="002722CF" w:rsidRDefault="006138C0" w:rsidP="0092695A">
      <w:pPr>
        <w:pStyle w:val="ListParagraph"/>
        <w:numPr>
          <w:ilvl w:val="0"/>
          <w:numId w:val="47"/>
        </w:numPr>
        <w:spacing w:line="240" w:lineRule="auto"/>
        <w:jc w:val="both"/>
        <w:rPr>
          <w:rFonts w:cstheme="minorHAnsi"/>
          <w:lang w:val="sr-Latn-RS"/>
        </w:rPr>
      </w:pPr>
      <w:r w:rsidRPr="002722CF">
        <w:rPr>
          <w:rFonts w:cstheme="minorHAnsi"/>
          <w:lang w:val="sr-Latn-RS"/>
        </w:rPr>
        <w:t>Ključn</w:t>
      </w:r>
      <w:r w:rsidR="00072EEB">
        <w:rPr>
          <w:rFonts w:cstheme="minorHAnsi"/>
          <w:lang w:val="sr-Latn-RS"/>
        </w:rPr>
        <w:t>im</w:t>
      </w:r>
      <w:r w:rsidRPr="002722CF">
        <w:rPr>
          <w:rFonts w:cstheme="minorHAnsi"/>
          <w:lang w:val="sr-Latn-RS"/>
        </w:rPr>
        <w:t xml:space="preserve"> kompetencij</w:t>
      </w:r>
      <w:r w:rsidR="00072EEB">
        <w:rPr>
          <w:rFonts w:cstheme="minorHAnsi"/>
          <w:lang w:val="sr-Latn-RS"/>
        </w:rPr>
        <w:t>ama</w:t>
      </w:r>
      <w:r w:rsidRPr="002722CF">
        <w:rPr>
          <w:rFonts w:cstheme="minorHAnsi"/>
          <w:lang w:val="sr-Latn-RS"/>
        </w:rPr>
        <w:t xml:space="preserve"> za cjeloživotno učenje, </w:t>
      </w:r>
    </w:p>
    <w:p w14:paraId="46F4C3DE" w14:textId="14FB1770" w:rsidR="006138C0" w:rsidRPr="002722CF" w:rsidRDefault="006138C0" w:rsidP="0092695A">
      <w:pPr>
        <w:pStyle w:val="ListParagraph"/>
        <w:numPr>
          <w:ilvl w:val="0"/>
          <w:numId w:val="47"/>
        </w:numPr>
        <w:spacing w:line="240" w:lineRule="auto"/>
        <w:jc w:val="both"/>
        <w:rPr>
          <w:rFonts w:cstheme="minorHAnsi"/>
          <w:lang w:val="sr-Latn-RS"/>
        </w:rPr>
      </w:pPr>
      <w:r w:rsidRPr="002722CF">
        <w:rPr>
          <w:rFonts w:cstheme="minorHAnsi"/>
          <w:lang w:val="hr-HR"/>
        </w:rPr>
        <w:t>Crnogorsk</w:t>
      </w:r>
      <w:r w:rsidR="00072EEB">
        <w:rPr>
          <w:rFonts w:cstheme="minorHAnsi"/>
          <w:lang w:val="hr-HR"/>
        </w:rPr>
        <w:t>om</w:t>
      </w:r>
      <w:r w:rsidRPr="002722CF">
        <w:rPr>
          <w:rFonts w:cstheme="minorHAnsi"/>
          <w:lang w:val="hr-HR"/>
        </w:rPr>
        <w:t xml:space="preserve"> okvirn</w:t>
      </w:r>
      <w:r w:rsidR="00072EEB">
        <w:rPr>
          <w:rFonts w:cstheme="minorHAnsi"/>
          <w:lang w:val="hr-HR"/>
        </w:rPr>
        <w:t>om</w:t>
      </w:r>
      <w:r w:rsidR="002B7987" w:rsidRPr="002722CF">
        <w:rPr>
          <w:rFonts w:cstheme="minorHAnsi"/>
          <w:lang w:val="hr-HR"/>
        </w:rPr>
        <w:t xml:space="preserve"> program</w:t>
      </w:r>
      <w:r w:rsidR="00072EEB">
        <w:rPr>
          <w:rFonts w:cstheme="minorHAnsi"/>
          <w:lang w:val="hr-HR"/>
        </w:rPr>
        <w:t>u</w:t>
      </w:r>
      <w:r w:rsidR="002B7987" w:rsidRPr="002722CF">
        <w:rPr>
          <w:rFonts w:cstheme="minorHAnsi"/>
          <w:lang w:val="hr-HR"/>
        </w:rPr>
        <w:t xml:space="preserve"> ključnih kompetencija,</w:t>
      </w:r>
      <w:r w:rsidRPr="002722CF">
        <w:rPr>
          <w:rFonts w:cstheme="minorHAnsi"/>
          <w:bCs/>
          <w:lang w:val="hr-HR"/>
        </w:rPr>
        <w:t xml:space="preserve">  </w:t>
      </w:r>
    </w:p>
    <w:p w14:paraId="6D7EFD05" w14:textId="77777777" w:rsidR="005118D8" w:rsidRPr="002722CF" w:rsidRDefault="005118D8" w:rsidP="0092695A">
      <w:pPr>
        <w:pStyle w:val="ListParagraph"/>
        <w:numPr>
          <w:ilvl w:val="0"/>
          <w:numId w:val="47"/>
        </w:numPr>
        <w:spacing w:line="240" w:lineRule="auto"/>
        <w:jc w:val="both"/>
        <w:rPr>
          <w:rFonts w:cstheme="minorHAnsi"/>
          <w:lang w:val="sr-Latn-ME"/>
        </w:rPr>
      </w:pPr>
      <w:r w:rsidRPr="002722CF">
        <w:rPr>
          <w:rFonts w:cstheme="minorHAnsi"/>
          <w:lang w:val="sr-Latn-ME"/>
        </w:rPr>
        <w:t>rezultatima savremenih istraživanja u domenu predškolstva kod nas i šire,</w:t>
      </w:r>
    </w:p>
    <w:p w14:paraId="3BBDA114" w14:textId="0F7462BA" w:rsidR="005118D8" w:rsidRPr="002722CF" w:rsidRDefault="005118D8" w:rsidP="0092695A">
      <w:pPr>
        <w:pStyle w:val="ListParagraph"/>
        <w:numPr>
          <w:ilvl w:val="0"/>
          <w:numId w:val="47"/>
        </w:numPr>
        <w:spacing w:line="240" w:lineRule="auto"/>
        <w:jc w:val="both"/>
        <w:rPr>
          <w:rFonts w:cstheme="minorHAnsi"/>
          <w:lang w:val="sr-Latn-ME"/>
        </w:rPr>
      </w:pPr>
      <w:r w:rsidRPr="002722CF">
        <w:rPr>
          <w:rFonts w:cstheme="minorHAnsi"/>
          <w:lang w:val="sr-Latn-ME"/>
        </w:rPr>
        <w:t xml:space="preserve">pozitivnim iskustvima iz postojeće prakse naših predškolskih ustanova, uz uvažavanje predloga za poboljšanje aktuelnog </w:t>
      </w:r>
      <w:r w:rsidR="002B7987" w:rsidRPr="002722CF">
        <w:rPr>
          <w:rFonts w:cstheme="minorHAnsi"/>
          <w:lang w:val="sr-Latn-ME"/>
        </w:rPr>
        <w:t xml:space="preserve">Programa </w:t>
      </w:r>
      <w:r w:rsidRPr="002722CF">
        <w:rPr>
          <w:rFonts w:cstheme="minorHAnsi"/>
          <w:lang w:val="sr-Latn-ME"/>
        </w:rPr>
        <w:t>(istraživanja aktuelne prakse</w:t>
      </w:r>
      <w:r w:rsidR="00ED7AAA" w:rsidRPr="002722CF">
        <w:rPr>
          <w:rStyle w:val="FootnoteReference"/>
          <w:rFonts w:cstheme="minorHAnsi"/>
          <w:lang w:val="sr-Latn-ME"/>
        </w:rPr>
        <w:footnoteReference w:id="3"/>
      </w:r>
      <w:r w:rsidRPr="002722CF">
        <w:rPr>
          <w:rFonts w:cstheme="minorHAnsi"/>
          <w:lang w:val="sr-Latn-ME"/>
        </w:rPr>
        <w:t>),</w:t>
      </w:r>
      <w:r w:rsidR="006138C0" w:rsidRPr="002722CF">
        <w:rPr>
          <w:rFonts w:cstheme="minorHAnsi"/>
          <w:lang w:val="sr-Latn-ME"/>
        </w:rPr>
        <w:t xml:space="preserve"> </w:t>
      </w:r>
    </w:p>
    <w:p w14:paraId="74D95B32" w14:textId="6210D5C9" w:rsidR="005118D8" w:rsidRPr="002722CF" w:rsidRDefault="005118D8" w:rsidP="0092695A">
      <w:pPr>
        <w:pStyle w:val="ListParagraph"/>
        <w:numPr>
          <w:ilvl w:val="0"/>
          <w:numId w:val="47"/>
        </w:numPr>
        <w:spacing w:line="240" w:lineRule="auto"/>
        <w:jc w:val="both"/>
        <w:rPr>
          <w:rFonts w:cstheme="minorHAnsi"/>
          <w:lang w:val="sr-Latn-ME"/>
        </w:rPr>
      </w:pPr>
      <w:r w:rsidRPr="002722CF">
        <w:rPr>
          <w:rFonts w:cstheme="minorHAnsi"/>
          <w:lang w:val="sr-Latn-ME"/>
        </w:rPr>
        <w:t>Preporukama Savjeta EU iz 2019. godine o visokokvalitetnim sistemima ranog i predškolskog vaspitanja i obrazovanja</w:t>
      </w:r>
      <w:r w:rsidR="00A51482">
        <w:rPr>
          <w:rStyle w:val="FootnoteReference"/>
          <w:rFonts w:cstheme="minorHAnsi"/>
          <w:lang w:val="sr-Latn-ME"/>
        </w:rPr>
        <w:footnoteReference w:id="4"/>
      </w:r>
      <w:r w:rsidRPr="002722CF">
        <w:rPr>
          <w:rFonts w:cstheme="minorHAnsi"/>
          <w:lang w:val="sr-Latn-ME"/>
        </w:rPr>
        <w:t>, koji se odnose na:</w:t>
      </w:r>
    </w:p>
    <w:p w14:paraId="518C92AF"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t>(a) osiguravanje ravnoteže u pružanju socioemocionalnog i kognitivnog razvoja, uz priznavanje važnosti igre i kontakta sa prirodom, te uloge muzike, umjetnosti i fizičke aktivnosti;</w:t>
      </w:r>
    </w:p>
    <w:p w14:paraId="18E437CA"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lastRenderedPageBreak/>
        <w:t>(b) promovisanje učešća, inicijative, samostalnosti, rješavanja problema i kreativnosti i podsticanje sklonosti ka učenju s ciljem promišljanja, istraživanja i saradnje;</w:t>
      </w:r>
    </w:p>
    <w:p w14:paraId="063D0FA9"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t xml:space="preserve"> (c) podsticanje empatije, međusobnog poštovanja i osviješćenosti kad je riječ o jednakosti i raznolikosti;</w:t>
      </w:r>
    </w:p>
    <w:p w14:paraId="6F8E809C" w14:textId="77777777" w:rsidR="005118D8" w:rsidRPr="002722CF" w:rsidRDefault="005118D8" w:rsidP="006138C0">
      <w:pPr>
        <w:pStyle w:val="ListParagraph"/>
        <w:spacing w:line="240" w:lineRule="auto"/>
        <w:jc w:val="both"/>
        <w:rPr>
          <w:rFonts w:cstheme="minorHAnsi"/>
          <w:lang w:val="sr-Latn-ME"/>
        </w:rPr>
      </w:pPr>
      <w:r w:rsidRPr="002722CF">
        <w:rPr>
          <w:rFonts w:cstheme="minorHAnsi"/>
          <w:lang w:val="sr-Latn-ME"/>
        </w:rPr>
        <w:t>(d) pružanje prilika za ranu izloženost govorno-jezičkim uticajima i učenje jezika kroz igru;</w:t>
      </w:r>
    </w:p>
    <w:p w14:paraId="48E8E60B" w14:textId="1E23B4C1" w:rsidR="005118D8" w:rsidRDefault="005118D8" w:rsidP="006138C0">
      <w:pPr>
        <w:pStyle w:val="ListParagraph"/>
        <w:spacing w:line="240" w:lineRule="auto"/>
        <w:jc w:val="both"/>
        <w:rPr>
          <w:rFonts w:cstheme="minorHAnsi"/>
          <w:lang w:val="sr-Latn-ME"/>
        </w:rPr>
      </w:pPr>
      <w:r w:rsidRPr="002722CF">
        <w:rPr>
          <w:rFonts w:cstheme="minorHAnsi"/>
          <w:lang w:val="sr-Latn-ME"/>
        </w:rPr>
        <w:t>(e) razmatranje, u mjeri mogućeg, prilagođenih višejezičnih programa u ranom dobu, uz uvažavanje posebnih potreba dvojezične ili višejezične djece.</w:t>
      </w:r>
    </w:p>
    <w:p w14:paraId="5ADA230F" w14:textId="2C71F1EE" w:rsidR="00D51641" w:rsidRPr="00A1439D" w:rsidRDefault="00D51641" w:rsidP="009646C8">
      <w:pPr>
        <w:pStyle w:val="ListParagraph"/>
        <w:numPr>
          <w:ilvl w:val="0"/>
          <w:numId w:val="2"/>
        </w:numPr>
        <w:spacing w:line="240" w:lineRule="auto"/>
        <w:jc w:val="both"/>
        <w:rPr>
          <w:rStyle w:val="Hyperlink"/>
          <w:rFonts w:cstheme="minorHAnsi"/>
          <w:color w:val="auto"/>
          <w:u w:val="none"/>
          <w:lang w:val="sr-Latn-ME"/>
        </w:rPr>
      </w:pPr>
      <w:proofErr w:type="spellStart"/>
      <w:r w:rsidRPr="00A1439D">
        <w:t>Nalazima</w:t>
      </w:r>
      <w:proofErr w:type="spellEnd"/>
      <w:r w:rsidRPr="00C020FB">
        <w:rPr>
          <w:lang w:val="sr-Latn-ME"/>
        </w:rPr>
        <w:t xml:space="preserve"> </w:t>
      </w:r>
      <w:proofErr w:type="spellStart"/>
      <w:r w:rsidRPr="00A1439D">
        <w:t>i</w:t>
      </w:r>
      <w:proofErr w:type="spellEnd"/>
      <w:r w:rsidRPr="00C020FB">
        <w:rPr>
          <w:lang w:val="sr-Latn-ME"/>
        </w:rPr>
        <w:t xml:space="preserve"> </w:t>
      </w:r>
      <w:proofErr w:type="spellStart"/>
      <w:r w:rsidRPr="00A1439D">
        <w:t>preporukama</w:t>
      </w:r>
      <w:proofErr w:type="spellEnd"/>
      <w:r w:rsidRPr="00C020FB">
        <w:rPr>
          <w:lang w:val="sr-Latn-ME"/>
        </w:rPr>
        <w:t xml:space="preserve"> </w:t>
      </w:r>
      <w:proofErr w:type="spellStart"/>
      <w:r w:rsidRPr="00A1439D">
        <w:t>iz</w:t>
      </w:r>
      <w:proofErr w:type="spellEnd"/>
      <w:r w:rsidRPr="00C020FB">
        <w:rPr>
          <w:lang w:val="sr-Latn-ME"/>
        </w:rPr>
        <w:t xml:space="preserve"> </w:t>
      </w:r>
      <w:proofErr w:type="spellStart"/>
      <w:r w:rsidRPr="00A1439D">
        <w:t>Regio</w:t>
      </w:r>
      <w:r w:rsidR="00680E69">
        <w:t>nalne</w:t>
      </w:r>
      <w:proofErr w:type="spellEnd"/>
      <w:r w:rsidR="00680E69" w:rsidRPr="00C020FB">
        <w:rPr>
          <w:lang w:val="sr-Latn-ME"/>
        </w:rPr>
        <w:t xml:space="preserve"> </w:t>
      </w:r>
      <w:proofErr w:type="spellStart"/>
      <w:r w:rsidR="00680E69">
        <w:t>Evaluacije</w:t>
      </w:r>
      <w:proofErr w:type="spellEnd"/>
      <w:r w:rsidR="00680E69" w:rsidRPr="00C020FB">
        <w:rPr>
          <w:lang w:val="sr-Latn-ME"/>
        </w:rPr>
        <w:t xml:space="preserve"> </w:t>
      </w:r>
      <w:proofErr w:type="spellStart"/>
      <w:r w:rsidR="00680E69">
        <w:t>kvaliteta</w:t>
      </w:r>
      <w:proofErr w:type="spellEnd"/>
      <w:r w:rsidR="00680E69" w:rsidRPr="00C020FB">
        <w:rPr>
          <w:lang w:val="sr-Latn-ME"/>
        </w:rPr>
        <w:t xml:space="preserve"> </w:t>
      </w:r>
      <w:r w:rsidR="00680E69">
        <w:t>pred</w:t>
      </w:r>
      <w:r w:rsidR="00680E69" w:rsidRPr="00C020FB">
        <w:rPr>
          <w:lang w:val="sr-Latn-ME"/>
        </w:rPr>
        <w:t>š</w:t>
      </w:r>
      <w:proofErr w:type="spellStart"/>
      <w:r w:rsidRPr="00A1439D">
        <w:t>kolskog</w:t>
      </w:r>
      <w:proofErr w:type="spellEnd"/>
      <w:r w:rsidRPr="00C020FB">
        <w:rPr>
          <w:lang w:val="sr-Latn-ME"/>
        </w:rPr>
        <w:t xml:space="preserve"> </w:t>
      </w:r>
      <w:proofErr w:type="spellStart"/>
      <w:r w:rsidR="00680E69">
        <w:t>vaspitanja</w:t>
      </w:r>
      <w:proofErr w:type="spellEnd"/>
      <w:r w:rsidR="00680E69" w:rsidRPr="00C020FB">
        <w:rPr>
          <w:lang w:val="sr-Latn-ME"/>
        </w:rPr>
        <w:t xml:space="preserve"> </w:t>
      </w:r>
      <w:proofErr w:type="spellStart"/>
      <w:r w:rsidR="00680E69">
        <w:t>i</w:t>
      </w:r>
      <w:proofErr w:type="spellEnd"/>
      <w:r w:rsidR="00680E69" w:rsidRPr="00C020FB">
        <w:rPr>
          <w:lang w:val="sr-Latn-ME"/>
        </w:rPr>
        <w:t xml:space="preserve"> </w:t>
      </w:r>
      <w:proofErr w:type="spellStart"/>
      <w:r w:rsidR="00680E69">
        <w:t>obrazovanja</w:t>
      </w:r>
      <w:proofErr w:type="spellEnd"/>
      <w:r w:rsidR="00680E69" w:rsidRPr="00C020FB">
        <w:rPr>
          <w:lang w:val="sr-Latn-ME"/>
        </w:rPr>
        <w:t xml:space="preserve">, </w:t>
      </w:r>
      <w:proofErr w:type="spellStart"/>
      <w:r w:rsidR="00680E69">
        <w:t>koja</w:t>
      </w:r>
      <w:proofErr w:type="spellEnd"/>
      <w:r w:rsidR="00680E69" w:rsidRPr="00C020FB">
        <w:rPr>
          <w:lang w:val="sr-Latn-ME"/>
        </w:rPr>
        <w:t xml:space="preserve"> </w:t>
      </w:r>
      <w:r w:rsidR="00680E69">
        <w:t>je</w:t>
      </w:r>
      <w:r w:rsidR="00680E69" w:rsidRPr="00C020FB">
        <w:rPr>
          <w:lang w:val="sr-Latn-ME"/>
        </w:rPr>
        <w:t xml:space="preserve"> </w:t>
      </w:r>
      <w:proofErr w:type="spellStart"/>
      <w:r w:rsidR="00680E69">
        <w:t>uklju</w:t>
      </w:r>
      <w:proofErr w:type="spellEnd"/>
      <w:r w:rsidR="00680E69" w:rsidRPr="00C020FB">
        <w:rPr>
          <w:lang w:val="sr-Latn-ME"/>
        </w:rPr>
        <w:t>č</w:t>
      </w:r>
      <w:proofErr w:type="spellStart"/>
      <w:r w:rsidRPr="00A1439D">
        <w:t>i</w:t>
      </w:r>
      <w:r w:rsidR="00680E69">
        <w:t>va</w:t>
      </w:r>
      <w:r w:rsidRPr="00A1439D">
        <w:t>la</w:t>
      </w:r>
      <w:proofErr w:type="spellEnd"/>
      <w:r w:rsidRPr="00C020FB">
        <w:rPr>
          <w:lang w:val="sr-Latn-ME"/>
        </w:rPr>
        <w:t xml:space="preserve"> </w:t>
      </w:r>
      <w:proofErr w:type="spellStart"/>
      <w:r w:rsidR="009646C8" w:rsidRPr="00A1439D">
        <w:t>i</w:t>
      </w:r>
      <w:proofErr w:type="spellEnd"/>
      <w:r w:rsidR="00680E69" w:rsidRPr="00C020FB">
        <w:rPr>
          <w:lang w:val="sr-Latn-ME"/>
        </w:rPr>
        <w:t xml:space="preserve"> </w:t>
      </w:r>
      <w:proofErr w:type="spellStart"/>
      <w:r w:rsidR="00680E69">
        <w:t>Crnu</w:t>
      </w:r>
      <w:proofErr w:type="spellEnd"/>
      <w:r w:rsidR="00680E69" w:rsidRPr="00C020FB">
        <w:rPr>
          <w:lang w:val="sr-Latn-ME"/>
        </w:rPr>
        <w:t xml:space="preserve"> </w:t>
      </w:r>
      <w:proofErr w:type="spellStart"/>
      <w:r w:rsidR="00680E69">
        <w:t>Goru</w:t>
      </w:r>
      <w:proofErr w:type="spellEnd"/>
      <w:r w:rsidR="00680E69">
        <w:rPr>
          <w:rStyle w:val="FootnoteReference"/>
        </w:rPr>
        <w:footnoteReference w:id="5"/>
      </w:r>
      <w:r w:rsidR="00861AFF" w:rsidRPr="00C020FB">
        <w:rPr>
          <w:lang w:val="sr-Latn-ME"/>
        </w:rPr>
        <w:t xml:space="preserve">. </w:t>
      </w:r>
      <w:r w:rsidR="00680E69">
        <w:t xml:space="preserve">U </w:t>
      </w:r>
      <w:proofErr w:type="spellStart"/>
      <w:r w:rsidR="00680E69">
        <w:t>okviru</w:t>
      </w:r>
      <w:proofErr w:type="spellEnd"/>
      <w:r w:rsidR="00680E69">
        <w:t xml:space="preserve"> </w:t>
      </w:r>
      <w:proofErr w:type="spellStart"/>
      <w:r w:rsidR="00680E69">
        <w:t>preporuka</w:t>
      </w:r>
      <w:proofErr w:type="spellEnd"/>
      <w:r w:rsidR="00680E69">
        <w:t xml:space="preserve"> </w:t>
      </w:r>
      <w:proofErr w:type="spellStart"/>
      <w:r w:rsidR="00680E69">
        <w:t>istaknuto</w:t>
      </w:r>
      <w:proofErr w:type="spellEnd"/>
      <w:r w:rsidR="00680E69">
        <w:t xml:space="preserve"> je</w:t>
      </w:r>
      <w:r w:rsidR="00861AFF">
        <w:t xml:space="preserve"> </w:t>
      </w:r>
      <w:r w:rsidRPr="00A1439D">
        <w:rPr>
          <w:rStyle w:val="FootnoteReference"/>
        </w:rPr>
        <w:footnoteReference w:id="6"/>
      </w:r>
      <w:r w:rsidRPr="00A1439D">
        <w:t xml:space="preserve">: </w:t>
      </w:r>
    </w:p>
    <w:p w14:paraId="6087FCAB" w14:textId="5FED9A58" w:rsidR="009646C8" w:rsidRPr="00A1439D" w:rsidRDefault="009646C8" w:rsidP="009646C8">
      <w:pPr>
        <w:pStyle w:val="ListParagraph"/>
        <w:numPr>
          <w:ilvl w:val="0"/>
          <w:numId w:val="45"/>
        </w:numPr>
        <w:spacing w:line="240" w:lineRule="auto"/>
        <w:jc w:val="both"/>
        <w:rPr>
          <w:rFonts w:cstheme="minorHAnsi"/>
          <w:lang w:val="sr-Latn-ME"/>
        </w:rPr>
      </w:pPr>
      <w:r w:rsidRPr="00A1439D">
        <w:rPr>
          <w:rFonts w:cstheme="minorHAnsi"/>
          <w:lang w:val="sr-Latn-ME"/>
        </w:rPr>
        <w:t xml:space="preserve">Treba nužno </w:t>
      </w:r>
      <w:r w:rsidR="00D51641" w:rsidRPr="00A1439D">
        <w:rPr>
          <w:rFonts w:cstheme="minorHAnsi"/>
          <w:lang w:val="sr-Latn-ME"/>
        </w:rPr>
        <w:t xml:space="preserve">preduzeti akcije za povećanje </w:t>
      </w:r>
      <w:r w:rsidR="00680E69">
        <w:rPr>
          <w:rFonts w:cstheme="minorHAnsi"/>
          <w:lang w:val="sr-Latn-ME"/>
        </w:rPr>
        <w:t xml:space="preserve">obuhvata </w:t>
      </w:r>
      <w:r w:rsidR="00D51641" w:rsidRPr="00A1439D">
        <w:rPr>
          <w:rFonts w:cstheme="minorHAnsi"/>
          <w:lang w:val="sr-Latn-ME"/>
        </w:rPr>
        <w:t>romske i d</w:t>
      </w:r>
      <w:r w:rsidRPr="00A1439D">
        <w:rPr>
          <w:rFonts w:cstheme="minorHAnsi"/>
          <w:lang w:val="sr-Latn-ME"/>
        </w:rPr>
        <w:t>j</w:t>
      </w:r>
      <w:r w:rsidR="00D51641" w:rsidRPr="00A1439D">
        <w:rPr>
          <w:rFonts w:cstheme="minorHAnsi"/>
          <w:lang w:val="sr-Latn-ME"/>
        </w:rPr>
        <w:t xml:space="preserve">ece </w:t>
      </w:r>
      <w:r w:rsidR="00680E69">
        <w:rPr>
          <w:rFonts w:cstheme="minorHAnsi"/>
          <w:lang w:val="sr-Latn-ME"/>
        </w:rPr>
        <w:t>izložene</w:t>
      </w:r>
      <w:r w:rsidR="00D51641" w:rsidRPr="00A1439D">
        <w:rPr>
          <w:rFonts w:cstheme="minorHAnsi"/>
          <w:lang w:val="sr-Latn-ME"/>
        </w:rPr>
        <w:t xml:space="preserve"> </w:t>
      </w:r>
      <w:r w:rsidR="00680E69">
        <w:rPr>
          <w:rFonts w:cstheme="minorHAnsi"/>
          <w:lang w:val="sr-Latn-ME"/>
        </w:rPr>
        <w:t xml:space="preserve">nepodobnim uslovima i </w:t>
      </w:r>
      <w:r w:rsidR="00D51641" w:rsidRPr="00A1439D">
        <w:rPr>
          <w:rFonts w:cstheme="minorHAnsi"/>
          <w:lang w:val="sr-Latn-ME"/>
        </w:rPr>
        <w:t>siromaštv</w:t>
      </w:r>
      <w:r w:rsidR="00680E69">
        <w:rPr>
          <w:rFonts w:cstheme="minorHAnsi"/>
          <w:lang w:val="sr-Latn-ME"/>
        </w:rPr>
        <w:t>u</w:t>
      </w:r>
      <w:r w:rsidRPr="00A1439D">
        <w:rPr>
          <w:rFonts w:cstheme="minorHAnsi"/>
          <w:lang w:val="sr-Latn-ME"/>
        </w:rPr>
        <w:t xml:space="preserve">, </w:t>
      </w:r>
      <w:r w:rsidR="00680E69">
        <w:rPr>
          <w:rFonts w:cstheme="minorHAnsi"/>
          <w:lang w:val="sr-Latn-ME"/>
        </w:rPr>
        <w:t>k</w:t>
      </w:r>
      <w:r w:rsidRPr="00A1439D">
        <w:rPr>
          <w:rFonts w:cstheme="minorHAnsi"/>
          <w:lang w:val="sr-Latn-ME"/>
        </w:rPr>
        <w:t>a</w:t>
      </w:r>
      <w:r w:rsidR="00680E69">
        <w:rPr>
          <w:rFonts w:cstheme="minorHAnsi"/>
          <w:lang w:val="sr-Latn-ME"/>
        </w:rPr>
        <w:t>o</w:t>
      </w:r>
      <w:r w:rsidRPr="00A1439D">
        <w:rPr>
          <w:rFonts w:cstheme="minorHAnsi"/>
          <w:lang w:val="sr-Latn-ME"/>
        </w:rPr>
        <w:t xml:space="preserve"> </w:t>
      </w:r>
      <w:r w:rsidR="00D51641" w:rsidRPr="00A1439D">
        <w:rPr>
          <w:rFonts w:cstheme="minorHAnsi"/>
          <w:lang w:val="sr-Latn-ME"/>
        </w:rPr>
        <w:t>i d</w:t>
      </w:r>
      <w:r w:rsidRPr="00A1439D">
        <w:rPr>
          <w:rFonts w:cstheme="minorHAnsi"/>
          <w:lang w:val="sr-Latn-ME"/>
        </w:rPr>
        <w:t>j</w:t>
      </w:r>
      <w:r w:rsidR="00D51641" w:rsidRPr="00A1439D">
        <w:rPr>
          <w:rFonts w:cstheme="minorHAnsi"/>
          <w:lang w:val="sr-Latn-ME"/>
        </w:rPr>
        <w:t>ec</w:t>
      </w:r>
      <w:r w:rsidR="00680E69">
        <w:rPr>
          <w:rFonts w:cstheme="minorHAnsi"/>
          <w:lang w:val="sr-Latn-ME"/>
        </w:rPr>
        <w:t>e</w:t>
      </w:r>
      <w:r w:rsidR="00D51641" w:rsidRPr="00A1439D">
        <w:rPr>
          <w:rFonts w:cstheme="minorHAnsi"/>
          <w:lang w:val="sr-Latn-ME"/>
        </w:rPr>
        <w:t xml:space="preserve"> sa posebnim potrebama</w:t>
      </w:r>
      <w:r w:rsidR="00680E69">
        <w:rPr>
          <w:rFonts w:cstheme="minorHAnsi"/>
          <w:lang w:val="sr-Latn-ME"/>
        </w:rPr>
        <w:t>,</w:t>
      </w:r>
      <w:r w:rsidR="00680E69" w:rsidRPr="00680E69">
        <w:rPr>
          <w:rFonts w:cstheme="minorHAnsi"/>
          <w:lang w:val="sr-Latn-ME"/>
        </w:rPr>
        <w:t xml:space="preserve"> </w:t>
      </w:r>
      <w:r w:rsidR="00680E69">
        <w:rPr>
          <w:rFonts w:cstheme="minorHAnsi"/>
          <w:lang w:val="sr-Latn-ME"/>
        </w:rPr>
        <w:t>odgovarajućim organ</w:t>
      </w:r>
      <w:r w:rsidR="001B6966">
        <w:rPr>
          <w:rFonts w:cstheme="minorHAnsi"/>
          <w:lang w:val="sr-Latn-ME"/>
        </w:rPr>
        <w:t>izovanim predškolskim us</w:t>
      </w:r>
      <w:r w:rsidR="004C4937">
        <w:rPr>
          <w:rFonts w:cstheme="minorHAnsi"/>
          <w:lang w:val="sr-Latn-ME"/>
        </w:rPr>
        <w:t>lovi</w:t>
      </w:r>
      <w:r w:rsidR="00680E69">
        <w:rPr>
          <w:rFonts w:cstheme="minorHAnsi"/>
          <w:lang w:val="sr-Latn-ME"/>
        </w:rPr>
        <w:t>ma</w:t>
      </w:r>
      <w:r w:rsidR="00D51641" w:rsidRPr="00A1439D">
        <w:rPr>
          <w:rFonts w:cstheme="minorHAnsi"/>
          <w:lang w:val="sr-Latn-ME"/>
        </w:rPr>
        <w:t>.</w:t>
      </w:r>
    </w:p>
    <w:p w14:paraId="3C886151" w14:textId="39470087" w:rsidR="009646C8" w:rsidRPr="00A1439D" w:rsidRDefault="009F086C" w:rsidP="009F086C">
      <w:pPr>
        <w:pStyle w:val="ListParagraph"/>
        <w:numPr>
          <w:ilvl w:val="0"/>
          <w:numId w:val="45"/>
        </w:numPr>
        <w:spacing w:line="240" w:lineRule="auto"/>
        <w:jc w:val="both"/>
        <w:rPr>
          <w:rFonts w:cstheme="minorHAnsi"/>
          <w:lang w:val="sr-Latn-ME"/>
        </w:rPr>
      </w:pPr>
      <w:r w:rsidRPr="00A1439D">
        <w:rPr>
          <w:rFonts w:cstheme="minorHAnsi"/>
          <w:lang w:val="sr-Latn-ME"/>
        </w:rPr>
        <w:t>U okviru inicijalnog obrazovanja vaspitačkog kadra posebno unaprijediti funkcionalnu povezanost između teorije i prakse kroz permanentnu razmjenu ideja sa kolegama</w:t>
      </w:r>
      <w:r w:rsidR="004C4937">
        <w:rPr>
          <w:rFonts w:cstheme="minorHAnsi"/>
          <w:lang w:val="sr-Latn-ME"/>
        </w:rPr>
        <w:t xml:space="preserve"> i konsultovanje primjera i modela</w:t>
      </w:r>
      <w:r w:rsidRPr="00A1439D">
        <w:rPr>
          <w:rFonts w:cstheme="minorHAnsi"/>
          <w:lang w:val="sr-Latn-ME"/>
        </w:rPr>
        <w:t xml:space="preserve"> iz drugih evropskih sistema.  </w:t>
      </w:r>
    </w:p>
    <w:p w14:paraId="37D0F364" w14:textId="6BB1F48B" w:rsidR="00A1439D" w:rsidRPr="00A1439D" w:rsidRDefault="00D51641" w:rsidP="00A1439D">
      <w:pPr>
        <w:pStyle w:val="ListParagraph"/>
        <w:numPr>
          <w:ilvl w:val="0"/>
          <w:numId w:val="45"/>
        </w:numPr>
        <w:spacing w:line="240" w:lineRule="auto"/>
        <w:jc w:val="both"/>
        <w:rPr>
          <w:rFonts w:cstheme="minorHAnsi"/>
          <w:lang w:val="sr-Latn-ME"/>
        </w:rPr>
      </w:pPr>
      <w:r w:rsidRPr="00A1439D">
        <w:rPr>
          <w:rFonts w:cstheme="minorHAnsi"/>
          <w:lang w:val="sr-Latn-ME"/>
        </w:rPr>
        <w:t xml:space="preserve">Neophodno je </w:t>
      </w:r>
      <w:r w:rsidR="00861AFF">
        <w:rPr>
          <w:rFonts w:cstheme="minorHAnsi"/>
          <w:lang w:val="sr-Latn-ME"/>
        </w:rPr>
        <w:t xml:space="preserve">ulaganje u razvoj i </w:t>
      </w:r>
      <w:r w:rsidRPr="00A1439D">
        <w:rPr>
          <w:rFonts w:cstheme="minorHAnsi"/>
          <w:lang w:val="sr-Latn-ME"/>
        </w:rPr>
        <w:t xml:space="preserve">usklađivanje kompetencija koje se </w:t>
      </w:r>
      <w:r w:rsidR="00861AFF">
        <w:rPr>
          <w:rFonts w:cstheme="minorHAnsi"/>
          <w:lang w:val="sr-Latn-ME"/>
        </w:rPr>
        <w:t>oblikuju</w:t>
      </w:r>
      <w:r w:rsidRPr="00A1439D">
        <w:rPr>
          <w:rFonts w:cstheme="minorHAnsi"/>
          <w:lang w:val="sr-Latn-ME"/>
        </w:rPr>
        <w:t xml:space="preserve"> </w:t>
      </w:r>
      <w:r w:rsidR="00861AFF">
        <w:rPr>
          <w:rFonts w:cstheme="minorHAnsi"/>
          <w:lang w:val="sr-Latn-ME"/>
        </w:rPr>
        <w:t>u toku inicijalnog obrazovanja</w:t>
      </w:r>
      <w:r w:rsidRPr="00A1439D">
        <w:rPr>
          <w:rFonts w:cstheme="minorHAnsi"/>
          <w:lang w:val="sr-Latn-ME"/>
        </w:rPr>
        <w:t xml:space="preserve"> i </w:t>
      </w:r>
      <w:r w:rsidR="00861AFF">
        <w:rPr>
          <w:rFonts w:cstheme="minorHAnsi"/>
          <w:lang w:val="sr-Latn-ME"/>
        </w:rPr>
        <w:t xml:space="preserve">kontinuiranog profesionalnog razvoja, </w:t>
      </w:r>
      <w:r w:rsidR="007864BD">
        <w:rPr>
          <w:rFonts w:cstheme="minorHAnsi"/>
          <w:lang w:val="sr-Latn-ME"/>
        </w:rPr>
        <w:t xml:space="preserve">uz uvažavanje </w:t>
      </w:r>
      <w:r w:rsidR="00BB53DF">
        <w:rPr>
          <w:rFonts w:cstheme="minorHAnsi"/>
          <w:lang w:val="sr-Latn-ME"/>
        </w:rPr>
        <w:t>praktičnih</w:t>
      </w:r>
      <w:r w:rsidR="00861AFF">
        <w:rPr>
          <w:rFonts w:cstheme="minorHAnsi"/>
          <w:lang w:val="sr-Latn-ME"/>
        </w:rPr>
        <w:t xml:space="preserve"> potreba svih učesnika</w:t>
      </w:r>
      <w:r w:rsidR="00BB53DF">
        <w:rPr>
          <w:rFonts w:cstheme="minorHAnsi"/>
          <w:lang w:val="sr-Latn-ME"/>
        </w:rPr>
        <w:t xml:space="preserve"> u predškolskom kontekstu</w:t>
      </w:r>
      <w:r w:rsidR="00861AFF">
        <w:rPr>
          <w:rFonts w:cstheme="minorHAnsi"/>
          <w:lang w:val="sr-Latn-ME"/>
        </w:rPr>
        <w:t xml:space="preserve"> (</w:t>
      </w:r>
      <w:r w:rsidRPr="00A1439D">
        <w:rPr>
          <w:rFonts w:cstheme="minorHAnsi"/>
          <w:lang w:val="sr-Latn-ME"/>
        </w:rPr>
        <w:t>uključujući roditelje, istraživa</w:t>
      </w:r>
      <w:r w:rsidR="00861AFF">
        <w:rPr>
          <w:rFonts w:cstheme="minorHAnsi"/>
          <w:lang w:val="sr-Latn-ME"/>
        </w:rPr>
        <w:t xml:space="preserve">če, trenere, </w:t>
      </w:r>
      <w:r w:rsidR="00A1439D" w:rsidRPr="00A1439D">
        <w:rPr>
          <w:rFonts w:cstheme="minorHAnsi"/>
          <w:lang w:val="sr-Latn-ME"/>
        </w:rPr>
        <w:t>predstavnike NVO</w:t>
      </w:r>
      <w:r w:rsidR="00861AFF">
        <w:rPr>
          <w:rFonts w:cstheme="minorHAnsi"/>
          <w:lang w:val="sr-Latn-ME"/>
        </w:rPr>
        <w:t xml:space="preserve">). </w:t>
      </w:r>
      <w:r w:rsidR="00BB53DF">
        <w:rPr>
          <w:rFonts w:cstheme="minorHAnsi"/>
          <w:lang w:val="sr-Latn-ME"/>
        </w:rPr>
        <w:t xml:space="preserve">Svakako je od značaja </w:t>
      </w:r>
      <w:r w:rsidR="009C3D95">
        <w:rPr>
          <w:rFonts w:cstheme="minorHAnsi"/>
          <w:lang w:val="sr-Latn-ME"/>
        </w:rPr>
        <w:t xml:space="preserve">pažljivo </w:t>
      </w:r>
      <w:r w:rsidR="00D72056">
        <w:rPr>
          <w:rFonts w:cstheme="minorHAnsi"/>
          <w:lang w:val="sr-Latn-ME"/>
        </w:rPr>
        <w:t>aktualizovanje i njegovanje</w:t>
      </w:r>
      <w:r w:rsidR="00BB53DF">
        <w:rPr>
          <w:rFonts w:cstheme="minorHAnsi"/>
          <w:lang w:val="sr-Latn-ME"/>
        </w:rPr>
        <w:t xml:space="preserve"> </w:t>
      </w:r>
      <w:r w:rsidR="00D72056">
        <w:rPr>
          <w:rFonts w:cstheme="minorHAnsi"/>
          <w:lang w:val="sr-Latn-ME"/>
        </w:rPr>
        <w:t>iskustava stečenih primjenom različitih međunarodnih programa i aktivnosti (</w:t>
      </w:r>
      <w:r w:rsidR="00CD6546">
        <w:rPr>
          <w:rFonts w:cstheme="minorHAnsi"/>
          <w:lang w:val="sr-Latn-ME"/>
        </w:rPr>
        <w:t>„</w:t>
      </w:r>
      <w:r w:rsidR="00D72056">
        <w:rPr>
          <w:rFonts w:cstheme="minorHAnsi"/>
          <w:lang w:val="sr-Latn-ME"/>
        </w:rPr>
        <w:t>Korak po korak</w:t>
      </w:r>
      <w:r w:rsidR="00CD6546">
        <w:rPr>
          <w:rFonts w:cstheme="minorHAnsi"/>
          <w:lang w:val="sr-Latn-ME"/>
        </w:rPr>
        <w:t>“</w:t>
      </w:r>
      <w:r w:rsidR="00D72056">
        <w:rPr>
          <w:rFonts w:cstheme="minorHAnsi"/>
          <w:lang w:val="sr-Latn-ME"/>
        </w:rPr>
        <w:t xml:space="preserve">, Kritičko mišljenje...), te korišćenje različitih priručnika i materijala </w:t>
      </w:r>
      <w:r w:rsidRPr="00A1439D">
        <w:rPr>
          <w:rFonts w:cstheme="minorHAnsi"/>
          <w:lang w:val="sr-Latn-ME"/>
        </w:rPr>
        <w:t>međunarod</w:t>
      </w:r>
      <w:r w:rsidR="00A1439D" w:rsidRPr="00A1439D">
        <w:rPr>
          <w:rFonts w:cstheme="minorHAnsi"/>
          <w:lang w:val="sr-Latn-ME"/>
        </w:rPr>
        <w:t>nih organizacija poput UNICEF-a</w:t>
      </w:r>
      <w:r w:rsidR="00D72056">
        <w:rPr>
          <w:rFonts w:cstheme="minorHAnsi"/>
          <w:lang w:val="sr-Latn-ME"/>
        </w:rPr>
        <w:t>;</w:t>
      </w:r>
    </w:p>
    <w:p w14:paraId="57439F24" w14:textId="73EC1DB8" w:rsidR="00D72056" w:rsidRDefault="00D51641" w:rsidP="00D72056">
      <w:pPr>
        <w:pStyle w:val="ListParagraph"/>
        <w:numPr>
          <w:ilvl w:val="0"/>
          <w:numId w:val="45"/>
        </w:numPr>
        <w:spacing w:line="240" w:lineRule="auto"/>
        <w:jc w:val="both"/>
        <w:rPr>
          <w:rFonts w:cstheme="minorHAnsi"/>
          <w:lang w:val="sr-Latn-ME"/>
        </w:rPr>
      </w:pPr>
      <w:r w:rsidRPr="00A1439D">
        <w:rPr>
          <w:rFonts w:cstheme="minorHAnsi"/>
          <w:lang w:val="sr-Latn-ME"/>
        </w:rPr>
        <w:t xml:space="preserve">Jačanje demokratskog pristupa koji različitim akterima </w:t>
      </w:r>
      <w:r w:rsidR="00D72056">
        <w:rPr>
          <w:rFonts w:cstheme="minorHAnsi"/>
          <w:lang w:val="sr-Latn-ME"/>
        </w:rPr>
        <w:t>obezbjeđuje</w:t>
      </w:r>
      <w:r w:rsidRPr="00A1439D">
        <w:rPr>
          <w:rFonts w:cstheme="minorHAnsi"/>
          <w:lang w:val="sr-Latn-ME"/>
        </w:rPr>
        <w:t xml:space="preserve"> </w:t>
      </w:r>
      <w:r w:rsidR="00D72056">
        <w:rPr>
          <w:rFonts w:cstheme="minorHAnsi"/>
          <w:lang w:val="sr-Latn-ME"/>
        </w:rPr>
        <w:t>proaktivnu</w:t>
      </w:r>
      <w:r w:rsidRPr="00A1439D">
        <w:rPr>
          <w:rFonts w:cstheme="minorHAnsi"/>
          <w:lang w:val="sr-Latn-ME"/>
        </w:rPr>
        <w:t xml:space="preserve"> ulogu kao aktera prom</w:t>
      </w:r>
      <w:r w:rsidR="004C4937">
        <w:rPr>
          <w:rFonts w:cstheme="minorHAnsi"/>
          <w:lang w:val="sr-Latn-ME"/>
        </w:rPr>
        <w:t>j</w:t>
      </w:r>
      <w:r w:rsidRPr="00A1439D">
        <w:rPr>
          <w:rFonts w:cstheme="minorHAnsi"/>
          <w:lang w:val="sr-Latn-ME"/>
        </w:rPr>
        <w:t>ena u sprovođenju ciljeva formulisanih u Strategiji</w:t>
      </w:r>
      <w:r w:rsidR="00D72056">
        <w:rPr>
          <w:rStyle w:val="FootnoteReference"/>
          <w:rFonts w:cstheme="minorHAnsi"/>
          <w:lang w:val="sr-Latn-ME"/>
        </w:rPr>
        <w:footnoteReference w:id="7"/>
      </w:r>
      <w:r w:rsidRPr="00A1439D">
        <w:rPr>
          <w:rFonts w:cstheme="minorHAnsi"/>
          <w:lang w:val="sr-Latn-ME"/>
        </w:rPr>
        <w:t xml:space="preserve">. </w:t>
      </w:r>
    </w:p>
    <w:p w14:paraId="29CE1A20" w14:textId="3A512D4C" w:rsidR="005118D8" w:rsidRPr="00D72056" w:rsidRDefault="005118D8" w:rsidP="00D72056">
      <w:pPr>
        <w:spacing w:line="240" w:lineRule="auto"/>
        <w:jc w:val="both"/>
        <w:rPr>
          <w:rFonts w:cstheme="minorHAnsi"/>
          <w:lang w:val="sr-Latn-ME"/>
        </w:rPr>
      </w:pPr>
      <w:r w:rsidRPr="00D72056">
        <w:rPr>
          <w:rFonts w:cstheme="minorHAnsi"/>
          <w:lang w:val="sr-Latn-ME"/>
        </w:rPr>
        <w:t>Vaspitno-obrazovni programi namijenjeni djeci predškolskog uzrasta uvažavaju:</w:t>
      </w:r>
    </w:p>
    <w:p w14:paraId="62CD0734" w14:textId="01DBA2E4" w:rsidR="005118D8" w:rsidRPr="002722CF" w:rsidRDefault="00462E30" w:rsidP="005118D8">
      <w:pPr>
        <w:pStyle w:val="ListParagraph"/>
        <w:numPr>
          <w:ilvl w:val="0"/>
          <w:numId w:val="3"/>
        </w:numPr>
        <w:spacing w:line="240" w:lineRule="auto"/>
        <w:rPr>
          <w:rFonts w:cstheme="minorHAnsi"/>
          <w:lang w:val="sr-Latn-ME"/>
        </w:rPr>
      </w:pPr>
      <w:r w:rsidRPr="002722CF">
        <w:rPr>
          <w:rFonts w:cstheme="minorHAnsi"/>
          <w:lang w:val="sr-Latn-ME"/>
        </w:rPr>
        <w:t xml:space="preserve">Individualne </w:t>
      </w:r>
      <w:r w:rsidR="005118D8" w:rsidRPr="002722CF">
        <w:rPr>
          <w:rFonts w:cstheme="minorHAnsi"/>
          <w:lang w:val="sr-Latn-ME"/>
        </w:rPr>
        <w:t>uzrasno-razvojne karakteristike</w:t>
      </w:r>
      <w:r w:rsidR="00CC2C79">
        <w:rPr>
          <w:rFonts w:cstheme="minorHAnsi"/>
          <w:lang w:val="sr-Latn-ME"/>
        </w:rPr>
        <w:t xml:space="preserve"> djeteta u predškolskom periodu</w:t>
      </w:r>
    </w:p>
    <w:p w14:paraId="6E9A3DF7" w14:textId="05D63427"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R</w:t>
      </w:r>
      <w:r w:rsidR="005118D8" w:rsidRPr="002722CF">
        <w:rPr>
          <w:rFonts w:cstheme="minorHAnsi"/>
          <w:lang w:val="sr-Latn-ME"/>
        </w:rPr>
        <w:t>azlike među djecom u pogledu tempa i nivoa razvoja djeteta, stila učenja, temperamenta, porod</w:t>
      </w:r>
      <w:r w:rsidR="00CC2C79">
        <w:rPr>
          <w:rFonts w:cstheme="minorHAnsi"/>
          <w:lang w:val="sr-Latn-ME"/>
        </w:rPr>
        <w:t>ičnog, kulturološkog  porijekla</w:t>
      </w:r>
    </w:p>
    <w:p w14:paraId="2E481209" w14:textId="6120BE74"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S</w:t>
      </w:r>
      <w:r w:rsidR="005118D8" w:rsidRPr="002722CF">
        <w:rPr>
          <w:rFonts w:cstheme="minorHAnsi"/>
          <w:lang w:val="sr-Latn-ME"/>
        </w:rPr>
        <w:t>pecifične odlike socijalne i fizičke s</w:t>
      </w:r>
      <w:r w:rsidR="00CC2C79">
        <w:rPr>
          <w:rFonts w:cstheme="minorHAnsi"/>
          <w:lang w:val="sr-Latn-ME"/>
        </w:rPr>
        <w:t>redine predškolskih institucija</w:t>
      </w:r>
    </w:p>
    <w:p w14:paraId="1DE8ACED" w14:textId="2BD1BF6F"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Z</w:t>
      </w:r>
      <w:r w:rsidR="005118D8" w:rsidRPr="002722CF">
        <w:rPr>
          <w:rFonts w:cstheme="minorHAnsi"/>
          <w:lang w:val="sr-Latn-ME"/>
        </w:rPr>
        <w:t>načajnu i vrlo slojevitu ulogu vaspitača kao refleksivnog praktičara u procesu kreiranja jedins</w:t>
      </w:r>
      <w:r w:rsidR="00CC2C79">
        <w:rPr>
          <w:rFonts w:cstheme="minorHAnsi"/>
          <w:lang w:val="sr-Latn-ME"/>
        </w:rPr>
        <w:t>tvene vaspitno-obrazovne prakse</w:t>
      </w:r>
    </w:p>
    <w:p w14:paraId="023EC8C8" w14:textId="2456C809" w:rsidR="005118D8" w:rsidRPr="002722CF" w:rsidRDefault="00D72056" w:rsidP="005118D8">
      <w:pPr>
        <w:pStyle w:val="ListParagraph"/>
        <w:numPr>
          <w:ilvl w:val="0"/>
          <w:numId w:val="3"/>
        </w:numPr>
        <w:spacing w:line="240" w:lineRule="auto"/>
        <w:rPr>
          <w:rFonts w:cstheme="minorHAnsi"/>
          <w:lang w:val="sr-Latn-ME"/>
        </w:rPr>
      </w:pPr>
      <w:r>
        <w:rPr>
          <w:rFonts w:cstheme="minorHAnsi"/>
          <w:lang w:val="sr-Latn-ME"/>
        </w:rPr>
        <w:t>Z</w:t>
      </w:r>
      <w:r w:rsidR="005118D8" w:rsidRPr="002722CF">
        <w:rPr>
          <w:rFonts w:cstheme="minorHAnsi"/>
          <w:lang w:val="sr-Latn-ME"/>
        </w:rPr>
        <w:t>načajnu i višestruko dor</w:t>
      </w:r>
      <w:r w:rsidR="00CC2C79">
        <w:rPr>
          <w:rFonts w:cstheme="minorHAnsi"/>
          <w:lang w:val="sr-Latn-ME"/>
        </w:rPr>
        <w:t>inosnu ulogu stručnih saradnika</w:t>
      </w:r>
    </w:p>
    <w:p w14:paraId="3DA95B7A" w14:textId="26B77F85" w:rsidR="005118D8" w:rsidRDefault="00D72056" w:rsidP="005118D8">
      <w:pPr>
        <w:pStyle w:val="ListParagraph"/>
        <w:numPr>
          <w:ilvl w:val="0"/>
          <w:numId w:val="3"/>
        </w:numPr>
        <w:spacing w:line="240" w:lineRule="auto"/>
        <w:rPr>
          <w:rFonts w:cstheme="minorHAnsi"/>
          <w:lang w:val="sr-Latn-ME"/>
        </w:rPr>
      </w:pPr>
      <w:r>
        <w:rPr>
          <w:rFonts w:cstheme="minorHAnsi"/>
          <w:lang w:val="sr-Latn-ME"/>
        </w:rPr>
        <w:t>P</w:t>
      </w:r>
      <w:r w:rsidR="005118D8" w:rsidRPr="002722CF">
        <w:rPr>
          <w:rFonts w:cstheme="minorHAnsi"/>
          <w:lang w:val="sr-Latn-ME"/>
        </w:rPr>
        <w:t xml:space="preserve">articipativnu ulogu djece, porodice i zajednice u oblikovanju predškolskog konteksta.  </w:t>
      </w:r>
    </w:p>
    <w:p w14:paraId="68A3DC8B" w14:textId="0F97C951" w:rsidR="00CC2C79" w:rsidRDefault="00CC2C79" w:rsidP="00CC2C79">
      <w:pPr>
        <w:spacing w:line="240" w:lineRule="auto"/>
        <w:rPr>
          <w:rFonts w:cstheme="minorHAnsi"/>
          <w:lang w:val="sr-Latn-ME"/>
        </w:rPr>
      </w:pPr>
    </w:p>
    <w:p w14:paraId="4D12E68A" w14:textId="4DE8182C" w:rsidR="00CC2C79" w:rsidRDefault="00CC2C79" w:rsidP="00CC2C79">
      <w:pPr>
        <w:spacing w:line="240" w:lineRule="auto"/>
        <w:rPr>
          <w:rFonts w:cstheme="minorHAnsi"/>
          <w:lang w:val="sr-Latn-ME"/>
        </w:rPr>
      </w:pPr>
    </w:p>
    <w:p w14:paraId="5BF422C7" w14:textId="77777777" w:rsidR="00CC2C79" w:rsidRPr="00CC2C79" w:rsidRDefault="00CC2C79" w:rsidP="00CC2C79">
      <w:pPr>
        <w:spacing w:line="240" w:lineRule="auto"/>
        <w:rPr>
          <w:rFonts w:cstheme="minorHAnsi"/>
          <w:lang w:val="sr-Latn-ME"/>
        </w:rPr>
      </w:pPr>
    </w:p>
    <w:p w14:paraId="2527215B" w14:textId="786BC5D8" w:rsidR="005118D8" w:rsidRPr="00F01275" w:rsidRDefault="00F01275" w:rsidP="00F01275">
      <w:pPr>
        <w:pStyle w:val="Heading2"/>
      </w:pPr>
      <w:bookmarkStart w:id="2" w:name="_Toc118546351"/>
      <w:r w:rsidRPr="00F01275">
        <w:t>TEORIJSKO-NAUČNE PRETPOSTAVKE PROGRAMA</w:t>
      </w:r>
      <w:bookmarkEnd w:id="2"/>
    </w:p>
    <w:p w14:paraId="693755DB" w14:textId="2BFB51E8" w:rsidR="005118D8" w:rsidRPr="002722CF" w:rsidRDefault="005118D8" w:rsidP="005118D8">
      <w:pPr>
        <w:spacing w:line="240" w:lineRule="auto"/>
        <w:jc w:val="both"/>
        <w:rPr>
          <w:lang w:val="sr-Latn-ME"/>
        </w:rPr>
      </w:pPr>
      <w:r w:rsidRPr="5B3C87A4">
        <w:rPr>
          <w:lang w:val="sr-Latn-ME"/>
        </w:rPr>
        <w:lastRenderedPageBreak/>
        <w:t>Savremeni pristup vaspitno-obrazovnoj organizaciji u predškolskom kontekstu zasnovan je  na razvojnim teorijama (Piaget i Erikson), u kojima se naučno-argumentovano ukazuje na osobenosti pojedinih faza u napredovanju djeteta u svim aspektima. Razvojne teorije apostrofiraju sposobnosti djeteta za vješto i spretno obavljanje aktivnosti i učešće u igri shodno uzrasnim mogućnostima. Sociokulturne teorije (Vygotsky i Bronfenbrenner), kao vodeći naučno teorijski referentni okvir savremenih programa, akcenat pomjeraju ka interakciji djeteta sa vršnjacima i odraslima u podržavajućem okruženju koje doprinosi cjelovitijem razvoju svake individue. Savremeni predškolski koncepti u svojoj pretpostavljenoj paradigmi nalaze posebno uporište u sociokulturnim teorijama i uvjerenju da djeca najbolje uče kroz i</w:t>
      </w:r>
      <w:r w:rsidR="00A51482" w:rsidRPr="5B3C87A4">
        <w:rPr>
          <w:lang w:val="sr-Latn-ME"/>
        </w:rPr>
        <w:t>gru i interakciju sa vršnjacima</w:t>
      </w:r>
      <w:r w:rsidRPr="5B3C87A4">
        <w:rPr>
          <w:lang w:val="sr-Latn-ME"/>
        </w:rPr>
        <w:t xml:space="preserve"> i odraslima, gradeći vlastite uvide i saznajne koncepte u optimalno kreiranom ambijentu. Uloga vaspitača je od posebnog značaja u procesu podsticanja djeteta da uči, istražuje, napreduje i izvan granica vlastitog uzrasno-razvojnog nivoa (zona narednog razvoja). „Učenje ne mora samo pratiti razvitak, ne mora samo ići u korak sa njim, može i prethoditi razvitku, podstičući ga i izazivajući u njemu pojavu novih oblika“, naglašava Vigotski</w:t>
      </w:r>
      <w:r w:rsidRPr="5B3C87A4">
        <w:rPr>
          <w:rStyle w:val="FootnoteReference"/>
          <w:lang w:val="sr-Latn-ME"/>
        </w:rPr>
        <w:footnoteReference w:id="8"/>
      </w:r>
      <w:r w:rsidRPr="5B3C87A4">
        <w:rPr>
          <w:lang w:val="sr-Latn-ME"/>
        </w:rPr>
        <w:t>. Ideju o znanju, određenom društvenim, kulturnim i istorijskim dimenzijama razvijaju istaknuti teoretičari Pijaže, Vigotski, Bruner, Brofenbrener kroz koncepte konstruktivizma i socio-konstruktivizma. Djec</w:t>
      </w:r>
      <w:r w:rsidR="00A51482" w:rsidRPr="5B3C87A4">
        <w:rPr>
          <w:lang w:val="sr-Latn-ME"/>
        </w:rPr>
        <w:t>a su</w:t>
      </w:r>
      <w:r w:rsidRPr="5B3C87A4">
        <w:rPr>
          <w:lang w:val="sr-Latn-ME"/>
        </w:rPr>
        <w:t xml:space="preserve"> </w:t>
      </w:r>
      <w:r w:rsidRPr="5B3C87A4">
        <w:rPr>
          <w:b/>
          <w:lang w:val="sr-Latn-ME"/>
        </w:rPr>
        <w:t>aktivni učesnici u konstruisanju saznanja o sebi, drugima i svijetu oko nas.</w:t>
      </w:r>
      <w:r w:rsidR="0014746F" w:rsidRPr="5B3C87A4">
        <w:rPr>
          <w:lang w:val="sr-Latn-ME"/>
        </w:rPr>
        <w:t xml:space="preserve"> </w:t>
      </w:r>
      <w:r w:rsidR="004A6753" w:rsidRPr="5B3C87A4">
        <w:rPr>
          <w:lang w:val="sr-Latn-ME"/>
        </w:rPr>
        <w:t xml:space="preserve">Ključne ideje koje </w:t>
      </w:r>
      <w:r w:rsidR="00A51482" w:rsidRPr="5B3C87A4">
        <w:rPr>
          <w:lang w:val="sr-Latn-ME"/>
        </w:rPr>
        <w:t>pro</w:t>
      </w:r>
      <w:r w:rsidR="004A6753" w:rsidRPr="5B3C87A4">
        <w:rPr>
          <w:lang w:val="sr-Latn-ME"/>
        </w:rPr>
        <w:t>nose socio-konstruktivističke teorije</w:t>
      </w:r>
      <w:r w:rsidR="00072EEB" w:rsidRPr="5B3C87A4">
        <w:rPr>
          <w:lang w:val="sr-Latn-ME"/>
        </w:rPr>
        <w:t>,</w:t>
      </w:r>
      <w:r w:rsidR="004A6753" w:rsidRPr="5B3C87A4">
        <w:rPr>
          <w:lang w:val="sr-Latn-ME"/>
        </w:rPr>
        <w:t xml:space="preserve"> a koje su u osnovi ovog programa su da djeca konstruišu i sa-konstruišu sopstvena značenja o svijetu koji ih okružuje te da učenje nužno podrazumijeva </w:t>
      </w:r>
      <w:r w:rsidR="004A6753" w:rsidRPr="5B3C87A4">
        <w:rPr>
          <w:b/>
          <w:lang w:val="sr-Latn-ME"/>
        </w:rPr>
        <w:t>aktivnu participaciju djeteta</w:t>
      </w:r>
      <w:r w:rsidR="004A6753" w:rsidRPr="5B3C87A4">
        <w:rPr>
          <w:lang w:val="sr-Latn-ME"/>
        </w:rPr>
        <w:t xml:space="preserve"> i njegovo autorstvo nad procesom oktivanja i proširiv</w:t>
      </w:r>
      <w:r w:rsidR="00B33842" w:rsidRPr="5B3C87A4">
        <w:rPr>
          <w:lang w:val="sr-Latn-ME"/>
        </w:rPr>
        <w:t>anja saznanja</w:t>
      </w:r>
      <w:r w:rsidR="001A65D4" w:rsidRPr="5B3C87A4">
        <w:rPr>
          <w:rStyle w:val="FootnoteReference"/>
          <w:lang w:val="sr-Latn-ME"/>
        </w:rPr>
        <w:footnoteReference w:id="9"/>
      </w:r>
      <w:r w:rsidR="004A6753" w:rsidRPr="5B3C87A4">
        <w:rPr>
          <w:lang w:val="sr-Latn-ME"/>
        </w:rPr>
        <w:t xml:space="preserve">. U osnovi ovog Programa je </w:t>
      </w:r>
      <w:r w:rsidR="004A6753" w:rsidRPr="5B3C87A4">
        <w:rPr>
          <w:i/>
          <w:lang w:val="sr-Latn-ME"/>
        </w:rPr>
        <w:t xml:space="preserve">rizomatsko </w:t>
      </w:r>
      <w:r w:rsidR="004A6753" w:rsidRPr="5B3C87A4">
        <w:rPr>
          <w:lang w:val="sr-Latn-ME"/>
        </w:rPr>
        <w:t>shvatanje znanja</w:t>
      </w:r>
      <w:r w:rsidR="001A65D4" w:rsidRPr="5B3C87A4">
        <w:rPr>
          <w:rStyle w:val="FootnoteReference"/>
          <w:lang w:val="sr-Latn-ME"/>
        </w:rPr>
        <w:footnoteReference w:id="10"/>
      </w:r>
      <w:r w:rsidR="001A65D4" w:rsidRPr="5B3C87A4">
        <w:rPr>
          <w:lang w:val="sr-Latn-ME"/>
        </w:rPr>
        <w:t xml:space="preserve">, </w:t>
      </w:r>
      <w:r w:rsidR="004A6753" w:rsidRPr="5B3C87A4">
        <w:rPr>
          <w:lang w:val="sr-Latn-ME"/>
        </w:rPr>
        <w:t>koje nadilazi bilo kakvu hijerarhijsku strukturu znanja, tipično oličenu u metafori drveta – znanje počinje u nekom “korijenu” i potom se grana na manje izdijeljene jedi</w:t>
      </w:r>
      <w:r w:rsidR="00891748" w:rsidRPr="5B3C87A4">
        <w:rPr>
          <w:lang w:val="sr-Latn-ME"/>
        </w:rPr>
        <w:t>ni</w:t>
      </w:r>
      <w:r w:rsidR="004A6753" w:rsidRPr="5B3C87A4">
        <w:rPr>
          <w:lang w:val="sr-Latn-ME"/>
        </w:rPr>
        <w:t>ce po “granama” – ovdje je, naprotiv, riječ o ideji znanja koje se grana u svim pravcima, bez početka ili kraja, već uvijek “u procesu”, i otvo</w:t>
      </w:r>
      <w:r w:rsidR="001A65D4" w:rsidRPr="5B3C87A4">
        <w:rPr>
          <w:lang w:val="sr-Latn-ME"/>
        </w:rPr>
        <w:t>reno ka novim pravcima razvoja</w:t>
      </w:r>
      <w:r w:rsidR="004A6753" w:rsidRPr="5B3C87A4">
        <w:rPr>
          <w:lang w:val="sr-Latn-ME"/>
        </w:rPr>
        <w:t>, oličeno u Malagucijevoj metafori “isprepletanih špageta”</w:t>
      </w:r>
      <w:r w:rsidR="001A65D4" w:rsidRPr="5B3C87A4">
        <w:rPr>
          <w:rStyle w:val="FootnoteReference"/>
          <w:lang w:val="sr-Latn-ME"/>
        </w:rPr>
        <w:footnoteReference w:id="11"/>
      </w:r>
      <w:r w:rsidR="004A6753" w:rsidRPr="5B3C87A4">
        <w:rPr>
          <w:lang w:val="sr-Latn-ME"/>
        </w:rPr>
        <w:t xml:space="preserve">.  </w:t>
      </w:r>
    </w:p>
    <w:p w14:paraId="0AE59C70" w14:textId="77777777" w:rsidR="005118D8" w:rsidRPr="002722CF" w:rsidRDefault="005118D8" w:rsidP="005118D8">
      <w:pPr>
        <w:spacing w:line="240" w:lineRule="auto"/>
        <w:jc w:val="both"/>
        <w:rPr>
          <w:rFonts w:cstheme="minorHAnsi"/>
          <w:b/>
          <w:lang w:val="sr-Latn-ME"/>
        </w:rPr>
      </w:pPr>
      <w:r w:rsidRPr="002722CF">
        <w:rPr>
          <w:rFonts w:cstheme="minorHAnsi"/>
          <w:lang w:val="sr-Latn-ME"/>
        </w:rPr>
        <w:t xml:space="preserve">Navedeni teorijski pristupi pomažu nam da razumijemo značaj podrške </w:t>
      </w:r>
      <w:r w:rsidRPr="00C56412">
        <w:rPr>
          <w:rFonts w:cstheme="minorHAnsi"/>
          <w:b/>
          <w:lang w:val="sr-Latn-ME"/>
        </w:rPr>
        <w:t>djetetu kao cjelovitom biću</w:t>
      </w:r>
      <w:r w:rsidRPr="002722CF">
        <w:rPr>
          <w:rFonts w:cstheme="minorHAnsi"/>
          <w:lang w:val="sr-Latn-ME"/>
        </w:rPr>
        <w:t xml:space="preserve"> (</w:t>
      </w:r>
      <w:r w:rsidRPr="00A51482">
        <w:rPr>
          <w:rFonts w:cstheme="minorHAnsi"/>
          <w:b/>
          <w:lang w:val="sr-Latn-ME"/>
        </w:rPr>
        <w:t>holistički pristup</w:t>
      </w:r>
      <w:r w:rsidRPr="002722CF">
        <w:rPr>
          <w:rFonts w:cstheme="minorHAnsi"/>
          <w:lang w:val="sr-Latn-ME"/>
        </w:rPr>
        <w:t>) i potrebi kreiranja kvalitetnog, responzivnog ambijenta u kojem će se afirmisati puni potencijal svakog učesnika, kroz igrovnu interakciju.</w:t>
      </w:r>
    </w:p>
    <w:p w14:paraId="25AF1B0D" w14:textId="7BFED644" w:rsidR="005118D8" w:rsidRPr="002722CF" w:rsidRDefault="005118D8" w:rsidP="005118D8">
      <w:pPr>
        <w:spacing w:line="240" w:lineRule="auto"/>
        <w:jc w:val="both"/>
        <w:rPr>
          <w:rFonts w:eastAsia="Calibri" w:cstheme="minorHAnsi"/>
          <w:bCs/>
          <w:iCs/>
          <w:lang w:val="sr-Latn-ME"/>
        </w:rPr>
      </w:pPr>
      <w:r w:rsidRPr="002722CF">
        <w:rPr>
          <w:rFonts w:cstheme="minorHAnsi"/>
          <w:bCs/>
          <w:iCs/>
          <w:lang w:val="sr-Latn-ME"/>
        </w:rPr>
        <w:t xml:space="preserve">Dijete uči u kontekstu, putem interakcije sa roditeljima, vršnjacima, odraslima u neposrednoj i kontinuiranoj razmjeni i usaglašavanju značenja pri građenju vlastitih saznanja i konceptualnih obrazaca. </w:t>
      </w:r>
      <w:r w:rsidRPr="002722CF">
        <w:rPr>
          <w:rFonts w:eastAsia="Calibri" w:cstheme="minorHAnsi"/>
          <w:bCs/>
          <w:iCs/>
          <w:lang w:val="sr-Latn-ME"/>
        </w:rPr>
        <w:t>Iz okrilja kognitivističkih teorija izdvaja se i konceptualni model Džeroma Brunera, koji naglašava značaj učenja putem upotrebe raznovrsnog materijala radi usvajanja pojmova i kategorija u kontekstu boljeg snalaženja u fizičkom i socijalnom okruženju</w:t>
      </w:r>
      <w:r w:rsidRPr="002722CF">
        <w:rPr>
          <w:rStyle w:val="FootnoteReference"/>
          <w:rFonts w:eastAsia="Calibri" w:cstheme="minorHAnsi"/>
          <w:bCs/>
          <w:iCs/>
          <w:lang w:val="sr-Latn-ME"/>
        </w:rPr>
        <w:footnoteReference w:id="12"/>
      </w:r>
      <w:r w:rsidRPr="002722CF">
        <w:rPr>
          <w:rFonts w:eastAsia="Calibri" w:cstheme="minorHAnsi"/>
          <w:bCs/>
          <w:iCs/>
          <w:lang w:val="sr-Latn-ME"/>
        </w:rPr>
        <w:t>. Uvodeći termin 'scaffolding'</w:t>
      </w:r>
      <w:r w:rsidR="00462E30" w:rsidRPr="002722CF">
        <w:rPr>
          <w:rStyle w:val="FootnoteReference"/>
          <w:rFonts w:eastAsia="Calibri" w:cstheme="minorHAnsi"/>
          <w:bCs/>
          <w:iCs/>
          <w:lang w:val="sr-Latn-ME"/>
        </w:rPr>
        <w:footnoteReference w:id="13"/>
      </w:r>
      <w:r w:rsidRPr="002722CF">
        <w:rPr>
          <w:rFonts w:eastAsia="Calibri" w:cstheme="minorHAnsi"/>
          <w:bCs/>
          <w:iCs/>
          <w:lang w:val="sr-Latn-ME"/>
        </w:rPr>
        <w:t>, opisuje način učenja djeteta kao postepeno nadograđivanje kroz efikasno korišćenje informacija/znanja/vještina kojima su djeca već ovladala. U savremenom pristupu djetetu, posebno apostrofiramo prirodnu i nužnu povezanost dinamičnih sistema (mikrosistem, mezo, egzo, makro, hronosistem),</w:t>
      </w:r>
      <w:r w:rsidR="00414130" w:rsidRPr="002722CF">
        <w:rPr>
          <w:rFonts w:eastAsia="Calibri" w:cstheme="minorHAnsi"/>
          <w:bCs/>
          <w:iCs/>
          <w:lang w:val="sr-Latn-ME"/>
        </w:rPr>
        <w:t xml:space="preserve"> kroz bioekološki model razvoja</w:t>
      </w:r>
      <w:r w:rsidRPr="002722CF">
        <w:rPr>
          <w:rFonts w:eastAsia="Calibri" w:cstheme="minorHAnsi"/>
          <w:bCs/>
          <w:iCs/>
          <w:lang w:val="sr-Latn-ME"/>
        </w:rPr>
        <w:t xml:space="preserve"> o k</w:t>
      </w:r>
      <w:r w:rsidR="00414130" w:rsidRPr="002722CF">
        <w:rPr>
          <w:rFonts w:eastAsia="Calibri" w:cstheme="minorHAnsi"/>
          <w:bCs/>
          <w:iCs/>
          <w:lang w:val="sr-Latn-ME"/>
        </w:rPr>
        <w:t>ome</w:t>
      </w:r>
      <w:r w:rsidRPr="002722CF">
        <w:rPr>
          <w:rFonts w:eastAsia="Calibri" w:cstheme="minorHAnsi"/>
          <w:bCs/>
          <w:iCs/>
          <w:lang w:val="sr-Latn-ME"/>
        </w:rPr>
        <w:t xml:space="preserve"> govori U. Bronfenbrener, predstavljajući ih kao ugnježdene strukture sa djetetom u središtu prirodnih i društvenih </w:t>
      </w:r>
      <w:r w:rsidR="00C56412">
        <w:rPr>
          <w:rFonts w:eastAsia="Calibri" w:cstheme="minorHAnsi"/>
          <w:bCs/>
          <w:iCs/>
          <w:lang w:val="sr-Latn-ME"/>
        </w:rPr>
        <w:t>„</w:t>
      </w:r>
      <w:r w:rsidRPr="002722CF">
        <w:rPr>
          <w:rFonts w:eastAsia="Calibri" w:cstheme="minorHAnsi"/>
          <w:bCs/>
          <w:iCs/>
          <w:lang w:val="sr-Latn-ME"/>
        </w:rPr>
        <w:t>krugova</w:t>
      </w:r>
      <w:r w:rsidR="00C56412">
        <w:rPr>
          <w:rFonts w:eastAsia="Calibri" w:cstheme="minorHAnsi"/>
          <w:bCs/>
          <w:iCs/>
          <w:lang w:val="sr-Latn-ME"/>
        </w:rPr>
        <w:t>“</w:t>
      </w:r>
      <w:r w:rsidRPr="002722CF">
        <w:rPr>
          <w:rFonts w:eastAsia="Calibri" w:cstheme="minorHAnsi"/>
          <w:bCs/>
          <w:iCs/>
          <w:lang w:val="sr-Latn-ME"/>
        </w:rPr>
        <w:t xml:space="preserve">. Nužna povezanost djeteta sa porodicom, vršnjacima, odraslima iz </w:t>
      </w:r>
      <w:r w:rsidRPr="002722CF">
        <w:rPr>
          <w:rFonts w:eastAsia="Calibri" w:cstheme="minorHAnsi"/>
          <w:bCs/>
          <w:iCs/>
          <w:lang w:val="sr-Latn-ME"/>
        </w:rPr>
        <w:lastRenderedPageBreak/>
        <w:t>neposrednog i šireg prirodnog i društvenog okruženja, mora biti vidljiva u programskoj i cjelovitoj organizacionoj mreži uzajamnih uticaja u vrtićkom ambijentu.</w:t>
      </w:r>
    </w:p>
    <w:p w14:paraId="49AD9B90" w14:textId="76026BDF" w:rsidR="00743A5D" w:rsidRPr="002722CF"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 xml:space="preserve">U kompleksu teorijskih pretpostavki savremenog koncepta predškolskog vaspitanja i obrazovanja značajno mjesto zauzimaju  poststrukturalističke teorije (Derrida, Foucault...), u kojima se djeca opisuju kao </w:t>
      </w:r>
      <w:r w:rsidRPr="00C56412">
        <w:rPr>
          <w:rFonts w:eastAsia="Calibri" w:cstheme="minorHAnsi"/>
          <w:b/>
          <w:bCs/>
          <w:iCs/>
          <w:lang w:val="sr-Latn-ME"/>
        </w:rPr>
        <w:t>proaktivna</w:t>
      </w:r>
      <w:r w:rsidRPr="002722CF">
        <w:rPr>
          <w:rFonts w:eastAsia="Calibri" w:cstheme="minorHAnsi"/>
          <w:bCs/>
          <w:iCs/>
          <w:lang w:val="sr-Latn-ME"/>
        </w:rPr>
        <w:t xml:space="preserve"> i sposobna da utiču na vlastiti život. Pritom, od vaspitača i odraslih se očekuje pedagoški podržavajući, višeperspektivni pristup djetetu, budući da su djeca različita po svojim predispozicijama, interesovanjima, temperamentu, stilu učenja, porodičnim i kulturološkim okvirima. Vaspitači stoga treba da reaguju uvažavajući različite načine učenja i razvojne puteve djece, podstičući ih na autonomno promišljanje, voljno i efikasno djelovanje kroz iskustvo "izbora" u tim akcijama i ohrabrivanje njihove samoinicijative</w:t>
      </w:r>
      <w:r w:rsidRPr="002722CF">
        <w:rPr>
          <w:rStyle w:val="FootnoteReference"/>
          <w:rFonts w:eastAsia="Calibri" w:cstheme="minorHAnsi"/>
          <w:bCs/>
          <w:iCs/>
          <w:lang w:val="sr-Latn-ME"/>
        </w:rPr>
        <w:footnoteReference w:id="14"/>
      </w:r>
      <w:r w:rsidRPr="002722CF">
        <w:rPr>
          <w:rFonts w:eastAsia="Calibri" w:cstheme="minorHAnsi"/>
          <w:bCs/>
          <w:iCs/>
          <w:lang w:val="sr-Latn-ME"/>
        </w:rPr>
        <w:t>.</w:t>
      </w:r>
      <w:r w:rsidR="00414130" w:rsidRPr="002722CF">
        <w:rPr>
          <w:rFonts w:eastAsia="Calibri" w:cstheme="minorHAnsi"/>
          <w:bCs/>
          <w:iCs/>
          <w:lang w:val="sr-Latn-ME"/>
        </w:rPr>
        <w:t xml:space="preserve"> </w:t>
      </w:r>
      <w:r w:rsidR="006C3C45" w:rsidRPr="002722CF">
        <w:rPr>
          <w:rFonts w:eastAsia="Calibri" w:cstheme="minorHAnsi"/>
          <w:bCs/>
          <w:iCs/>
          <w:lang w:val="sr-Latn-ME"/>
        </w:rPr>
        <w:t>Poststrukturalističke teorije, posebno one kritičke i feminističke orijentacije, apostrofiraju pitanje moći u odnosima odrasli-dijete, te potrebu da kontekst predškolske ustanove bude onaj u kome ćemo svakodnevno biti u procesu prevrednovanja mogućih opresivnih odnosa (odrasli-dijete)</w:t>
      </w:r>
      <w:r w:rsidR="00414130" w:rsidRPr="002722CF">
        <w:rPr>
          <w:rFonts w:eastAsia="Calibri" w:cstheme="minorHAnsi"/>
          <w:bCs/>
          <w:iCs/>
          <w:lang w:val="sr-Latn-ME"/>
        </w:rPr>
        <w:t>, koji najčešće impliciraju deficitarnu</w:t>
      </w:r>
      <w:r w:rsidR="006C3C45" w:rsidRPr="002722CF">
        <w:rPr>
          <w:rFonts w:eastAsia="Calibri" w:cstheme="minorHAnsi"/>
          <w:bCs/>
          <w:iCs/>
          <w:lang w:val="sr-Latn-ME"/>
        </w:rPr>
        <w:t xml:space="preserve"> sliku djeteta. U tom smislu se naročito naglašava refleksivna uloga vaspitača, kao onog koji stalno propituje svoje implicitne teorije o djetetu, njegovom načinu učenja, njegovim vrijednostima i slično, i na bazi toga djeluje u vrtiću kao „</w:t>
      </w:r>
      <w:r w:rsidR="003F347A" w:rsidRPr="002722CF">
        <w:rPr>
          <w:rFonts w:eastAsia="Calibri" w:cstheme="minorHAnsi"/>
          <w:bCs/>
          <w:iCs/>
          <w:lang w:val="sr-Latn-ME"/>
        </w:rPr>
        <w:t>forumu civilnog društva</w:t>
      </w:r>
      <w:r w:rsidR="00C56412">
        <w:rPr>
          <w:rFonts w:eastAsia="Calibri" w:cstheme="minorHAnsi"/>
          <w:bCs/>
          <w:iCs/>
          <w:lang w:val="sr-Latn-ME"/>
        </w:rPr>
        <w:t>“</w:t>
      </w:r>
      <w:r w:rsidR="00F83169" w:rsidRPr="002722CF">
        <w:rPr>
          <w:rFonts w:cstheme="minorHAnsi"/>
          <w:lang w:val="sr-Latn-ME"/>
        </w:rPr>
        <w:t xml:space="preserve"> (u skladu sa bioekološkim modelom Bronfenbrenera</w:t>
      </w:r>
      <w:r w:rsidR="004C4937">
        <w:rPr>
          <w:rStyle w:val="FootnoteReference"/>
          <w:rFonts w:cstheme="minorHAnsi"/>
          <w:lang w:val="sr-Latn-ME"/>
        </w:rPr>
        <w:footnoteReference w:id="15"/>
      </w:r>
      <w:r w:rsidR="00F83169" w:rsidRPr="002722CF">
        <w:rPr>
          <w:rFonts w:cstheme="minorHAnsi"/>
          <w:lang w:val="sr-Latn-ME"/>
        </w:rPr>
        <w:t xml:space="preserve">). </w:t>
      </w:r>
    </w:p>
    <w:p w14:paraId="2435B4FD" w14:textId="1D3E2D67" w:rsidR="005118D8" w:rsidRPr="002722CF" w:rsidRDefault="00597ECC" w:rsidP="005118D8">
      <w:pPr>
        <w:spacing w:line="240" w:lineRule="auto"/>
        <w:jc w:val="both"/>
        <w:rPr>
          <w:rFonts w:eastAsia="Calibri" w:cstheme="minorHAnsi"/>
          <w:bCs/>
          <w:iCs/>
          <w:lang w:val="sr-Latn-ME"/>
        </w:rPr>
      </w:pPr>
      <w:r w:rsidRPr="002722CF">
        <w:rPr>
          <w:rFonts w:eastAsia="Calibri" w:cstheme="minorHAnsi"/>
          <w:bCs/>
          <w:iCs/>
          <w:lang w:val="sr-Latn-ME"/>
        </w:rPr>
        <w:t>Kritičke pedagoške teorije</w:t>
      </w:r>
      <w:r w:rsidR="004A7241" w:rsidRPr="002722CF">
        <w:rPr>
          <w:rStyle w:val="FootnoteReference"/>
          <w:rFonts w:eastAsia="Calibri" w:cstheme="minorHAnsi"/>
          <w:bCs/>
          <w:iCs/>
          <w:lang w:val="sr-Latn-ME"/>
        </w:rPr>
        <w:footnoteReference w:id="16"/>
      </w:r>
      <w:r w:rsidRPr="002722CF">
        <w:rPr>
          <w:rFonts w:eastAsia="Calibri" w:cstheme="minorHAnsi"/>
          <w:bCs/>
          <w:iCs/>
          <w:lang w:val="sr-Latn-ME"/>
        </w:rPr>
        <w:t xml:space="preserve"> funkciju obrazovnih, pa i predškolskih ustanova, vide u transformaciji društva iz pozicije etike brige</w:t>
      </w:r>
      <w:r w:rsidR="007974FB" w:rsidRPr="002722CF">
        <w:rPr>
          <w:rStyle w:val="FootnoteReference"/>
          <w:rFonts w:eastAsia="Calibri" w:cstheme="minorHAnsi"/>
          <w:bCs/>
          <w:iCs/>
          <w:lang w:val="sr-Latn-ME"/>
        </w:rPr>
        <w:footnoteReference w:id="17"/>
      </w:r>
      <w:r w:rsidRPr="002722CF">
        <w:rPr>
          <w:rFonts w:eastAsia="Calibri" w:cstheme="minorHAnsi"/>
          <w:bCs/>
          <w:iCs/>
          <w:lang w:val="sr-Latn-ME"/>
        </w:rPr>
        <w:t xml:space="preserve"> kojom bi se vaspitanje m</w:t>
      </w:r>
      <w:r w:rsidR="003B5870">
        <w:rPr>
          <w:rFonts w:eastAsia="Calibri" w:cstheme="minorHAnsi"/>
          <w:bCs/>
          <w:iCs/>
          <w:lang w:val="sr-Latn-ME"/>
        </w:rPr>
        <w:t xml:space="preserve">oralo rukovoditi, </w:t>
      </w:r>
      <w:r w:rsidRPr="002722CF">
        <w:rPr>
          <w:rFonts w:eastAsia="Calibri" w:cstheme="minorHAnsi"/>
          <w:bCs/>
          <w:iCs/>
          <w:lang w:val="sr-Latn-ME"/>
        </w:rPr>
        <w:t>ka cilju veće socijalne pravde i ravnopravnosti u društvu.  U tom smislu, v</w:t>
      </w:r>
      <w:r w:rsidR="005118D8" w:rsidRPr="002722CF">
        <w:rPr>
          <w:rFonts w:eastAsia="Calibri" w:cstheme="minorHAnsi"/>
          <w:bCs/>
          <w:iCs/>
          <w:lang w:val="sr-Latn-ME"/>
        </w:rPr>
        <w:t>rtić kao otvoreni, inkluzivno kreirani ambijent, treba da obezbijedi potporu svoj djeci, uz poštovanje njihovih prava i puno uvažavanje njihovih porodičnih, rodnih, kulturoloških, socijalnih, nacionalnih dimenzija. Otvoreni, prijateljski orjentisani i prirodno podržavajući ambijent vrtića, svojom ukupnom organizacijom odražava senzitivnost i posvećenost punom uključivanju djece iz osetljivih grupa. To podrazumijeva:</w:t>
      </w:r>
    </w:p>
    <w:p w14:paraId="3B6D00F0" w14:textId="6E640A47" w:rsidR="005118D8" w:rsidRPr="0092695A" w:rsidRDefault="005118D8" w:rsidP="0092695A">
      <w:pPr>
        <w:pStyle w:val="ListParagraph"/>
        <w:numPr>
          <w:ilvl w:val="1"/>
          <w:numId w:val="49"/>
        </w:numPr>
        <w:spacing w:line="240" w:lineRule="auto"/>
        <w:ind w:left="900" w:hanging="270"/>
        <w:jc w:val="both"/>
        <w:rPr>
          <w:rFonts w:eastAsia="Calibri" w:cstheme="minorHAnsi"/>
          <w:bCs/>
          <w:iCs/>
          <w:lang w:val="sr-Latn-ME"/>
        </w:rPr>
      </w:pPr>
      <w:r w:rsidRPr="0092695A">
        <w:rPr>
          <w:rFonts w:eastAsia="Calibri" w:cstheme="minorHAnsi"/>
          <w:bCs/>
          <w:iCs/>
          <w:lang w:val="sr-Latn-ME"/>
        </w:rPr>
        <w:t>uvažavanje prava svakog djeteta na aktivno i puno učešće u vaspitno-obrazovnoj zajednici, u svrhu ostvarivanja punopotencijalne lične dobrobiti</w:t>
      </w:r>
      <w:r w:rsidR="00D25DF0" w:rsidRPr="0092695A">
        <w:rPr>
          <w:rFonts w:eastAsia="Calibri" w:cstheme="minorHAnsi"/>
          <w:bCs/>
          <w:iCs/>
          <w:lang w:val="sr-Latn-ME"/>
        </w:rPr>
        <w:t>, u skladu sa svojim mogućnostima, porijeklom i individualnim osobinama</w:t>
      </w:r>
      <w:r w:rsidRPr="0092695A">
        <w:rPr>
          <w:rFonts w:eastAsia="Calibri" w:cstheme="minorHAnsi"/>
          <w:bCs/>
          <w:iCs/>
          <w:lang w:val="sr-Latn-ME"/>
        </w:rPr>
        <w:t xml:space="preserve">; </w:t>
      </w:r>
    </w:p>
    <w:p w14:paraId="5FC9C569" w14:textId="5A099C29" w:rsidR="005118D8" w:rsidRPr="0092695A" w:rsidRDefault="005118D8" w:rsidP="0092695A">
      <w:pPr>
        <w:pStyle w:val="ListParagraph"/>
        <w:numPr>
          <w:ilvl w:val="1"/>
          <w:numId w:val="49"/>
        </w:numPr>
        <w:spacing w:line="240" w:lineRule="auto"/>
        <w:ind w:left="900" w:hanging="270"/>
        <w:jc w:val="both"/>
        <w:rPr>
          <w:rFonts w:eastAsia="Calibri" w:cstheme="minorHAnsi"/>
          <w:bCs/>
          <w:iCs/>
          <w:lang w:val="sr-Latn-ME"/>
        </w:rPr>
      </w:pPr>
      <w:r w:rsidRPr="0092695A">
        <w:rPr>
          <w:rFonts w:eastAsia="Calibri" w:cstheme="minorHAnsi"/>
          <w:bCs/>
          <w:iCs/>
          <w:lang w:val="sr-Latn-ME"/>
        </w:rPr>
        <w:t>uključivanje roditelja kao punopravnih i prirodno nezaobilaznih partnera u život predškolske zajednice;</w:t>
      </w:r>
    </w:p>
    <w:p w14:paraId="5AA73F42" w14:textId="033A7C31" w:rsidR="005118D8" w:rsidRPr="0092695A" w:rsidRDefault="005118D8" w:rsidP="0092695A">
      <w:pPr>
        <w:pStyle w:val="ListParagraph"/>
        <w:numPr>
          <w:ilvl w:val="1"/>
          <w:numId w:val="49"/>
        </w:numPr>
        <w:spacing w:line="240" w:lineRule="auto"/>
        <w:ind w:left="900" w:hanging="270"/>
        <w:jc w:val="both"/>
        <w:rPr>
          <w:rFonts w:eastAsia="Calibri" w:cstheme="minorHAnsi"/>
          <w:bCs/>
          <w:iCs/>
          <w:lang w:val="sr-Latn-ME"/>
        </w:rPr>
      </w:pPr>
      <w:r w:rsidRPr="0092695A">
        <w:rPr>
          <w:rFonts w:eastAsia="Calibri" w:cstheme="minorHAnsi"/>
          <w:bCs/>
          <w:iCs/>
          <w:lang w:val="sr-Latn-ME"/>
        </w:rPr>
        <w:t>povezanost sa lokalnom zajednicom, kao prirodnim, nužnim i veoma doprinosnim partnerom vrtićke zajednice.</w:t>
      </w:r>
    </w:p>
    <w:p w14:paraId="47E33127" w14:textId="6AE3CFBA" w:rsidR="00A6072F" w:rsidRDefault="00A6072F" w:rsidP="005118D8">
      <w:pPr>
        <w:spacing w:line="240" w:lineRule="auto"/>
        <w:jc w:val="both"/>
        <w:rPr>
          <w:rFonts w:eastAsia="Calibri" w:cstheme="minorHAnsi"/>
          <w:bCs/>
          <w:iCs/>
          <w:lang w:val="sr-Latn-ME"/>
        </w:rPr>
      </w:pPr>
    </w:p>
    <w:p w14:paraId="40A4F7B9" w14:textId="296F9344" w:rsidR="00CC2C79" w:rsidRDefault="00CC2C79" w:rsidP="005118D8">
      <w:pPr>
        <w:spacing w:line="240" w:lineRule="auto"/>
        <w:jc w:val="both"/>
        <w:rPr>
          <w:rFonts w:eastAsia="Calibri" w:cstheme="minorHAnsi"/>
          <w:bCs/>
          <w:iCs/>
          <w:lang w:val="sr-Latn-ME"/>
        </w:rPr>
      </w:pPr>
    </w:p>
    <w:p w14:paraId="38715AEA" w14:textId="2D4CF96D" w:rsidR="00CC2C79" w:rsidRDefault="00CC2C79" w:rsidP="005118D8">
      <w:pPr>
        <w:spacing w:line="240" w:lineRule="auto"/>
        <w:jc w:val="both"/>
        <w:rPr>
          <w:rFonts w:eastAsia="Calibri" w:cstheme="minorHAnsi"/>
          <w:bCs/>
          <w:iCs/>
          <w:lang w:val="sr-Latn-ME"/>
        </w:rPr>
      </w:pPr>
    </w:p>
    <w:p w14:paraId="7D09A8DB" w14:textId="77777777" w:rsidR="00CC2C79" w:rsidRPr="002722CF" w:rsidRDefault="00CC2C79" w:rsidP="005118D8">
      <w:pPr>
        <w:spacing w:line="240" w:lineRule="auto"/>
        <w:jc w:val="both"/>
        <w:rPr>
          <w:rFonts w:eastAsia="Calibri" w:cstheme="minorHAnsi"/>
          <w:bCs/>
          <w:iCs/>
          <w:lang w:val="sr-Latn-ME"/>
        </w:rPr>
      </w:pPr>
    </w:p>
    <w:p w14:paraId="5D32B951" w14:textId="56EF59E3" w:rsidR="005118D8" w:rsidRPr="00CC2C79" w:rsidRDefault="00F01275" w:rsidP="00F01275">
      <w:pPr>
        <w:pStyle w:val="Heading2"/>
      </w:pPr>
      <w:bookmarkStart w:id="3" w:name="_Toc118546352"/>
      <w:r w:rsidRPr="00CC2C79">
        <w:t>DIJETE I IGRA</w:t>
      </w:r>
      <w:bookmarkEnd w:id="3"/>
    </w:p>
    <w:p w14:paraId="10471504" w14:textId="2272113C" w:rsidR="008F775E" w:rsidRPr="002722CF" w:rsidRDefault="008F775E" w:rsidP="008F775E">
      <w:pPr>
        <w:spacing w:after="0" w:line="240" w:lineRule="auto"/>
        <w:jc w:val="right"/>
        <w:rPr>
          <w:rFonts w:eastAsia="Calibri" w:cstheme="minorHAnsi"/>
          <w:b/>
          <w:bCs/>
          <w:i/>
          <w:iCs/>
          <w:color w:val="0070C0"/>
          <w:lang w:val="sr-Latn-ME"/>
        </w:rPr>
      </w:pPr>
      <w:r w:rsidRPr="002722CF">
        <w:rPr>
          <w:rFonts w:eastAsia="Calibri" w:cstheme="minorHAnsi"/>
          <w:b/>
          <w:bCs/>
          <w:i/>
          <w:iCs/>
          <w:color w:val="0070C0"/>
          <w:lang w:val="sr-Latn-ME"/>
        </w:rPr>
        <w:t>„Isto je učiti i igrati se</w:t>
      </w:r>
      <w:r w:rsidR="00891516" w:rsidRPr="002722CF">
        <w:rPr>
          <w:rFonts w:eastAsia="Calibri" w:cstheme="minorHAnsi"/>
          <w:b/>
          <w:bCs/>
          <w:i/>
          <w:iCs/>
          <w:color w:val="0070C0"/>
          <w:lang w:val="sr-Latn-ME"/>
        </w:rPr>
        <w:t>.</w:t>
      </w:r>
      <w:r w:rsidRPr="002722CF">
        <w:rPr>
          <w:rFonts w:eastAsia="Calibri" w:cstheme="minorHAnsi"/>
          <w:b/>
          <w:bCs/>
          <w:i/>
          <w:iCs/>
          <w:color w:val="0070C0"/>
          <w:lang w:val="sr-Latn-ME"/>
        </w:rPr>
        <w:t>“</w:t>
      </w:r>
    </w:p>
    <w:p w14:paraId="34FD7390" w14:textId="7A472856" w:rsidR="00DA66A5" w:rsidRPr="002722CF" w:rsidRDefault="008F775E" w:rsidP="00DA66A5">
      <w:pPr>
        <w:spacing w:after="0" w:line="240" w:lineRule="auto"/>
        <w:jc w:val="right"/>
        <w:rPr>
          <w:rFonts w:eastAsia="Calibri" w:cstheme="minorHAnsi"/>
          <w:b/>
          <w:bCs/>
          <w:i/>
          <w:iCs/>
          <w:color w:val="0070C0"/>
          <w:lang w:val="sr-Latn-ME"/>
        </w:rPr>
      </w:pPr>
      <w:r w:rsidRPr="002722CF">
        <w:rPr>
          <w:rFonts w:eastAsia="Calibri" w:cstheme="minorHAnsi"/>
          <w:b/>
          <w:bCs/>
          <w:i/>
          <w:iCs/>
          <w:color w:val="0070C0"/>
          <w:lang w:val="sr-Latn-ME"/>
        </w:rPr>
        <w:lastRenderedPageBreak/>
        <w:t>„Voljela bih da učim uz pomoć igranja sa nekim</w:t>
      </w:r>
      <w:r w:rsidR="00891516" w:rsidRPr="002722CF">
        <w:rPr>
          <w:rFonts w:eastAsia="Calibri" w:cstheme="minorHAnsi"/>
          <w:b/>
          <w:bCs/>
          <w:i/>
          <w:iCs/>
          <w:color w:val="0070C0"/>
          <w:lang w:val="sr-Latn-ME"/>
        </w:rPr>
        <w:t>.</w:t>
      </w:r>
      <w:r w:rsidRPr="002722CF">
        <w:rPr>
          <w:rFonts w:eastAsia="Calibri" w:cstheme="minorHAnsi"/>
          <w:b/>
          <w:bCs/>
          <w:i/>
          <w:iCs/>
          <w:color w:val="0070C0"/>
          <w:lang w:val="sr-Latn-ME"/>
        </w:rPr>
        <w:t>“</w:t>
      </w:r>
    </w:p>
    <w:p w14:paraId="5067A163" w14:textId="77777777" w:rsidR="004E7565" w:rsidRPr="002722CF" w:rsidRDefault="004E7565" w:rsidP="00E12700">
      <w:pPr>
        <w:spacing w:after="0" w:line="240" w:lineRule="auto"/>
        <w:rPr>
          <w:rFonts w:eastAsia="Calibri" w:cstheme="minorHAnsi"/>
          <w:b/>
          <w:bCs/>
          <w:iCs/>
          <w:color w:val="0070C0"/>
          <w:lang w:val="sr-Latn-ME"/>
        </w:rPr>
      </w:pPr>
    </w:p>
    <w:p w14:paraId="7DFC394E" w14:textId="77777777" w:rsidR="005118D8" w:rsidRPr="002722CF"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 xml:space="preserve">Igra predstavlja najprirodniju, najozbiljniju i najpotpuniju dječju aktivnost i način učenja. Ni jedna druga djelatnost ne sadrži tako emocionalno snažno uključivanje u svijet odraslih i njihovih društvenih uloga i uzajamnih relacija kao igrovna aktivnost. </w:t>
      </w:r>
    </w:p>
    <w:p w14:paraId="502F6038" w14:textId="1D417A06" w:rsidR="005118D8" w:rsidRPr="002722CF"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 xml:space="preserve">Pijaže je istakao da igra odražava strukturu mišljenja, dok Vigotski i Eljkonin naglašavaju formiranje, usavršavanje mišljenja kroz igru. </w:t>
      </w:r>
      <w:r w:rsidR="00DA6770">
        <w:rPr>
          <w:rFonts w:eastAsia="Calibri" w:cstheme="minorHAnsi"/>
          <w:b/>
          <w:bCs/>
          <w:iCs/>
          <w:lang w:val="sr-Latn-ME"/>
        </w:rPr>
        <w:t>Simboličk</w:t>
      </w:r>
      <w:r w:rsidRPr="00064A54">
        <w:rPr>
          <w:rFonts w:eastAsia="Calibri" w:cstheme="minorHAnsi"/>
          <w:b/>
          <w:bCs/>
          <w:iCs/>
          <w:lang w:val="sr-Latn-ME"/>
        </w:rPr>
        <w:t>a igra</w:t>
      </w:r>
      <w:r w:rsidRPr="002722CF">
        <w:rPr>
          <w:rFonts w:eastAsia="Calibri" w:cstheme="minorHAnsi"/>
          <w:bCs/>
          <w:iCs/>
          <w:lang w:val="sr-Latn-ME"/>
        </w:rPr>
        <w:t xml:space="preserve"> je od naročitog značaja za cjeloviti razvoj i samoregulaciju u učenju i ponašanju djeteta, jer omogućava djeci da iz "robova svojega okruženja pređu " u "gospodare vlastitog ponašanja"</w:t>
      </w:r>
      <w:r w:rsidRPr="002722CF">
        <w:rPr>
          <w:rStyle w:val="FootnoteReference"/>
          <w:rFonts w:eastAsia="Calibri" w:cstheme="minorHAnsi"/>
          <w:bCs/>
          <w:iCs/>
          <w:lang w:val="sr-Latn-ME"/>
        </w:rPr>
        <w:footnoteReference w:id="18"/>
      </w:r>
      <w:r w:rsidRPr="002722CF">
        <w:rPr>
          <w:rFonts w:eastAsia="Calibri" w:cstheme="minorHAnsi"/>
          <w:bCs/>
          <w:iCs/>
          <w:lang w:val="sr-Latn-ME"/>
        </w:rPr>
        <w:t xml:space="preserve">. U interakciji sa sredinom dijete usavršava svoje sposobnosti važne za dalje snalaženje u životnim situacijama. Kako dijete dobija mogućnost izbora kroz raznovrsne aktivnosti, pokreće ga </w:t>
      </w:r>
      <w:r w:rsidRPr="003B5870">
        <w:rPr>
          <w:rFonts w:eastAsia="Calibri" w:cstheme="minorHAnsi"/>
          <w:b/>
          <w:bCs/>
          <w:iCs/>
          <w:lang w:val="sr-Latn-ME"/>
        </w:rPr>
        <w:t>unutrašnja motivacija</w:t>
      </w:r>
      <w:r w:rsidRPr="002722CF">
        <w:rPr>
          <w:rFonts w:eastAsia="Calibri" w:cstheme="minorHAnsi"/>
          <w:bCs/>
          <w:iCs/>
          <w:lang w:val="sr-Latn-ME"/>
        </w:rPr>
        <w:t>, pa ono spontano angažuje sve svoje potencijale. Igra se sastoji od kretnih aktivnosti, predmetnih radnji, lingvističkih sekvenci, emocionalno-socijalnih ekspresija</w:t>
      </w:r>
      <w:r w:rsidRPr="002722CF">
        <w:rPr>
          <w:rStyle w:val="FootnoteReference"/>
          <w:rFonts w:eastAsia="Calibri" w:cstheme="minorHAnsi"/>
          <w:bCs/>
          <w:iCs/>
          <w:lang w:val="sr-Latn-ME"/>
        </w:rPr>
        <w:footnoteReference w:id="19"/>
      </w:r>
      <w:r w:rsidRPr="002722CF">
        <w:rPr>
          <w:rFonts w:eastAsia="Calibri" w:cstheme="minorHAnsi"/>
          <w:bCs/>
          <w:iCs/>
          <w:lang w:val="sr-Latn-ME"/>
        </w:rPr>
        <w:t>.</w:t>
      </w:r>
      <w:r w:rsidRPr="002722CF">
        <w:rPr>
          <w:rFonts w:cstheme="minorHAnsi"/>
          <w:bCs/>
          <w:iCs/>
          <w:lang w:val="sr-Latn-ME"/>
        </w:rPr>
        <w:t xml:space="preserve"> </w:t>
      </w:r>
      <w:r w:rsidRPr="002722CF">
        <w:rPr>
          <w:rFonts w:eastAsia="Calibri" w:cstheme="minorHAnsi"/>
          <w:bCs/>
          <w:iCs/>
          <w:lang w:val="sr-Latn-ME"/>
        </w:rPr>
        <w:t>Vještine stečene u igri, djeca koriste na slijedećim razvojnim nivoima pri upražnjavanju složenijih i kognitivno zahtjevnijih aktivnosti. Budući da su igra i razvoj u recipročnom odnosu, to je očito da i programi mogu biti responzivniji kao otvoreni modeli podložni aktivnoj operacionalizaciji ciljeva kroz raznovrsne igrovne aktivnosti. Socijalna razmjena koju dijete ostvaruje u igri doprinosi osnaživanju njegovog/njenog logičkog rezonovanja i usavršavanju misaonih operacija kroz konstantno rekonstruisanje iskustva i korišćenje kombinatorike za oblikovanje novog, sopstvenog modela stvarnosti.</w:t>
      </w:r>
      <w:r w:rsidRPr="002722CF">
        <w:rPr>
          <w:rFonts w:cstheme="minorHAnsi"/>
          <w:bCs/>
          <w:iCs/>
          <w:lang w:val="sr-Latn-ME"/>
        </w:rPr>
        <w:t xml:space="preserve"> </w:t>
      </w:r>
      <w:r w:rsidRPr="002722CF">
        <w:rPr>
          <w:rFonts w:eastAsia="Calibri" w:cstheme="minorHAnsi"/>
          <w:bCs/>
          <w:iCs/>
          <w:lang w:val="sr-Latn-ME"/>
        </w:rPr>
        <w:t>Kroz igru se ostvaruje aktivan odnos sa sredinom, vršnjacima, produbljuju se emocije i obogaćuje socijalno iskustvo. U igrovnim aktivnostima djeca osnažuju socio-emocionalne kompetencije, koje impliciraju empatiju, komunikacijske vještine, toleranciju na drugačije mišljenje, uzajamnost, odgovornost prema sebi i drugima, samokontrolu i istrajnost u aktivnostima.</w:t>
      </w:r>
    </w:p>
    <w:p w14:paraId="448B19FD" w14:textId="71E18167" w:rsidR="005118D8" w:rsidRDefault="005118D8" w:rsidP="005118D8">
      <w:pPr>
        <w:spacing w:line="240" w:lineRule="auto"/>
        <w:jc w:val="both"/>
        <w:rPr>
          <w:rFonts w:eastAsia="Calibri" w:cstheme="minorHAnsi"/>
          <w:bCs/>
          <w:iCs/>
          <w:lang w:val="sr-Latn-ME"/>
        </w:rPr>
      </w:pPr>
      <w:r w:rsidRPr="002722CF">
        <w:rPr>
          <w:rFonts w:eastAsia="Calibri" w:cstheme="minorHAnsi"/>
          <w:bCs/>
          <w:iCs/>
          <w:lang w:val="sr-Latn-ME"/>
        </w:rPr>
        <w:t>S obzirom na osnovna obilježja igre, koja je, u biti, slobodna, interaktivna, spontana, ekspresivna i divergentna, neophodno je da vaspitači i odrasli u vaspitno-obrazovnom procesu, poznaju aspekte i specifični smisao igre, imaju razumijevanja za dječje potrebe na ranom uzrastu, poznaju i koriste postupke odgovarajuće podrške dječjem napredovanju, usmjeravajući pažnju dominantno, na sam proces, a manje na rezultate</w:t>
      </w:r>
      <w:r w:rsidRPr="002722CF">
        <w:rPr>
          <w:rStyle w:val="FootnoteReference"/>
          <w:rFonts w:eastAsia="Calibri" w:cstheme="minorHAnsi"/>
          <w:bCs/>
          <w:iCs/>
          <w:lang w:val="sr-Latn-ME"/>
        </w:rPr>
        <w:footnoteReference w:id="20"/>
      </w:r>
      <w:r w:rsidRPr="002722CF">
        <w:rPr>
          <w:rFonts w:eastAsia="Calibri" w:cstheme="minorHAnsi"/>
          <w:bCs/>
          <w:iCs/>
          <w:lang w:val="sr-Latn-ME"/>
        </w:rPr>
        <w:t>.</w:t>
      </w:r>
      <w:r w:rsidRPr="002722CF">
        <w:rPr>
          <w:rFonts w:cstheme="minorHAnsi"/>
          <w:bCs/>
          <w:iCs/>
          <w:lang w:val="sr-Latn-ME"/>
        </w:rPr>
        <w:t xml:space="preserve"> </w:t>
      </w:r>
      <w:r w:rsidRPr="002722CF">
        <w:rPr>
          <w:rFonts w:eastAsia="Calibri" w:cstheme="minorHAnsi"/>
          <w:bCs/>
          <w:iCs/>
          <w:lang w:val="sr-Latn-ME"/>
        </w:rPr>
        <w:t>U igri dijete razvija sve svoje mogućnosti (perceptivno-motorne, intelektualne, socio-emocionalne, komunikacione i kreativne), koje posledično postaju sve finije, naprednije, otvorenije za nove, složenije akcije, u okviru “zone narednog razvitka”</w:t>
      </w:r>
      <w:r w:rsidRPr="002722CF">
        <w:rPr>
          <w:rStyle w:val="FootnoteReference"/>
          <w:rFonts w:eastAsia="Calibri" w:cstheme="minorHAnsi"/>
          <w:bCs/>
          <w:iCs/>
          <w:lang w:val="sr-Latn-ME"/>
        </w:rPr>
        <w:footnoteReference w:id="21"/>
      </w:r>
      <w:r w:rsidRPr="002722CF">
        <w:rPr>
          <w:rFonts w:eastAsia="Calibri" w:cstheme="minorHAnsi"/>
          <w:bCs/>
          <w:iCs/>
          <w:lang w:val="sr-Latn-ME"/>
        </w:rPr>
        <w:t>.</w:t>
      </w:r>
      <w:r w:rsidRPr="002722CF">
        <w:rPr>
          <w:rFonts w:cstheme="minorHAnsi"/>
          <w:lang w:val="sr-Latn-ME"/>
        </w:rPr>
        <w:t xml:space="preserve"> </w:t>
      </w:r>
      <w:r w:rsidRPr="002722CF">
        <w:rPr>
          <w:rFonts w:eastAsia="Calibri" w:cstheme="minorHAnsi"/>
          <w:bCs/>
          <w:iCs/>
          <w:lang w:val="sr-Latn-ME"/>
        </w:rPr>
        <w:t xml:space="preserve">U predškolskim programima usmjerenim na dijete, </w:t>
      </w:r>
      <w:r w:rsidRPr="003B5870">
        <w:rPr>
          <w:rFonts w:eastAsia="Calibri" w:cstheme="minorHAnsi"/>
          <w:b/>
          <w:bCs/>
          <w:iCs/>
          <w:lang w:val="sr-Latn-ME"/>
        </w:rPr>
        <w:t>igra je vodeća aktivnost</w:t>
      </w:r>
      <w:r w:rsidRPr="002722CF">
        <w:rPr>
          <w:rFonts w:eastAsia="Calibri" w:cstheme="minorHAnsi"/>
          <w:bCs/>
          <w:iCs/>
          <w:lang w:val="sr-Latn-ME"/>
        </w:rPr>
        <w:t xml:space="preserve"> koju iniciraju djeca i pažljivo podržavaju i kreiraju vaspitači i drugi odrasli. No, kako bi djeca ostvarivala svoju prirodno određenu radoznalost i praktikovala u punoj mjeri razvojne vještine kroz igru, neophodno je obezbijediti im dovoljno vremena, odgovarajući prostor i pravo na samostalno traganje i modelovanje aktivnosti igranja</w:t>
      </w:r>
      <w:r w:rsidRPr="002722CF">
        <w:rPr>
          <w:rStyle w:val="FootnoteReference"/>
          <w:rFonts w:eastAsia="Calibri" w:cstheme="minorHAnsi"/>
          <w:bCs/>
          <w:iCs/>
          <w:lang w:val="sr-Latn-ME"/>
        </w:rPr>
        <w:footnoteReference w:id="22"/>
      </w:r>
      <w:r w:rsidRPr="002722CF">
        <w:rPr>
          <w:rFonts w:eastAsia="Calibri" w:cstheme="minorHAnsi"/>
          <w:bCs/>
          <w:iCs/>
          <w:lang w:val="sr-Latn-ME"/>
        </w:rPr>
        <w:t>.</w:t>
      </w:r>
    </w:p>
    <w:p w14:paraId="732E3D42" w14:textId="77777777" w:rsidR="00A6072F" w:rsidRPr="002722CF" w:rsidRDefault="00A6072F" w:rsidP="005118D8">
      <w:pPr>
        <w:spacing w:line="240" w:lineRule="auto"/>
        <w:jc w:val="both"/>
        <w:rPr>
          <w:rFonts w:eastAsia="Calibri" w:cstheme="minorHAnsi"/>
          <w:bCs/>
          <w:iCs/>
          <w:lang w:val="sr-Latn-ME"/>
        </w:rPr>
      </w:pPr>
    </w:p>
    <w:p w14:paraId="2770C9FD" w14:textId="46013D27" w:rsidR="005118D8" w:rsidRPr="00F01275" w:rsidRDefault="00F01275" w:rsidP="00F01275">
      <w:pPr>
        <w:pStyle w:val="Heading2"/>
        <w:rPr>
          <w:i/>
        </w:rPr>
      </w:pPr>
      <w:bookmarkStart w:id="4" w:name="_Toc118546353"/>
      <w:r w:rsidRPr="00F01275">
        <w:rPr>
          <w:i/>
        </w:rPr>
        <w:t>VRTIĆ PO MJERI DJETETA</w:t>
      </w:r>
      <w:bookmarkEnd w:id="4"/>
    </w:p>
    <w:p w14:paraId="790A8BAD" w14:textId="5B766799" w:rsidR="00557EFB" w:rsidRPr="002722CF" w:rsidRDefault="00557EFB" w:rsidP="00E12700">
      <w:pPr>
        <w:spacing w:after="0" w:line="240" w:lineRule="auto"/>
        <w:jc w:val="right"/>
        <w:rPr>
          <w:rFonts w:cstheme="minorHAnsi"/>
          <w:b/>
          <w:i/>
          <w:color w:val="0070C0"/>
          <w:lang w:val="sr-Latn-ME"/>
        </w:rPr>
      </w:pPr>
      <w:r w:rsidRPr="002722CF">
        <w:rPr>
          <w:rFonts w:cstheme="minorHAnsi"/>
          <w:b/>
          <w:i/>
          <w:color w:val="0070C0"/>
          <w:lang w:val="sr-Latn-ME"/>
        </w:rPr>
        <w:t>„Voljela bih da dlučujem u svemu u vrtiću.“</w:t>
      </w:r>
    </w:p>
    <w:p w14:paraId="78FE6602" w14:textId="05294028" w:rsidR="00DA66A5" w:rsidRPr="002722CF" w:rsidRDefault="00DA66A5" w:rsidP="00E12700">
      <w:pPr>
        <w:spacing w:after="0" w:line="240" w:lineRule="auto"/>
        <w:jc w:val="right"/>
        <w:rPr>
          <w:rFonts w:cstheme="minorHAnsi"/>
          <w:b/>
          <w:i/>
          <w:color w:val="0070C0"/>
          <w:lang w:val="sr-Latn-ME"/>
        </w:rPr>
      </w:pPr>
      <w:r w:rsidRPr="002722CF">
        <w:rPr>
          <w:rFonts w:cstheme="minorHAnsi"/>
          <w:b/>
          <w:i/>
          <w:color w:val="0070C0"/>
          <w:lang w:val="sr-Latn-ME"/>
        </w:rPr>
        <w:lastRenderedPageBreak/>
        <w:t>„Voljela bih da nam je dozvoljeno da duže možemo da se igramo.“</w:t>
      </w:r>
    </w:p>
    <w:p w14:paraId="2D01C8E7" w14:textId="7777777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 xml:space="preserve">Ideja </w:t>
      </w:r>
      <w:r w:rsidRPr="002722CF">
        <w:rPr>
          <w:rFonts w:cstheme="minorHAnsi"/>
          <w:bCs/>
          <w:i/>
          <w:iCs/>
          <w:lang w:val="sr-Latn-ME"/>
        </w:rPr>
        <w:t>društvenog konstrukcionizma</w:t>
      </w:r>
      <w:r w:rsidRPr="002722CF">
        <w:rPr>
          <w:rFonts w:cstheme="minorHAnsi"/>
          <w:bCs/>
          <w:iCs/>
          <w:lang w:val="sr-Latn-ME"/>
        </w:rPr>
        <w:t xml:space="preserve"> je temeljno polazište u konceptu psihosocijalnog sagledavanja djetinjstva, koje je uslovljeno društveno-kulturnim i istorijsko- vremenskim uticajima. </w:t>
      </w:r>
    </w:p>
    <w:p w14:paraId="3884FF2A" w14:textId="7777777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Humanistički model djetinjstva polazi od djeteta, koje je po svojoj prirodi pozitivno i unutrašnjemotivisano i prirodno mu je data težnja za razvojem, samoaktualizacijom, stvaranjem.</w:t>
      </w:r>
    </w:p>
    <w:p w14:paraId="613DBF67" w14:textId="3728F0C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 xml:space="preserve">U </w:t>
      </w:r>
      <w:r w:rsidR="00064A54">
        <w:rPr>
          <w:rFonts w:cstheme="minorHAnsi"/>
          <w:bCs/>
          <w:i/>
          <w:iCs/>
          <w:lang w:val="sr-Latn-ME"/>
        </w:rPr>
        <w:t>Konvenciji</w:t>
      </w:r>
      <w:r w:rsidR="002B7987" w:rsidRPr="002722CF">
        <w:rPr>
          <w:rFonts w:cstheme="minorHAnsi"/>
          <w:bCs/>
          <w:i/>
          <w:iCs/>
          <w:lang w:val="sr-Latn-ME"/>
        </w:rPr>
        <w:t xml:space="preserve"> o pravima djeteta</w:t>
      </w:r>
      <w:r w:rsidRPr="002722CF">
        <w:rPr>
          <w:rFonts w:cstheme="minorHAnsi"/>
          <w:bCs/>
          <w:iCs/>
          <w:lang w:val="sr-Latn-ME"/>
        </w:rPr>
        <w:t>, u engleskom originalu nailazimo na termin „evolving capacities”</w:t>
      </w:r>
      <w:r w:rsidR="00D561B6" w:rsidRPr="002722CF">
        <w:rPr>
          <w:rFonts w:cstheme="minorHAnsi"/>
          <w:bCs/>
          <w:iCs/>
          <w:lang w:val="sr-Latn-ME"/>
        </w:rPr>
        <w:t xml:space="preserve"> (razvojni potencijali)</w:t>
      </w:r>
      <w:r w:rsidRPr="002722CF">
        <w:rPr>
          <w:rFonts w:cstheme="minorHAnsi"/>
          <w:bCs/>
          <w:iCs/>
          <w:lang w:val="sr-Latn-ME"/>
        </w:rPr>
        <w:t xml:space="preserve">, koji sadrži suštinsku orjentaciju prema </w:t>
      </w:r>
      <w:r w:rsidRPr="00644FCF">
        <w:rPr>
          <w:rFonts w:cstheme="minorHAnsi"/>
          <w:b/>
          <w:bCs/>
          <w:iCs/>
          <w:lang w:val="sr-Latn-ME"/>
        </w:rPr>
        <w:t>potencijalima</w:t>
      </w:r>
      <w:r w:rsidRPr="002722CF">
        <w:rPr>
          <w:rFonts w:cstheme="minorHAnsi"/>
          <w:bCs/>
          <w:iCs/>
          <w:lang w:val="sr-Latn-ME"/>
        </w:rPr>
        <w:t xml:space="preserve"> djetinjstva, a ne nemogućnostima</w:t>
      </w:r>
      <w:r w:rsidRPr="002722CF">
        <w:rPr>
          <w:rStyle w:val="FootnoteReference"/>
          <w:rFonts w:cstheme="minorHAnsi"/>
          <w:bCs/>
          <w:iCs/>
          <w:lang w:val="sr-Latn-ME"/>
        </w:rPr>
        <w:footnoteReference w:id="23"/>
      </w:r>
      <w:r w:rsidRPr="002722CF">
        <w:rPr>
          <w:rFonts w:cstheme="minorHAnsi"/>
          <w:bCs/>
          <w:iCs/>
          <w:lang w:val="sr-Latn-ME"/>
        </w:rPr>
        <w:t>.</w:t>
      </w:r>
      <w:r w:rsidR="008D175E" w:rsidRPr="002722CF">
        <w:rPr>
          <w:rFonts w:cstheme="minorHAnsi"/>
          <w:bCs/>
          <w:iCs/>
          <w:lang w:val="sr-Latn-ME"/>
        </w:rPr>
        <w:t xml:space="preserve"> </w:t>
      </w:r>
    </w:p>
    <w:p w14:paraId="18E4C7C2" w14:textId="5DD9E573" w:rsidR="005118D8" w:rsidRPr="00416EEE" w:rsidRDefault="005118D8" w:rsidP="005118D8">
      <w:pPr>
        <w:spacing w:line="240" w:lineRule="auto"/>
        <w:jc w:val="both"/>
        <w:rPr>
          <w:b/>
          <w:lang w:val="sr-Latn-ME"/>
        </w:rPr>
      </w:pPr>
      <w:r w:rsidRPr="1F975B2B">
        <w:rPr>
          <w:lang w:val="sr-Latn-ME"/>
        </w:rPr>
        <w:t>Dijete, obdareno potencijalim</w:t>
      </w:r>
      <w:r w:rsidR="00385225" w:rsidRPr="1F975B2B">
        <w:rPr>
          <w:lang w:val="sr-Latn-ME"/>
        </w:rPr>
        <w:t>a, proaktivno</w:t>
      </w:r>
      <w:r w:rsidRPr="1F975B2B">
        <w:rPr>
          <w:lang w:val="sr-Latn-ME"/>
        </w:rPr>
        <w:t xml:space="preserve"> gradi svoje saznajne uvide, relacije i značenja u aktuelnom socijalnom kontekstu, pa stoga savremeni teoretičari ističu, usaglašavajući se u visokom stepenu, da su djeca agensi vlastitog učenja i razvoja. Dijete u podržavajućem ambijentu dobija priliku da aktualizuje svoje potrebe i potencijale kroz igru, interakciju sa vršnjacima i odraslima, uz poštovanje njegove unutrašnje radoznalosti i motivacije. Upoznajući sebe i pomjerajući svoje granice kroz vlastiti aktivni angažman, dijete razvija </w:t>
      </w:r>
      <w:r w:rsidRPr="1F975B2B">
        <w:rPr>
          <w:b/>
          <w:lang w:val="sr-Latn-ME"/>
        </w:rPr>
        <w:t>realniju sliku o sebi</w:t>
      </w:r>
      <w:r w:rsidRPr="1F975B2B">
        <w:rPr>
          <w:lang w:val="sr-Latn-ME"/>
        </w:rPr>
        <w:t xml:space="preserve">, </w:t>
      </w:r>
      <w:r w:rsidR="00064A54" w:rsidRPr="1F975B2B">
        <w:rPr>
          <w:b/>
          <w:lang w:val="sr-Latn-ME"/>
        </w:rPr>
        <w:t>drugima i svijetu koji ga okružuje</w:t>
      </w:r>
      <w:r w:rsidR="00064A54" w:rsidRPr="1F975B2B">
        <w:rPr>
          <w:lang w:val="sr-Latn-ME"/>
        </w:rPr>
        <w:t xml:space="preserve">. </w:t>
      </w:r>
      <w:r w:rsidRPr="1F975B2B">
        <w:rPr>
          <w:lang w:val="sr-Latn-ME"/>
        </w:rPr>
        <w:t xml:space="preserve">Pritom, imajući u vidu činjenicu da dijete reaguje cjelinom svoga bića, te da je svako izdvajanje i podsticanje samo jednog od razvojnih domena neprirodno, jasno je da i sami ambijent u kojem djeca borave mora odisati </w:t>
      </w:r>
      <w:r w:rsidRPr="1F975B2B">
        <w:rPr>
          <w:b/>
          <w:lang w:val="sr-Latn-ME"/>
        </w:rPr>
        <w:t xml:space="preserve">kvalitetom funkcionalno integrisanih područja učenja </w:t>
      </w:r>
      <w:r w:rsidRPr="1F975B2B">
        <w:rPr>
          <w:lang w:val="sr-Latn-ME"/>
        </w:rPr>
        <w:t xml:space="preserve">(holistički pristup). Stoga je dinamični, fleksibilni i individualizovani ambijent vrtića jedini mogući odgovor na prirodno raznovrsne zahtjeve djece da se izraze putem različitih medija: likovnih, muzičkih, digitalnih…, kombinujući ih na kreativan jedinstven način i kroz  stvaralačko izražavanja vlastitih ideja. Sadržaji i koncepti koji se u vrtiću razvijaju prilagođeni su dječjim uzrasno-razvojnim mogućnostima, iskustvu i predznanju, porodičnim i kulturološkim specifičnostima bez čvrstih vremenskih okvira i metodički </w:t>
      </w:r>
      <w:r w:rsidR="00064A54" w:rsidRPr="1F975B2B">
        <w:rPr>
          <w:lang w:val="sr-Latn-ME"/>
        </w:rPr>
        <w:t>striktno „</w:t>
      </w:r>
      <w:r w:rsidRPr="1F975B2B">
        <w:rPr>
          <w:lang w:val="sr-Latn-ME"/>
        </w:rPr>
        <w:t>omeđenih</w:t>
      </w:r>
      <w:r w:rsidR="00064A54" w:rsidRPr="1F975B2B">
        <w:rPr>
          <w:lang w:val="sr-Latn-ME"/>
        </w:rPr>
        <w:t>“</w:t>
      </w:r>
      <w:r w:rsidRPr="1F975B2B">
        <w:rPr>
          <w:lang w:val="sr-Latn-ME"/>
        </w:rPr>
        <w:t xml:space="preserve"> sadržaja. Na taj način vaspitno-obrazovne aktivnosti podupiru, podstiču i na jedinstven način objedinjuju djetetove razvojne dimenzije i različita područja učenja. U prirodno integrisanom sistemu vrtića, djeca dobijaju priliku da istražuju, preispituju svoje ideje i pretpostavke, otkrivaju, rješavaju probleme, da </w:t>
      </w:r>
      <w:r w:rsidRPr="1F975B2B">
        <w:rPr>
          <w:b/>
          <w:lang w:val="sr-Latn-ME"/>
        </w:rPr>
        <w:t xml:space="preserve">samostalno biraju, odlučuju, samonadgledaju vlastite rezultate i usavršavaju svoje vještine. </w:t>
      </w:r>
    </w:p>
    <w:p w14:paraId="1BD02230" w14:textId="77777777" w:rsidR="005118D8" w:rsidRPr="002722CF" w:rsidRDefault="005118D8" w:rsidP="005118D8">
      <w:pPr>
        <w:spacing w:line="240" w:lineRule="auto"/>
        <w:jc w:val="both"/>
        <w:rPr>
          <w:rFonts w:cstheme="minorHAnsi"/>
          <w:bCs/>
          <w:iCs/>
          <w:lang w:val="sr-Latn-ME"/>
        </w:rPr>
      </w:pPr>
      <w:r w:rsidRPr="002722CF">
        <w:rPr>
          <w:rFonts w:cstheme="minorHAnsi"/>
          <w:bCs/>
          <w:iCs/>
          <w:lang w:val="sr-Latn-ME"/>
        </w:rPr>
        <w:t>Responzivni ambijent predškolske ustanove osigurava djeci jednake šanse i prava na ostvarivanje potreba, specifičnih afiniteta i potencijala različite djece, sa aspekta mogućnosti, porodičnih i drugih predispozicija.</w:t>
      </w:r>
    </w:p>
    <w:p w14:paraId="7F1239C3" w14:textId="616B56A6" w:rsidR="00A1439D" w:rsidRDefault="00A1439D" w:rsidP="00A1439D">
      <w:pPr>
        <w:spacing w:line="240" w:lineRule="auto"/>
        <w:jc w:val="both"/>
        <w:rPr>
          <w:rFonts w:cstheme="minorHAnsi"/>
          <w:lang w:val="sr-Latn-ME"/>
        </w:rPr>
      </w:pPr>
      <w:proofErr w:type="spellStart"/>
      <w:r w:rsidRPr="004F7730">
        <w:rPr>
          <w:rFonts w:cstheme="minorHAnsi"/>
        </w:rPr>
        <w:t>Posebno</w:t>
      </w:r>
      <w:proofErr w:type="spellEnd"/>
      <w:r w:rsidRPr="00C020FB">
        <w:rPr>
          <w:rFonts w:cstheme="minorHAnsi"/>
          <w:lang w:val="sr-Latn-ME"/>
        </w:rPr>
        <w:t xml:space="preserve"> </w:t>
      </w:r>
      <w:r w:rsidRPr="004F7730">
        <w:rPr>
          <w:rFonts w:cstheme="minorHAnsi"/>
        </w:rPr>
        <w:t>je</w:t>
      </w:r>
      <w:r w:rsidRPr="00C020FB">
        <w:rPr>
          <w:rFonts w:cstheme="minorHAnsi"/>
          <w:lang w:val="sr-Latn-ME"/>
        </w:rPr>
        <w:t xml:space="preserve"> </w:t>
      </w:r>
      <w:proofErr w:type="spellStart"/>
      <w:r w:rsidR="004F7730" w:rsidRPr="004F7730">
        <w:rPr>
          <w:rFonts w:cstheme="minorHAnsi"/>
        </w:rPr>
        <w:t>treba</w:t>
      </w:r>
      <w:proofErr w:type="spellEnd"/>
      <w:r w:rsidR="004F7730" w:rsidRPr="00C020FB">
        <w:rPr>
          <w:rFonts w:cstheme="minorHAnsi"/>
          <w:lang w:val="sr-Latn-ME"/>
        </w:rPr>
        <w:t xml:space="preserve"> </w:t>
      </w:r>
      <w:proofErr w:type="spellStart"/>
      <w:r w:rsidR="004F7730" w:rsidRPr="004F7730">
        <w:rPr>
          <w:rFonts w:cstheme="minorHAnsi"/>
        </w:rPr>
        <w:t>ista</w:t>
      </w:r>
      <w:proofErr w:type="spellEnd"/>
      <w:r w:rsidR="004F7730" w:rsidRPr="00C020FB">
        <w:rPr>
          <w:rFonts w:cstheme="minorHAnsi"/>
          <w:lang w:val="sr-Latn-ME"/>
        </w:rPr>
        <w:t>ć</w:t>
      </w:r>
      <w:proofErr w:type="spellStart"/>
      <w:r w:rsidR="004F7730" w:rsidRPr="004F7730">
        <w:rPr>
          <w:rFonts w:cstheme="minorHAnsi"/>
        </w:rPr>
        <w:t>i</w:t>
      </w:r>
      <w:proofErr w:type="spellEnd"/>
      <w:r w:rsidRPr="00C020FB">
        <w:rPr>
          <w:rFonts w:cstheme="minorHAnsi"/>
          <w:lang w:val="sr-Latn-ME"/>
        </w:rPr>
        <w:t xml:space="preserve"> </w:t>
      </w:r>
      <w:proofErr w:type="spellStart"/>
      <w:r w:rsidRPr="004F7730">
        <w:rPr>
          <w:rFonts w:cstheme="minorHAnsi"/>
        </w:rPr>
        <w:t>va</w:t>
      </w:r>
      <w:proofErr w:type="spellEnd"/>
      <w:r w:rsidRPr="00C020FB">
        <w:rPr>
          <w:rFonts w:cstheme="minorHAnsi"/>
          <w:lang w:val="sr-Latn-ME"/>
        </w:rPr>
        <w:t>ž</w:t>
      </w:r>
      <w:proofErr w:type="spellStart"/>
      <w:r w:rsidRPr="004F7730">
        <w:rPr>
          <w:rFonts w:cstheme="minorHAnsi"/>
        </w:rPr>
        <w:t>nost</w:t>
      </w:r>
      <w:proofErr w:type="spellEnd"/>
      <w:r w:rsidRPr="00C020FB">
        <w:rPr>
          <w:rFonts w:cstheme="minorHAnsi"/>
          <w:lang w:val="sr-Latn-ME"/>
        </w:rPr>
        <w:t xml:space="preserve"> </w:t>
      </w:r>
      <w:proofErr w:type="spellStart"/>
      <w:r w:rsidRPr="004F7730">
        <w:rPr>
          <w:rFonts w:cstheme="minorHAnsi"/>
        </w:rPr>
        <w:t>podr</w:t>
      </w:r>
      <w:proofErr w:type="spellEnd"/>
      <w:r w:rsidRPr="00C020FB">
        <w:rPr>
          <w:rFonts w:cstheme="minorHAnsi"/>
          <w:lang w:val="sr-Latn-ME"/>
        </w:rPr>
        <w:t>š</w:t>
      </w:r>
      <w:proofErr w:type="spellStart"/>
      <w:r w:rsidRPr="004F7730">
        <w:rPr>
          <w:rFonts w:cstheme="minorHAnsi"/>
        </w:rPr>
        <w:t>ke</w:t>
      </w:r>
      <w:proofErr w:type="spellEnd"/>
      <w:r w:rsidRPr="00C020FB">
        <w:rPr>
          <w:rFonts w:cstheme="minorHAnsi"/>
          <w:lang w:val="sr-Latn-ME"/>
        </w:rPr>
        <w:t xml:space="preserve"> </w:t>
      </w:r>
      <w:proofErr w:type="spellStart"/>
      <w:r w:rsidRPr="004F7730">
        <w:rPr>
          <w:rFonts w:cstheme="minorHAnsi"/>
        </w:rPr>
        <w:t>djeci</w:t>
      </w:r>
      <w:proofErr w:type="spellEnd"/>
      <w:r w:rsidRPr="00C020FB">
        <w:rPr>
          <w:rFonts w:cstheme="minorHAnsi"/>
          <w:lang w:val="sr-Latn-ME"/>
        </w:rPr>
        <w:t xml:space="preserve"> </w:t>
      </w:r>
      <w:proofErr w:type="spellStart"/>
      <w:r w:rsidRPr="004F7730">
        <w:rPr>
          <w:rFonts w:cstheme="minorHAnsi"/>
        </w:rPr>
        <w:t>iz</w:t>
      </w:r>
      <w:proofErr w:type="spellEnd"/>
      <w:r w:rsidRPr="00C020FB">
        <w:rPr>
          <w:rFonts w:cstheme="minorHAnsi"/>
          <w:lang w:val="sr-Latn-ME"/>
        </w:rPr>
        <w:t xml:space="preserve"> </w:t>
      </w:r>
      <w:proofErr w:type="spellStart"/>
      <w:r w:rsidRPr="004F7730">
        <w:rPr>
          <w:rFonts w:cstheme="minorHAnsi"/>
        </w:rPr>
        <w:t>osjetljivih</w:t>
      </w:r>
      <w:proofErr w:type="spellEnd"/>
      <w:r w:rsidRPr="00C020FB">
        <w:rPr>
          <w:rFonts w:cstheme="minorHAnsi"/>
          <w:lang w:val="sr-Latn-ME"/>
        </w:rPr>
        <w:t xml:space="preserve"> </w:t>
      </w:r>
      <w:proofErr w:type="spellStart"/>
      <w:r w:rsidRPr="004F7730">
        <w:rPr>
          <w:rFonts w:cstheme="minorHAnsi"/>
        </w:rPr>
        <w:t>grupa</w:t>
      </w:r>
      <w:proofErr w:type="spellEnd"/>
      <w:r w:rsidRPr="00C020FB">
        <w:rPr>
          <w:rFonts w:cstheme="minorHAnsi"/>
          <w:lang w:val="sr-Latn-ME"/>
        </w:rPr>
        <w:t xml:space="preserve">, </w:t>
      </w:r>
      <w:proofErr w:type="spellStart"/>
      <w:r w:rsidRPr="004F7730">
        <w:rPr>
          <w:rFonts w:cstheme="minorHAnsi"/>
        </w:rPr>
        <w:t>kao</w:t>
      </w:r>
      <w:proofErr w:type="spellEnd"/>
      <w:r w:rsidRPr="00C020FB">
        <w:rPr>
          <w:rFonts w:cstheme="minorHAnsi"/>
          <w:lang w:val="sr-Latn-ME"/>
        </w:rPr>
        <w:t xml:space="preserve"> š</w:t>
      </w:r>
      <w:r w:rsidRPr="004F7730">
        <w:rPr>
          <w:rFonts w:cstheme="minorHAnsi"/>
        </w:rPr>
        <w:t>to</w:t>
      </w:r>
      <w:r w:rsidRPr="00C020FB">
        <w:rPr>
          <w:rFonts w:cstheme="minorHAnsi"/>
          <w:lang w:val="sr-Latn-ME"/>
        </w:rPr>
        <w:t xml:space="preserve"> </w:t>
      </w:r>
      <w:proofErr w:type="spellStart"/>
      <w:r w:rsidRPr="004F7730">
        <w:rPr>
          <w:rFonts w:cstheme="minorHAnsi"/>
        </w:rPr>
        <w:t>su</w:t>
      </w:r>
      <w:proofErr w:type="spellEnd"/>
      <w:r w:rsidRPr="00C020FB">
        <w:rPr>
          <w:rFonts w:cstheme="minorHAnsi"/>
          <w:lang w:val="sr-Latn-ME"/>
        </w:rPr>
        <w:t xml:space="preserve"> </w:t>
      </w:r>
      <w:proofErr w:type="spellStart"/>
      <w:r w:rsidRPr="004F7730">
        <w:rPr>
          <w:rFonts w:cstheme="minorHAnsi"/>
        </w:rPr>
        <w:t>djeca</w:t>
      </w:r>
      <w:proofErr w:type="spellEnd"/>
      <w:r w:rsidRPr="00C020FB">
        <w:rPr>
          <w:rFonts w:cstheme="minorHAnsi"/>
          <w:lang w:val="sr-Latn-ME"/>
        </w:rPr>
        <w:t xml:space="preserve"> </w:t>
      </w:r>
      <w:proofErr w:type="spellStart"/>
      <w:r w:rsidRPr="004F7730">
        <w:rPr>
          <w:rFonts w:cstheme="minorHAnsi"/>
        </w:rPr>
        <w:t>sa</w:t>
      </w:r>
      <w:proofErr w:type="spellEnd"/>
      <w:r w:rsidRPr="00C020FB">
        <w:rPr>
          <w:rFonts w:cstheme="minorHAnsi"/>
          <w:lang w:val="sr-Latn-ME"/>
        </w:rPr>
        <w:t xml:space="preserve"> </w:t>
      </w:r>
      <w:proofErr w:type="spellStart"/>
      <w:r w:rsidRPr="004F7730">
        <w:rPr>
          <w:rFonts w:cstheme="minorHAnsi"/>
        </w:rPr>
        <w:t>smetnjama</w:t>
      </w:r>
      <w:proofErr w:type="spellEnd"/>
      <w:r w:rsidRPr="00C020FB">
        <w:rPr>
          <w:rFonts w:cstheme="minorHAnsi"/>
          <w:lang w:val="sr-Latn-ME"/>
        </w:rPr>
        <w:t xml:space="preserve">, </w:t>
      </w:r>
      <w:proofErr w:type="spellStart"/>
      <w:r w:rsidRPr="004F7730">
        <w:rPr>
          <w:rFonts w:cstheme="minorHAnsi"/>
        </w:rPr>
        <w:t>djeca</w:t>
      </w:r>
      <w:proofErr w:type="spellEnd"/>
      <w:r w:rsidRPr="00C020FB">
        <w:rPr>
          <w:rFonts w:cstheme="minorHAnsi"/>
          <w:lang w:val="sr-Latn-ME"/>
        </w:rPr>
        <w:t xml:space="preserve"> </w:t>
      </w:r>
      <w:proofErr w:type="spellStart"/>
      <w:r w:rsidRPr="004F7730">
        <w:rPr>
          <w:rFonts w:cstheme="minorHAnsi"/>
        </w:rPr>
        <w:t>romsko</w:t>
      </w:r>
      <w:proofErr w:type="spellEnd"/>
      <w:r w:rsidRPr="00C020FB">
        <w:rPr>
          <w:rFonts w:cstheme="minorHAnsi"/>
          <w:lang w:val="sr-Latn-ME"/>
        </w:rPr>
        <w:t>-</w:t>
      </w:r>
      <w:proofErr w:type="spellStart"/>
      <w:r w:rsidRPr="004F7730">
        <w:rPr>
          <w:rFonts w:cstheme="minorHAnsi"/>
        </w:rPr>
        <w:t>egip</w:t>
      </w:r>
      <w:proofErr w:type="spellEnd"/>
      <w:r w:rsidRPr="00C020FB">
        <w:rPr>
          <w:rFonts w:cstheme="minorHAnsi"/>
          <w:lang w:val="sr-Latn-ME"/>
        </w:rPr>
        <w:t>ć</w:t>
      </w:r>
      <w:proofErr w:type="spellStart"/>
      <w:r w:rsidRPr="004F7730">
        <w:rPr>
          <w:rFonts w:cstheme="minorHAnsi"/>
        </w:rPr>
        <w:t>anske</w:t>
      </w:r>
      <w:proofErr w:type="spellEnd"/>
      <w:r w:rsidRPr="00C020FB">
        <w:rPr>
          <w:rFonts w:cstheme="minorHAnsi"/>
          <w:lang w:val="sr-Latn-ME"/>
        </w:rPr>
        <w:t xml:space="preserve"> </w:t>
      </w:r>
      <w:proofErr w:type="spellStart"/>
      <w:r w:rsidRPr="004F7730">
        <w:rPr>
          <w:rFonts w:cstheme="minorHAnsi"/>
        </w:rPr>
        <w:t>populacije</w:t>
      </w:r>
      <w:proofErr w:type="spellEnd"/>
      <w:r w:rsidRPr="00C020FB">
        <w:rPr>
          <w:rFonts w:cstheme="minorHAnsi"/>
          <w:lang w:val="sr-Latn-ME"/>
        </w:rPr>
        <w:t xml:space="preserve">, </w:t>
      </w:r>
      <w:proofErr w:type="spellStart"/>
      <w:r w:rsidRPr="004F7730">
        <w:rPr>
          <w:rFonts w:cstheme="minorHAnsi"/>
        </w:rPr>
        <w:t>djeca</w:t>
      </w:r>
      <w:proofErr w:type="spellEnd"/>
      <w:r w:rsidRPr="00C020FB">
        <w:rPr>
          <w:rFonts w:cstheme="minorHAnsi"/>
          <w:lang w:val="sr-Latn-ME"/>
        </w:rPr>
        <w:t xml:space="preserve"> </w:t>
      </w:r>
      <w:proofErr w:type="spellStart"/>
      <w:r w:rsidRPr="004F7730">
        <w:rPr>
          <w:rFonts w:cstheme="minorHAnsi"/>
        </w:rPr>
        <w:t>iz</w:t>
      </w:r>
      <w:proofErr w:type="spellEnd"/>
      <w:r w:rsidRPr="00C020FB">
        <w:rPr>
          <w:rFonts w:cstheme="minorHAnsi"/>
          <w:lang w:val="sr-Latn-ME"/>
        </w:rPr>
        <w:t xml:space="preserve"> </w:t>
      </w:r>
      <w:proofErr w:type="spellStart"/>
      <w:r w:rsidRPr="004F7730">
        <w:rPr>
          <w:rFonts w:cstheme="minorHAnsi"/>
        </w:rPr>
        <w:t>hraniteljskih</w:t>
      </w:r>
      <w:proofErr w:type="spellEnd"/>
      <w:r w:rsidRPr="00C020FB">
        <w:rPr>
          <w:rFonts w:cstheme="minorHAnsi"/>
          <w:lang w:val="sr-Latn-ME"/>
        </w:rPr>
        <w:t xml:space="preserve"> </w:t>
      </w:r>
      <w:r w:rsidRPr="004F7730">
        <w:rPr>
          <w:rFonts w:cstheme="minorHAnsi"/>
        </w:rPr>
        <w:t>I</w:t>
      </w:r>
      <w:r w:rsidRPr="00C020FB">
        <w:rPr>
          <w:rFonts w:cstheme="minorHAnsi"/>
          <w:lang w:val="sr-Latn-ME"/>
        </w:rPr>
        <w:t xml:space="preserve"> </w:t>
      </w:r>
      <w:proofErr w:type="spellStart"/>
      <w:r w:rsidRPr="004F7730">
        <w:rPr>
          <w:rFonts w:cstheme="minorHAnsi"/>
        </w:rPr>
        <w:t>jednoroditeljskih</w:t>
      </w:r>
      <w:proofErr w:type="spellEnd"/>
      <w:r w:rsidRPr="00C020FB">
        <w:rPr>
          <w:rFonts w:cstheme="minorHAnsi"/>
          <w:lang w:val="sr-Latn-ME"/>
        </w:rPr>
        <w:t xml:space="preserve"> </w:t>
      </w:r>
      <w:proofErr w:type="spellStart"/>
      <w:r w:rsidRPr="004F7730">
        <w:rPr>
          <w:rFonts w:cstheme="minorHAnsi"/>
        </w:rPr>
        <w:t>porodica</w:t>
      </w:r>
      <w:proofErr w:type="spellEnd"/>
      <w:r w:rsidRPr="00C020FB">
        <w:rPr>
          <w:rFonts w:cstheme="minorHAnsi"/>
          <w:lang w:val="sr-Latn-ME"/>
        </w:rPr>
        <w:t xml:space="preserve">, </w:t>
      </w:r>
      <w:proofErr w:type="spellStart"/>
      <w:r w:rsidRPr="004F7730">
        <w:rPr>
          <w:rFonts w:cstheme="minorHAnsi"/>
        </w:rPr>
        <w:t>djeca</w:t>
      </w:r>
      <w:proofErr w:type="spellEnd"/>
      <w:r w:rsidRPr="00C020FB">
        <w:rPr>
          <w:rFonts w:cstheme="minorHAnsi"/>
          <w:lang w:val="sr-Latn-ME"/>
        </w:rPr>
        <w:t xml:space="preserve"> </w:t>
      </w:r>
      <w:proofErr w:type="spellStart"/>
      <w:r w:rsidRPr="004F7730">
        <w:rPr>
          <w:rFonts w:cstheme="minorHAnsi"/>
        </w:rPr>
        <w:t>iz</w:t>
      </w:r>
      <w:proofErr w:type="spellEnd"/>
      <w:r w:rsidRPr="00C020FB">
        <w:rPr>
          <w:rFonts w:cstheme="minorHAnsi"/>
          <w:lang w:val="sr-Latn-ME"/>
        </w:rPr>
        <w:t xml:space="preserve"> </w:t>
      </w:r>
      <w:proofErr w:type="spellStart"/>
      <w:r w:rsidRPr="004F7730">
        <w:rPr>
          <w:rFonts w:cstheme="minorHAnsi"/>
        </w:rPr>
        <w:t>porodica</w:t>
      </w:r>
      <w:proofErr w:type="spellEnd"/>
      <w:r w:rsidRPr="00C020FB">
        <w:rPr>
          <w:rFonts w:cstheme="minorHAnsi"/>
          <w:lang w:val="sr-Latn-ME"/>
        </w:rPr>
        <w:t xml:space="preserve"> </w:t>
      </w:r>
      <w:r w:rsidRPr="004F7730">
        <w:rPr>
          <w:rFonts w:cstheme="minorHAnsi"/>
        </w:rPr>
        <w:t>pogo</w:t>
      </w:r>
      <w:r w:rsidRPr="00C020FB">
        <w:rPr>
          <w:rFonts w:cstheme="minorHAnsi"/>
          <w:lang w:val="sr-Latn-ME"/>
        </w:rPr>
        <w:t>đ</w:t>
      </w:r>
      <w:proofErr w:type="spellStart"/>
      <w:r w:rsidRPr="004F7730">
        <w:rPr>
          <w:rFonts w:cstheme="minorHAnsi"/>
        </w:rPr>
        <w:t>enih</w:t>
      </w:r>
      <w:proofErr w:type="spellEnd"/>
      <w:r w:rsidRPr="00C020FB">
        <w:rPr>
          <w:rFonts w:cstheme="minorHAnsi"/>
          <w:lang w:val="sr-Latn-ME"/>
        </w:rPr>
        <w:t xml:space="preserve"> </w:t>
      </w:r>
      <w:proofErr w:type="spellStart"/>
      <w:r w:rsidRPr="004F7730">
        <w:rPr>
          <w:rFonts w:cstheme="minorHAnsi"/>
        </w:rPr>
        <w:t>siroma</w:t>
      </w:r>
      <w:proofErr w:type="spellEnd"/>
      <w:r w:rsidRPr="00C020FB">
        <w:rPr>
          <w:rFonts w:cstheme="minorHAnsi"/>
          <w:lang w:val="sr-Latn-ME"/>
        </w:rPr>
        <w:t>š</w:t>
      </w:r>
      <w:proofErr w:type="spellStart"/>
      <w:r w:rsidRPr="004F7730">
        <w:rPr>
          <w:rFonts w:cstheme="minorHAnsi"/>
        </w:rPr>
        <w:t>tvom</w:t>
      </w:r>
      <w:proofErr w:type="spellEnd"/>
      <w:r w:rsidRPr="00C020FB">
        <w:rPr>
          <w:rFonts w:cstheme="minorHAnsi"/>
          <w:lang w:val="sr-Latn-ME"/>
        </w:rPr>
        <w:t xml:space="preserve">, </w:t>
      </w:r>
      <w:proofErr w:type="spellStart"/>
      <w:r w:rsidRPr="004F7730">
        <w:rPr>
          <w:rFonts w:cstheme="minorHAnsi"/>
        </w:rPr>
        <w:t>itd</w:t>
      </w:r>
      <w:proofErr w:type="spellEnd"/>
      <w:r w:rsidRPr="00C020FB">
        <w:rPr>
          <w:rFonts w:cstheme="minorHAnsi"/>
          <w:lang w:val="sr-Latn-ME"/>
        </w:rPr>
        <w:t xml:space="preserve">. </w:t>
      </w:r>
    </w:p>
    <w:p w14:paraId="6DE802DB" w14:textId="2F6E8D76" w:rsidR="00CC2C79" w:rsidRDefault="00CC2C79" w:rsidP="00A1439D">
      <w:pPr>
        <w:spacing w:line="240" w:lineRule="auto"/>
        <w:jc w:val="both"/>
        <w:rPr>
          <w:rFonts w:cstheme="minorHAnsi"/>
          <w:lang w:val="sr-Latn-ME"/>
        </w:rPr>
      </w:pPr>
    </w:p>
    <w:p w14:paraId="3F35B9B0" w14:textId="0C03E400" w:rsidR="00CC2C79" w:rsidRDefault="00CC2C79" w:rsidP="00A1439D">
      <w:pPr>
        <w:spacing w:line="240" w:lineRule="auto"/>
        <w:jc w:val="both"/>
        <w:rPr>
          <w:rFonts w:cstheme="minorHAnsi"/>
          <w:lang w:val="sr-Latn-ME"/>
        </w:rPr>
      </w:pPr>
    </w:p>
    <w:p w14:paraId="0C4E805C" w14:textId="40E343C2" w:rsidR="00CC2C79" w:rsidRDefault="00CC2C79" w:rsidP="00A1439D">
      <w:pPr>
        <w:spacing w:line="240" w:lineRule="auto"/>
        <w:jc w:val="both"/>
        <w:rPr>
          <w:rFonts w:cstheme="minorHAnsi"/>
          <w:lang w:val="sr-Latn-ME"/>
        </w:rPr>
      </w:pPr>
    </w:p>
    <w:p w14:paraId="6300EA6F" w14:textId="3C93193E" w:rsidR="00CC2C79" w:rsidRDefault="00CC2C79" w:rsidP="00A1439D">
      <w:pPr>
        <w:spacing w:line="240" w:lineRule="auto"/>
        <w:jc w:val="both"/>
        <w:rPr>
          <w:rFonts w:cstheme="minorHAnsi"/>
          <w:lang w:val="sr-Latn-ME"/>
        </w:rPr>
      </w:pPr>
    </w:p>
    <w:p w14:paraId="723C2C19" w14:textId="77777777" w:rsidR="00CC2C79" w:rsidRPr="00C020FB" w:rsidRDefault="00CC2C79" w:rsidP="00A1439D">
      <w:pPr>
        <w:spacing w:line="240" w:lineRule="auto"/>
        <w:jc w:val="both"/>
        <w:rPr>
          <w:rFonts w:cstheme="minorHAnsi"/>
          <w:lang w:val="sr-Latn-ME"/>
        </w:rPr>
      </w:pPr>
    </w:p>
    <w:p w14:paraId="4605234E" w14:textId="4B351DEA" w:rsidR="005118D8" w:rsidRPr="00CC2C79" w:rsidRDefault="00CC2C79" w:rsidP="00CC2C79">
      <w:pPr>
        <w:pStyle w:val="Heading1"/>
        <w:rPr>
          <w:sz w:val="28"/>
          <w:szCs w:val="28"/>
        </w:rPr>
      </w:pPr>
      <w:bookmarkStart w:id="5" w:name="_Toc118546354"/>
      <w:r w:rsidRPr="00CC2C79">
        <w:rPr>
          <w:sz w:val="28"/>
          <w:szCs w:val="28"/>
        </w:rPr>
        <w:t>CILJEVI PROGRAMA</w:t>
      </w:r>
      <w:bookmarkEnd w:id="5"/>
    </w:p>
    <w:p w14:paraId="218473F5" w14:textId="720FC28F" w:rsidR="00807675" w:rsidRPr="00C020FB" w:rsidRDefault="00E847EB" w:rsidP="00807675">
      <w:pPr>
        <w:spacing w:line="240" w:lineRule="auto"/>
        <w:jc w:val="both"/>
        <w:rPr>
          <w:rFonts w:cstheme="minorHAnsi"/>
          <w:lang w:val="sr-Latn-ME"/>
        </w:rPr>
      </w:pPr>
      <w:r w:rsidRPr="002722CF">
        <w:rPr>
          <w:rFonts w:cstheme="minorHAnsi"/>
          <w:lang w:val="sr-Latn-ME"/>
        </w:rPr>
        <w:t xml:space="preserve">Program </w:t>
      </w:r>
      <w:r w:rsidR="007912C1" w:rsidRPr="002722CF">
        <w:rPr>
          <w:rFonts w:cstheme="minorHAnsi"/>
          <w:lang w:val="sr-Latn-ME"/>
        </w:rPr>
        <w:t>svoj</w:t>
      </w:r>
      <w:r w:rsidR="00F53FE0" w:rsidRPr="002722CF">
        <w:rPr>
          <w:rFonts w:cstheme="minorHAnsi"/>
          <w:lang w:val="sr-Latn-ME"/>
        </w:rPr>
        <w:t xml:space="preserve"> vodeći</w:t>
      </w:r>
      <w:r w:rsidR="000B538C" w:rsidRPr="002722CF">
        <w:rPr>
          <w:rFonts w:cstheme="minorHAnsi"/>
          <w:lang w:val="sr-Latn-ME"/>
        </w:rPr>
        <w:t xml:space="preserve"> cilj ostvaruje kroz pružanje podrške </w:t>
      </w:r>
      <w:r w:rsidR="000B538C" w:rsidRPr="00416EEE">
        <w:rPr>
          <w:rFonts w:cstheme="minorHAnsi"/>
          <w:b/>
          <w:lang w:val="sr-Latn-ME"/>
        </w:rPr>
        <w:t>dobrobiti djeteta</w:t>
      </w:r>
      <w:r w:rsidR="000B538C" w:rsidRPr="002722CF">
        <w:rPr>
          <w:rFonts w:cstheme="minorHAnsi"/>
          <w:lang w:val="sr-Latn-ME"/>
        </w:rPr>
        <w:t xml:space="preserve">, koja je </w:t>
      </w:r>
      <w:proofErr w:type="spellStart"/>
      <w:r w:rsidR="00807675" w:rsidRPr="002722CF">
        <w:rPr>
          <w:rFonts w:cstheme="minorHAnsi"/>
        </w:rPr>
        <w:t>multidimenzionalni</w:t>
      </w:r>
      <w:proofErr w:type="spellEnd"/>
      <w:r w:rsidR="00807675" w:rsidRPr="00C020FB">
        <w:rPr>
          <w:rFonts w:cstheme="minorHAnsi"/>
          <w:lang w:val="sr-Latn-ME"/>
        </w:rPr>
        <w:t xml:space="preserve">, </w:t>
      </w:r>
      <w:proofErr w:type="spellStart"/>
      <w:r w:rsidR="00807675" w:rsidRPr="002722CF">
        <w:rPr>
          <w:rFonts w:cstheme="minorHAnsi"/>
        </w:rPr>
        <w:t>interaktivni</w:t>
      </w:r>
      <w:proofErr w:type="spellEnd"/>
      <w:r w:rsidR="00807675" w:rsidRPr="00C020FB">
        <w:rPr>
          <w:rFonts w:cstheme="minorHAnsi"/>
          <w:lang w:val="sr-Latn-ME"/>
        </w:rPr>
        <w:t xml:space="preserve">, </w:t>
      </w:r>
      <w:proofErr w:type="spellStart"/>
      <w:r w:rsidR="00807675" w:rsidRPr="002722CF">
        <w:rPr>
          <w:rFonts w:cstheme="minorHAnsi"/>
        </w:rPr>
        <w:t>dinami</w:t>
      </w:r>
      <w:proofErr w:type="spellEnd"/>
      <w:r w:rsidR="00807675" w:rsidRPr="00C020FB">
        <w:rPr>
          <w:rFonts w:cstheme="minorHAnsi"/>
          <w:lang w:val="sr-Latn-ME"/>
        </w:rPr>
        <w:t>č</w:t>
      </w:r>
      <w:r w:rsidR="00807675" w:rsidRPr="002722CF">
        <w:rPr>
          <w:rFonts w:cstheme="minorHAnsi"/>
        </w:rPr>
        <w:t>ki</w:t>
      </w:r>
      <w:r w:rsidR="00807675" w:rsidRPr="00C020FB">
        <w:rPr>
          <w:rFonts w:cstheme="minorHAnsi"/>
          <w:lang w:val="sr-Latn-ME"/>
        </w:rPr>
        <w:t xml:space="preserve"> </w:t>
      </w:r>
      <w:proofErr w:type="spellStart"/>
      <w:r w:rsidR="00807675" w:rsidRPr="002722CF">
        <w:rPr>
          <w:rFonts w:cstheme="minorHAnsi"/>
        </w:rPr>
        <w:t>proces</w:t>
      </w:r>
      <w:proofErr w:type="spellEnd"/>
      <w:r w:rsidR="00807675" w:rsidRPr="00C020FB">
        <w:rPr>
          <w:rFonts w:cstheme="minorHAnsi"/>
          <w:lang w:val="sr-Latn-ME"/>
        </w:rPr>
        <w:t xml:space="preserve"> </w:t>
      </w:r>
      <w:r w:rsidR="00807675" w:rsidRPr="002722CF">
        <w:rPr>
          <w:rFonts w:cstheme="minorHAnsi"/>
        </w:rPr>
        <w:t>koji</w:t>
      </w:r>
      <w:r w:rsidR="00807675" w:rsidRPr="00C020FB">
        <w:rPr>
          <w:rFonts w:cstheme="minorHAnsi"/>
          <w:lang w:val="sr-Latn-ME"/>
        </w:rPr>
        <w:t xml:space="preserve"> </w:t>
      </w:r>
      <w:proofErr w:type="spellStart"/>
      <w:r w:rsidR="00807675" w:rsidRPr="002722CF">
        <w:rPr>
          <w:rFonts w:cstheme="minorHAnsi"/>
        </w:rPr>
        <w:t>integri</w:t>
      </w:r>
      <w:proofErr w:type="spellEnd"/>
      <w:r w:rsidR="00807675" w:rsidRPr="00C020FB">
        <w:rPr>
          <w:rFonts w:cstheme="minorHAnsi"/>
          <w:lang w:val="sr-Latn-ME"/>
        </w:rPr>
        <w:t>š</w:t>
      </w:r>
      <w:r w:rsidR="00807675" w:rsidRPr="002722CF">
        <w:rPr>
          <w:rFonts w:cstheme="minorHAnsi"/>
        </w:rPr>
        <w:t>e</w:t>
      </w:r>
      <w:r w:rsidR="00807675" w:rsidRPr="00C020FB">
        <w:rPr>
          <w:rFonts w:cstheme="minorHAnsi"/>
          <w:lang w:val="sr-Latn-ME"/>
        </w:rPr>
        <w:t xml:space="preserve"> </w:t>
      </w:r>
      <w:proofErr w:type="spellStart"/>
      <w:r w:rsidR="00807675" w:rsidRPr="002722CF">
        <w:rPr>
          <w:rFonts w:cstheme="minorHAnsi"/>
        </w:rPr>
        <w:t>zdravo</w:t>
      </w:r>
      <w:proofErr w:type="spellEnd"/>
      <w:r w:rsidR="00807675" w:rsidRPr="00C020FB">
        <w:rPr>
          <w:rFonts w:cstheme="minorHAnsi"/>
          <w:lang w:val="sr-Latn-ME"/>
        </w:rPr>
        <w:t xml:space="preserve">, </w:t>
      </w:r>
      <w:proofErr w:type="spellStart"/>
      <w:r w:rsidR="00807675" w:rsidRPr="002722CF">
        <w:rPr>
          <w:rFonts w:cstheme="minorHAnsi"/>
        </w:rPr>
        <w:t>cjelovito</w:t>
      </w:r>
      <w:proofErr w:type="spellEnd"/>
      <w:r w:rsidR="00807675" w:rsidRPr="00C020FB">
        <w:rPr>
          <w:rFonts w:cstheme="minorHAnsi"/>
          <w:lang w:val="sr-Latn-ME"/>
        </w:rPr>
        <w:t xml:space="preserve"> </w:t>
      </w:r>
      <w:proofErr w:type="spellStart"/>
      <w:r w:rsidR="00807675" w:rsidRPr="002722CF">
        <w:rPr>
          <w:rFonts w:cstheme="minorHAnsi"/>
        </w:rPr>
        <w:t>individualno</w:t>
      </w:r>
      <w:proofErr w:type="spellEnd"/>
      <w:r w:rsidR="00807675" w:rsidRPr="00C020FB">
        <w:rPr>
          <w:rFonts w:cstheme="minorHAnsi"/>
          <w:lang w:val="sr-Latn-ME"/>
        </w:rPr>
        <w:t xml:space="preserve"> </w:t>
      </w:r>
      <w:proofErr w:type="spellStart"/>
      <w:r w:rsidR="00807675" w:rsidRPr="002722CF">
        <w:rPr>
          <w:rFonts w:cstheme="minorHAnsi"/>
        </w:rPr>
        <w:t>funkcionisanje</w:t>
      </w:r>
      <w:proofErr w:type="spellEnd"/>
      <w:r w:rsidR="00807675" w:rsidRPr="00C020FB">
        <w:rPr>
          <w:rFonts w:cstheme="minorHAnsi"/>
          <w:lang w:val="sr-Latn-ME"/>
        </w:rPr>
        <w:t xml:space="preserve"> </w:t>
      </w:r>
      <w:r w:rsidR="00807675" w:rsidRPr="002722CF">
        <w:rPr>
          <w:rFonts w:cstheme="minorHAnsi"/>
        </w:rPr>
        <w:t>u</w:t>
      </w:r>
      <w:r w:rsidR="00807675" w:rsidRPr="00C020FB">
        <w:rPr>
          <w:rFonts w:cstheme="minorHAnsi"/>
          <w:lang w:val="sr-Latn-ME"/>
        </w:rPr>
        <w:t xml:space="preserve"> </w:t>
      </w:r>
      <w:proofErr w:type="spellStart"/>
      <w:r w:rsidR="00807675" w:rsidRPr="002722CF">
        <w:rPr>
          <w:rFonts w:cstheme="minorHAnsi"/>
        </w:rPr>
        <w:t>zajednici</w:t>
      </w:r>
      <w:proofErr w:type="spellEnd"/>
      <w:r w:rsidR="00807675" w:rsidRPr="00C020FB">
        <w:rPr>
          <w:rFonts w:cstheme="minorHAnsi"/>
          <w:lang w:val="sr-Latn-ME"/>
        </w:rPr>
        <w:t xml:space="preserve">, </w:t>
      </w:r>
      <w:proofErr w:type="spellStart"/>
      <w:r w:rsidR="00807675" w:rsidRPr="002722CF">
        <w:rPr>
          <w:rFonts w:cstheme="minorHAnsi"/>
        </w:rPr>
        <w:lastRenderedPageBreak/>
        <w:t>afirmi</w:t>
      </w:r>
      <w:proofErr w:type="spellEnd"/>
      <w:r w:rsidR="00807675" w:rsidRPr="00C020FB">
        <w:rPr>
          <w:rFonts w:cstheme="minorHAnsi"/>
          <w:lang w:val="sr-Latn-ME"/>
        </w:rPr>
        <w:t>š</w:t>
      </w:r>
      <w:r w:rsidR="00807675" w:rsidRPr="002722CF">
        <w:rPr>
          <w:rFonts w:cstheme="minorHAnsi"/>
        </w:rPr>
        <w:t>u</w:t>
      </w:r>
      <w:r w:rsidR="00807675" w:rsidRPr="00C020FB">
        <w:rPr>
          <w:rFonts w:cstheme="minorHAnsi"/>
          <w:lang w:val="sr-Latn-ME"/>
        </w:rPr>
        <w:t>ć</w:t>
      </w:r>
      <w:proofErr w:type="spellStart"/>
      <w:r w:rsidR="00807675" w:rsidRPr="002722CF">
        <w:rPr>
          <w:rFonts w:cstheme="minorHAnsi"/>
        </w:rPr>
        <w:t>i</w:t>
      </w:r>
      <w:proofErr w:type="spellEnd"/>
      <w:r w:rsidR="00807675" w:rsidRPr="00C020FB">
        <w:rPr>
          <w:rFonts w:cstheme="minorHAnsi"/>
          <w:lang w:val="sr-Latn-ME"/>
        </w:rPr>
        <w:t xml:space="preserve"> </w:t>
      </w:r>
      <w:proofErr w:type="spellStart"/>
      <w:r w:rsidR="00807675" w:rsidRPr="002722CF">
        <w:rPr>
          <w:rFonts w:cstheme="minorHAnsi"/>
        </w:rPr>
        <w:t>uspje</w:t>
      </w:r>
      <w:proofErr w:type="spellEnd"/>
      <w:r w:rsidR="00807675" w:rsidRPr="00C020FB">
        <w:rPr>
          <w:rFonts w:cstheme="minorHAnsi"/>
          <w:lang w:val="sr-Latn-ME"/>
        </w:rPr>
        <w:t>š</w:t>
      </w:r>
      <w:r w:rsidR="00807675" w:rsidRPr="002722CF">
        <w:rPr>
          <w:rFonts w:cstheme="minorHAnsi"/>
        </w:rPr>
        <w:t>ne</w:t>
      </w:r>
      <w:r w:rsidR="00807675" w:rsidRPr="00C020FB">
        <w:rPr>
          <w:rFonts w:cstheme="minorHAnsi"/>
          <w:lang w:val="sr-Latn-ME"/>
        </w:rPr>
        <w:t xml:space="preserve"> </w:t>
      </w:r>
      <w:proofErr w:type="spellStart"/>
      <w:r w:rsidR="00807675" w:rsidRPr="002722CF">
        <w:rPr>
          <w:rFonts w:cstheme="minorHAnsi"/>
        </w:rPr>
        <w:t>socijalne</w:t>
      </w:r>
      <w:proofErr w:type="spellEnd"/>
      <w:r w:rsidR="00807675" w:rsidRPr="00C020FB">
        <w:rPr>
          <w:rFonts w:cstheme="minorHAnsi"/>
          <w:lang w:val="sr-Latn-ME"/>
        </w:rPr>
        <w:t xml:space="preserve"> </w:t>
      </w:r>
      <w:proofErr w:type="spellStart"/>
      <w:r w:rsidR="00807675" w:rsidRPr="002722CF">
        <w:rPr>
          <w:rFonts w:cstheme="minorHAnsi"/>
        </w:rPr>
        <w:t>odnose</w:t>
      </w:r>
      <w:proofErr w:type="spellEnd"/>
      <w:r w:rsidR="00807675" w:rsidRPr="00C020FB">
        <w:rPr>
          <w:rFonts w:cstheme="minorHAnsi"/>
          <w:lang w:val="sr-Latn-ME"/>
        </w:rPr>
        <w:t xml:space="preserve"> </w:t>
      </w:r>
      <w:r w:rsidR="00807675" w:rsidRPr="002722CF">
        <w:rPr>
          <w:rFonts w:cstheme="minorHAnsi"/>
        </w:rPr>
        <w:t>u</w:t>
      </w:r>
      <w:r w:rsidR="00807675" w:rsidRPr="00C020FB">
        <w:rPr>
          <w:rFonts w:cstheme="minorHAnsi"/>
          <w:lang w:val="sr-Latn-ME"/>
        </w:rPr>
        <w:t xml:space="preserve"> </w:t>
      </w:r>
      <w:proofErr w:type="spellStart"/>
      <w:r w:rsidR="00807675" w:rsidRPr="002722CF">
        <w:rPr>
          <w:rFonts w:cstheme="minorHAnsi"/>
        </w:rPr>
        <w:t>podr</w:t>
      </w:r>
      <w:proofErr w:type="spellEnd"/>
      <w:r w:rsidR="00807675" w:rsidRPr="00C020FB">
        <w:rPr>
          <w:rFonts w:cstheme="minorHAnsi"/>
          <w:lang w:val="sr-Latn-ME"/>
        </w:rPr>
        <w:t>ž</w:t>
      </w:r>
      <w:proofErr w:type="spellStart"/>
      <w:r w:rsidR="00807675" w:rsidRPr="002722CF">
        <w:rPr>
          <w:rFonts w:cstheme="minorHAnsi"/>
        </w:rPr>
        <w:t>avaju</w:t>
      </w:r>
      <w:proofErr w:type="spellEnd"/>
      <w:r w:rsidR="00807675" w:rsidRPr="00C020FB">
        <w:rPr>
          <w:rFonts w:cstheme="minorHAnsi"/>
          <w:lang w:val="sr-Latn-ME"/>
        </w:rPr>
        <w:t>ć</w:t>
      </w:r>
      <w:proofErr w:type="spellStart"/>
      <w:r w:rsidR="00807675" w:rsidRPr="002722CF">
        <w:rPr>
          <w:rFonts w:cstheme="minorHAnsi"/>
        </w:rPr>
        <w:t>em</w:t>
      </w:r>
      <w:proofErr w:type="spellEnd"/>
      <w:r w:rsidR="00807675" w:rsidRPr="00C020FB">
        <w:rPr>
          <w:rFonts w:cstheme="minorHAnsi"/>
          <w:lang w:val="sr-Latn-ME"/>
        </w:rPr>
        <w:t xml:space="preserve"> </w:t>
      </w:r>
      <w:proofErr w:type="spellStart"/>
      <w:r w:rsidR="00807675" w:rsidRPr="002722CF">
        <w:rPr>
          <w:rFonts w:cstheme="minorHAnsi"/>
        </w:rPr>
        <w:t>socijalnom</w:t>
      </w:r>
      <w:proofErr w:type="spellEnd"/>
      <w:r w:rsidR="00807675" w:rsidRPr="00C020FB">
        <w:rPr>
          <w:rFonts w:cstheme="minorHAnsi"/>
          <w:lang w:val="sr-Latn-ME"/>
        </w:rPr>
        <w:t xml:space="preserve"> </w:t>
      </w:r>
      <w:proofErr w:type="spellStart"/>
      <w:r w:rsidR="00807675" w:rsidRPr="002722CF">
        <w:rPr>
          <w:rFonts w:cstheme="minorHAnsi"/>
        </w:rPr>
        <w:t>okru</w:t>
      </w:r>
      <w:proofErr w:type="spellEnd"/>
      <w:r w:rsidR="00807675" w:rsidRPr="00C020FB">
        <w:rPr>
          <w:rFonts w:cstheme="minorHAnsi"/>
          <w:lang w:val="sr-Latn-ME"/>
        </w:rPr>
        <w:t>ž</w:t>
      </w:r>
      <w:proofErr w:type="spellStart"/>
      <w:r w:rsidR="00807675" w:rsidRPr="002722CF">
        <w:rPr>
          <w:rFonts w:cstheme="minorHAnsi"/>
        </w:rPr>
        <w:t>enju</w:t>
      </w:r>
      <w:proofErr w:type="spellEnd"/>
      <w:r w:rsidR="00807675" w:rsidRPr="002722CF">
        <w:rPr>
          <w:rFonts w:cstheme="minorHAnsi"/>
          <w:lang w:val="sr-Latn-ME"/>
        </w:rPr>
        <w:t>.</w:t>
      </w:r>
      <w:r w:rsidR="00807675" w:rsidRPr="002722CF">
        <w:rPr>
          <w:rStyle w:val="FootnoteReference"/>
          <w:rFonts w:cstheme="minorHAnsi"/>
          <w:lang w:val="sr-Latn-ME"/>
        </w:rPr>
        <w:footnoteReference w:id="24"/>
      </w:r>
      <w:r w:rsidR="0092695A">
        <w:rPr>
          <w:rFonts w:cstheme="minorHAnsi"/>
          <w:lang w:val="sr-Latn-ME"/>
        </w:rPr>
        <w:t xml:space="preserve"> </w:t>
      </w:r>
      <w:r w:rsidR="000B538C" w:rsidRPr="003B5870">
        <w:rPr>
          <w:rFonts w:cstheme="minorHAnsi"/>
          <w:b/>
          <w:lang w:val="sr-Latn-ME"/>
        </w:rPr>
        <w:t>Dobrobit uključuje emocionalnu, fizičku i socijalnu komponentu</w:t>
      </w:r>
      <w:r w:rsidR="001861CD" w:rsidRPr="002722CF">
        <w:rPr>
          <w:rStyle w:val="FootnoteReference"/>
          <w:rFonts w:cstheme="minorHAnsi"/>
          <w:lang w:val="sr-Latn-ME"/>
        </w:rPr>
        <w:footnoteReference w:id="25"/>
      </w:r>
      <w:r w:rsidR="003A6452" w:rsidRPr="00C020FB">
        <w:rPr>
          <w:rFonts w:cstheme="minorHAnsi"/>
          <w:lang w:val="sr-Latn-ME"/>
        </w:rPr>
        <w:t xml:space="preserve"> </w:t>
      </w:r>
      <w:proofErr w:type="spellStart"/>
      <w:r w:rsidR="003A6452" w:rsidRPr="002722CF">
        <w:rPr>
          <w:rFonts w:cstheme="minorHAnsi"/>
        </w:rPr>
        <w:t>i</w:t>
      </w:r>
      <w:proofErr w:type="spellEnd"/>
      <w:r w:rsidR="003A6452" w:rsidRPr="00C020FB">
        <w:rPr>
          <w:rFonts w:cstheme="minorHAnsi"/>
          <w:lang w:val="sr-Latn-ME"/>
        </w:rPr>
        <w:t xml:space="preserve"> </w:t>
      </w:r>
      <w:proofErr w:type="spellStart"/>
      <w:r w:rsidR="003A6452" w:rsidRPr="002722CF">
        <w:rPr>
          <w:rFonts w:cstheme="minorHAnsi"/>
        </w:rPr>
        <w:t>podrazumijeva</w:t>
      </w:r>
      <w:proofErr w:type="spellEnd"/>
      <w:r w:rsidR="003A6452" w:rsidRPr="00C020FB">
        <w:rPr>
          <w:rFonts w:cstheme="minorHAnsi"/>
          <w:lang w:val="sr-Latn-ME"/>
        </w:rPr>
        <w:t xml:space="preserve"> </w:t>
      </w:r>
      <w:proofErr w:type="spellStart"/>
      <w:r w:rsidR="003A6452" w:rsidRPr="002722CF">
        <w:rPr>
          <w:rFonts w:cstheme="minorHAnsi"/>
        </w:rPr>
        <w:t>subjektivno</w:t>
      </w:r>
      <w:proofErr w:type="spellEnd"/>
      <w:r w:rsidR="003A6452" w:rsidRPr="00C020FB">
        <w:rPr>
          <w:rFonts w:cstheme="minorHAnsi"/>
          <w:lang w:val="sr-Latn-ME"/>
        </w:rPr>
        <w:t xml:space="preserve"> </w:t>
      </w:r>
      <w:proofErr w:type="spellStart"/>
      <w:r w:rsidR="003A6452" w:rsidRPr="002722CF">
        <w:rPr>
          <w:rFonts w:cstheme="minorHAnsi"/>
        </w:rPr>
        <w:t>pozitivno</w:t>
      </w:r>
      <w:proofErr w:type="spellEnd"/>
      <w:r w:rsidR="003A6452" w:rsidRPr="00C020FB">
        <w:rPr>
          <w:rFonts w:cstheme="minorHAnsi"/>
          <w:lang w:val="sr-Latn-ME"/>
        </w:rPr>
        <w:t xml:space="preserve"> </w:t>
      </w:r>
      <w:proofErr w:type="spellStart"/>
      <w:r w:rsidR="003A6452" w:rsidRPr="002722CF">
        <w:rPr>
          <w:rFonts w:cstheme="minorHAnsi"/>
        </w:rPr>
        <w:t>stanje</w:t>
      </w:r>
      <w:proofErr w:type="spellEnd"/>
      <w:r w:rsidR="003A6452" w:rsidRPr="00C020FB">
        <w:rPr>
          <w:rFonts w:cstheme="minorHAnsi"/>
          <w:lang w:val="sr-Latn-ME"/>
        </w:rPr>
        <w:t xml:space="preserve"> </w:t>
      </w:r>
      <w:proofErr w:type="spellStart"/>
      <w:r w:rsidR="003A6452" w:rsidRPr="002722CF">
        <w:rPr>
          <w:rFonts w:cstheme="minorHAnsi"/>
        </w:rPr>
        <w:t>kod</w:t>
      </w:r>
      <w:proofErr w:type="spellEnd"/>
      <w:r w:rsidR="003A6452" w:rsidRPr="00C020FB">
        <w:rPr>
          <w:rFonts w:cstheme="minorHAnsi"/>
          <w:lang w:val="sr-Latn-ME"/>
        </w:rPr>
        <w:t xml:space="preserve"> </w:t>
      </w:r>
      <w:proofErr w:type="spellStart"/>
      <w:r w:rsidR="003A6452" w:rsidRPr="002722CF">
        <w:rPr>
          <w:rFonts w:cstheme="minorHAnsi"/>
        </w:rPr>
        <w:t>pojedina</w:t>
      </w:r>
      <w:proofErr w:type="spellEnd"/>
      <w:r w:rsidR="003A6452" w:rsidRPr="00C020FB">
        <w:rPr>
          <w:rFonts w:cstheme="minorHAnsi"/>
          <w:lang w:val="sr-Latn-ME"/>
        </w:rPr>
        <w:t>č</w:t>
      </w:r>
      <w:proofErr w:type="spellStart"/>
      <w:r w:rsidR="003A6452" w:rsidRPr="002722CF">
        <w:rPr>
          <w:rFonts w:cstheme="minorHAnsi"/>
        </w:rPr>
        <w:t>nog</w:t>
      </w:r>
      <w:proofErr w:type="spellEnd"/>
      <w:r w:rsidR="003A6452" w:rsidRPr="00C020FB">
        <w:rPr>
          <w:rFonts w:cstheme="minorHAnsi"/>
          <w:lang w:val="sr-Latn-ME"/>
        </w:rPr>
        <w:t xml:space="preserve"> </w:t>
      </w:r>
      <w:proofErr w:type="spellStart"/>
      <w:r w:rsidR="003A6452" w:rsidRPr="002722CF">
        <w:rPr>
          <w:rFonts w:cstheme="minorHAnsi"/>
        </w:rPr>
        <w:t>djeteta</w:t>
      </w:r>
      <w:proofErr w:type="spellEnd"/>
      <w:r w:rsidR="003A6452" w:rsidRPr="00C020FB">
        <w:rPr>
          <w:rFonts w:cstheme="minorHAnsi"/>
          <w:lang w:val="sr-Latn-ME"/>
        </w:rPr>
        <w:t xml:space="preserve"> </w:t>
      </w:r>
      <w:proofErr w:type="spellStart"/>
      <w:r w:rsidR="003A6452" w:rsidRPr="002722CF">
        <w:rPr>
          <w:rFonts w:cstheme="minorHAnsi"/>
        </w:rPr>
        <w:t>na</w:t>
      </w:r>
      <w:proofErr w:type="spellEnd"/>
      <w:r w:rsidR="003A6452" w:rsidRPr="00C020FB">
        <w:rPr>
          <w:rFonts w:cstheme="minorHAnsi"/>
          <w:lang w:val="sr-Latn-ME"/>
        </w:rPr>
        <w:t xml:space="preserve"> </w:t>
      </w:r>
      <w:proofErr w:type="spellStart"/>
      <w:r w:rsidR="003A6452" w:rsidRPr="002722CF">
        <w:rPr>
          <w:rFonts w:cstheme="minorHAnsi"/>
        </w:rPr>
        <w:t>mikronivou</w:t>
      </w:r>
      <w:proofErr w:type="spellEnd"/>
      <w:r w:rsidR="001861CD" w:rsidRPr="002722CF">
        <w:rPr>
          <w:rStyle w:val="FootnoteReference"/>
          <w:rFonts w:cstheme="minorHAnsi"/>
        </w:rPr>
        <w:footnoteReference w:id="26"/>
      </w:r>
      <w:r w:rsidR="003A6452" w:rsidRPr="00C020FB">
        <w:rPr>
          <w:rFonts w:cstheme="minorHAnsi"/>
          <w:lang w:val="sr-Latn-ME"/>
        </w:rPr>
        <w:t xml:space="preserve">, </w:t>
      </w:r>
      <w:r w:rsidR="003A6452" w:rsidRPr="002722CF">
        <w:rPr>
          <w:rFonts w:cstheme="minorHAnsi"/>
        </w:rPr>
        <w:t>a</w:t>
      </w:r>
      <w:r w:rsidR="003A6452" w:rsidRPr="00C020FB">
        <w:rPr>
          <w:rFonts w:cstheme="minorHAnsi"/>
          <w:lang w:val="sr-Latn-ME"/>
        </w:rPr>
        <w:t xml:space="preserve"> </w:t>
      </w:r>
      <w:proofErr w:type="spellStart"/>
      <w:r w:rsidR="003A6452" w:rsidRPr="002722CF">
        <w:rPr>
          <w:rFonts w:cstheme="minorHAnsi"/>
        </w:rPr>
        <w:t>koje</w:t>
      </w:r>
      <w:proofErr w:type="spellEnd"/>
      <w:r w:rsidR="003A6452" w:rsidRPr="00C020FB">
        <w:rPr>
          <w:rFonts w:cstheme="minorHAnsi"/>
          <w:lang w:val="sr-Latn-ME"/>
        </w:rPr>
        <w:t xml:space="preserve"> </w:t>
      </w:r>
      <w:r w:rsidR="003A6452" w:rsidRPr="002722CF">
        <w:rPr>
          <w:rFonts w:cstheme="minorHAnsi"/>
        </w:rPr>
        <w:t>se</w:t>
      </w:r>
      <w:r w:rsidR="003A6452" w:rsidRPr="00C020FB">
        <w:rPr>
          <w:rFonts w:cstheme="minorHAnsi"/>
          <w:lang w:val="sr-Latn-ME"/>
        </w:rPr>
        <w:t xml:space="preserve"> </w:t>
      </w:r>
      <w:proofErr w:type="spellStart"/>
      <w:r w:rsidR="003A6452" w:rsidRPr="002722CF">
        <w:rPr>
          <w:rFonts w:cstheme="minorHAnsi"/>
        </w:rPr>
        <w:t>mo</w:t>
      </w:r>
      <w:proofErr w:type="spellEnd"/>
      <w:r w:rsidR="003A6452" w:rsidRPr="00C020FB">
        <w:rPr>
          <w:rFonts w:cstheme="minorHAnsi"/>
          <w:lang w:val="sr-Latn-ME"/>
        </w:rPr>
        <w:t>ž</w:t>
      </w:r>
      <w:r w:rsidR="003A6452" w:rsidRPr="002722CF">
        <w:rPr>
          <w:rFonts w:cstheme="minorHAnsi"/>
        </w:rPr>
        <w:t>e</w:t>
      </w:r>
      <w:r w:rsidR="003A6452" w:rsidRPr="00C020FB">
        <w:rPr>
          <w:rFonts w:cstheme="minorHAnsi"/>
          <w:lang w:val="sr-Latn-ME"/>
        </w:rPr>
        <w:t xml:space="preserve"> </w:t>
      </w:r>
      <w:proofErr w:type="spellStart"/>
      <w:r w:rsidR="003A6452" w:rsidRPr="002722CF">
        <w:rPr>
          <w:rFonts w:cstheme="minorHAnsi"/>
        </w:rPr>
        <w:t>manifestovati</w:t>
      </w:r>
      <w:proofErr w:type="spellEnd"/>
      <w:r w:rsidR="003A6452" w:rsidRPr="00C020FB">
        <w:rPr>
          <w:rFonts w:cstheme="minorHAnsi"/>
          <w:lang w:val="sr-Latn-ME"/>
        </w:rPr>
        <w:t xml:space="preserve"> </w:t>
      </w:r>
      <w:proofErr w:type="spellStart"/>
      <w:r w:rsidR="003A6452" w:rsidRPr="002722CF">
        <w:rPr>
          <w:rFonts w:cstheme="minorHAnsi"/>
        </w:rPr>
        <w:t>kroz</w:t>
      </w:r>
      <w:proofErr w:type="spellEnd"/>
      <w:r w:rsidR="003A6452" w:rsidRPr="00C020FB">
        <w:rPr>
          <w:rFonts w:cstheme="minorHAnsi"/>
          <w:lang w:val="sr-Latn-ME"/>
        </w:rPr>
        <w:t xml:space="preserve"> </w:t>
      </w:r>
      <w:proofErr w:type="spellStart"/>
      <w:r w:rsidR="003A6452" w:rsidRPr="002722CF">
        <w:rPr>
          <w:rFonts w:cstheme="minorHAnsi"/>
        </w:rPr>
        <w:t>aspekte</w:t>
      </w:r>
      <w:proofErr w:type="spellEnd"/>
      <w:r w:rsidR="003A6452" w:rsidRPr="00C020FB">
        <w:rPr>
          <w:rFonts w:cstheme="minorHAnsi"/>
          <w:lang w:val="sr-Latn-ME"/>
        </w:rPr>
        <w:t xml:space="preserve"> </w:t>
      </w:r>
      <w:proofErr w:type="spellStart"/>
      <w:r w:rsidR="003A6452" w:rsidRPr="002722CF">
        <w:rPr>
          <w:rFonts w:cstheme="minorHAnsi"/>
        </w:rPr>
        <w:t>vitalnosti</w:t>
      </w:r>
      <w:proofErr w:type="spellEnd"/>
      <w:r w:rsidR="003A6452" w:rsidRPr="00C020FB">
        <w:rPr>
          <w:rFonts w:cstheme="minorHAnsi"/>
          <w:lang w:val="sr-Latn-ME"/>
        </w:rPr>
        <w:t xml:space="preserve">, </w:t>
      </w:r>
      <w:proofErr w:type="spellStart"/>
      <w:r w:rsidR="003A6452" w:rsidRPr="002722CF">
        <w:rPr>
          <w:rFonts w:cstheme="minorHAnsi"/>
        </w:rPr>
        <w:t>relaksiranosti</w:t>
      </w:r>
      <w:proofErr w:type="spellEnd"/>
      <w:r w:rsidR="003A6452" w:rsidRPr="00C020FB">
        <w:rPr>
          <w:rFonts w:cstheme="minorHAnsi"/>
          <w:lang w:val="sr-Latn-ME"/>
        </w:rPr>
        <w:t xml:space="preserve">, </w:t>
      </w:r>
      <w:proofErr w:type="spellStart"/>
      <w:r w:rsidR="003A6452" w:rsidRPr="002722CF">
        <w:rPr>
          <w:rFonts w:cstheme="minorHAnsi"/>
        </w:rPr>
        <w:t>otvorenosti</w:t>
      </w:r>
      <w:proofErr w:type="spellEnd"/>
      <w:r w:rsidR="003A6452" w:rsidRPr="00C020FB">
        <w:rPr>
          <w:rFonts w:cstheme="minorHAnsi"/>
          <w:lang w:val="sr-Latn-ME"/>
        </w:rPr>
        <w:t xml:space="preserve"> </w:t>
      </w:r>
      <w:proofErr w:type="spellStart"/>
      <w:r w:rsidRPr="002722CF">
        <w:rPr>
          <w:rFonts w:cstheme="minorHAnsi"/>
        </w:rPr>
        <w:t>i</w:t>
      </w:r>
      <w:proofErr w:type="spellEnd"/>
      <w:r w:rsidR="003A6452" w:rsidRPr="00C020FB">
        <w:rPr>
          <w:rFonts w:cstheme="minorHAnsi"/>
          <w:lang w:val="sr-Latn-ME"/>
        </w:rPr>
        <w:t xml:space="preserve"> </w:t>
      </w:r>
      <w:proofErr w:type="spellStart"/>
      <w:r w:rsidR="003A6452" w:rsidRPr="002722CF">
        <w:rPr>
          <w:rFonts w:cstheme="minorHAnsi"/>
        </w:rPr>
        <w:t>zadovoljstva</w:t>
      </w:r>
      <w:proofErr w:type="spellEnd"/>
      <w:r w:rsidR="003A6452" w:rsidRPr="00C020FB">
        <w:rPr>
          <w:rFonts w:cstheme="minorHAnsi"/>
          <w:lang w:val="sr-Latn-ME"/>
        </w:rPr>
        <w:t xml:space="preserve"> </w:t>
      </w:r>
      <w:proofErr w:type="spellStart"/>
      <w:r w:rsidR="003A6452" w:rsidRPr="002722CF">
        <w:rPr>
          <w:rFonts w:cstheme="minorHAnsi"/>
        </w:rPr>
        <w:t>djeteta</w:t>
      </w:r>
      <w:proofErr w:type="spellEnd"/>
      <w:r w:rsidR="001861CD" w:rsidRPr="002722CF">
        <w:rPr>
          <w:rStyle w:val="FootnoteReference"/>
          <w:rFonts w:cstheme="minorHAnsi"/>
        </w:rPr>
        <w:footnoteReference w:id="27"/>
      </w:r>
      <w:r w:rsidRPr="00C020FB">
        <w:rPr>
          <w:rFonts w:cstheme="minorHAnsi"/>
          <w:lang w:val="sr-Latn-ME"/>
        </w:rPr>
        <w:t xml:space="preserve"> (</w:t>
      </w:r>
      <w:r w:rsidRPr="002722CF">
        <w:rPr>
          <w:rFonts w:cstheme="minorHAnsi"/>
        </w:rPr>
        <w:t>a</w:t>
      </w:r>
      <w:r w:rsidRPr="00C020FB">
        <w:rPr>
          <w:rFonts w:cstheme="minorHAnsi"/>
          <w:lang w:val="sr-Latn-ME"/>
        </w:rPr>
        <w:t xml:space="preserve"> </w:t>
      </w:r>
      <w:proofErr w:type="spellStart"/>
      <w:r w:rsidRPr="002722CF">
        <w:rPr>
          <w:rFonts w:cstheme="minorHAnsi"/>
        </w:rPr>
        <w:t>koje</w:t>
      </w:r>
      <w:proofErr w:type="spellEnd"/>
      <w:r w:rsidRPr="00C020FB">
        <w:rPr>
          <w:rFonts w:cstheme="minorHAnsi"/>
          <w:lang w:val="sr-Latn-ME"/>
        </w:rPr>
        <w:t xml:space="preserve"> </w:t>
      </w:r>
      <w:r w:rsidRPr="002722CF">
        <w:rPr>
          <w:rFonts w:cstheme="minorHAnsi"/>
        </w:rPr>
        <w:t>se</w:t>
      </w:r>
      <w:r w:rsidRPr="00C020FB">
        <w:rPr>
          <w:rFonts w:cstheme="minorHAnsi"/>
          <w:lang w:val="sr-Latn-ME"/>
        </w:rPr>
        <w:t xml:space="preserve"> </w:t>
      </w:r>
      <w:proofErr w:type="spellStart"/>
      <w:r w:rsidRPr="002722CF">
        <w:rPr>
          <w:rFonts w:cstheme="minorHAnsi"/>
        </w:rPr>
        <w:t>nadalje</w:t>
      </w:r>
      <w:proofErr w:type="spellEnd"/>
      <w:r w:rsidRPr="00C020FB">
        <w:rPr>
          <w:rFonts w:cstheme="minorHAnsi"/>
          <w:lang w:val="sr-Latn-ME"/>
        </w:rPr>
        <w:t xml:space="preserve"> </w:t>
      </w:r>
      <w:proofErr w:type="spellStart"/>
      <w:r w:rsidRPr="002722CF">
        <w:rPr>
          <w:rFonts w:cstheme="minorHAnsi"/>
        </w:rPr>
        <w:t>mogu</w:t>
      </w:r>
      <w:proofErr w:type="spellEnd"/>
      <w:r w:rsidRPr="00C020FB">
        <w:rPr>
          <w:rFonts w:cstheme="minorHAnsi"/>
          <w:lang w:val="sr-Latn-ME"/>
        </w:rPr>
        <w:t xml:space="preserve"> </w:t>
      </w:r>
      <w:proofErr w:type="spellStart"/>
      <w:r w:rsidRPr="002722CF">
        <w:rPr>
          <w:rFonts w:cstheme="minorHAnsi"/>
        </w:rPr>
        <w:t>operacionalizovati</w:t>
      </w:r>
      <w:proofErr w:type="spellEnd"/>
      <w:r w:rsidRPr="00C020FB">
        <w:rPr>
          <w:rFonts w:cstheme="minorHAnsi"/>
          <w:lang w:val="sr-Latn-ME"/>
        </w:rPr>
        <w:t>)</w:t>
      </w:r>
      <w:r w:rsidR="003A6452" w:rsidRPr="00C020FB">
        <w:rPr>
          <w:rFonts w:cstheme="minorHAnsi"/>
          <w:lang w:val="sr-Latn-ME"/>
        </w:rPr>
        <w:t xml:space="preserve">. </w:t>
      </w:r>
    </w:p>
    <w:p w14:paraId="07587FAC" w14:textId="640FC69A" w:rsidR="00807675" w:rsidRPr="002722CF" w:rsidRDefault="003B5870" w:rsidP="00E847EB">
      <w:pPr>
        <w:spacing w:line="240" w:lineRule="auto"/>
        <w:jc w:val="both"/>
        <w:rPr>
          <w:rFonts w:cstheme="minorHAnsi"/>
          <w:lang w:val="sr-Latn-ME"/>
        </w:rPr>
      </w:pPr>
      <w:r>
        <w:rPr>
          <w:rFonts w:cstheme="minorHAnsi"/>
        </w:rPr>
        <w:t>Kako</w:t>
      </w:r>
      <w:r w:rsidRPr="00C020FB">
        <w:rPr>
          <w:rFonts w:cstheme="minorHAnsi"/>
          <w:lang w:val="sr-Latn-ME"/>
        </w:rPr>
        <w:t xml:space="preserve"> </w:t>
      </w:r>
      <w:r>
        <w:rPr>
          <w:rFonts w:cstheme="minorHAnsi"/>
        </w:rPr>
        <w:t>bi</w:t>
      </w:r>
      <w:r w:rsidRPr="00C020FB">
        <w:rPr>
          <w:rFonts w:cstheme="minorHAnsi"/>
          <w:lang w:val="sr-Latn-ME"/>
        </w:rPr>
        <w:t xml:space="preserve"> </w:t>
      </w:r>
      <w:r>
        <w:rPr>
          <w:rFonts w:cstheme="minorHAnsi"/>
        </w:rPr>
        <w:t>se</w:t>
      </w:r>
      <w:r w:rsidRPr="00C020FB">
        <w:rPr>
          <w:rFonts w:cstheme="minorHAnsi"/>
          <w:lang w:val="sr-Latn-ME"/>
        </w:rPr>
        <w:t xml:space="preserve"> </w:t>
      </w:r>
      <w:proofErr w:type="spellStart"/>
      <w:r>
        <w:rPr>
          <w:rFonts w:cstheme="minorHAnsi"/>
        </w:rPr>
        <w:t>ostvar</w:t>
      </w:r>
      <w:r w:rsidR="00E847EB" w:rsidRPr="002722CF">
        <w:rPr>
          <w:rFonts w:cstheme="minorHAnsi"/>
        </w:rPr>
        <w:t>io</w:t>
      </w:r>
      <w:proofErr w:type="spellEnd"/>
      <w:r w:rsidR="00E847EB" w:rsidRPr="00C020FB">
        <w:rPr>
          <w:rFonts w:cstheme="minorHAnsi"/>
          <w:lang w:val="sr-Latn-ME"/>
        </w:rPr>
        <w:t xml:space="preserve"> </w:t>
      </w:r>
      <w:proofErr w:type="spellStart"/>
      <w:r w:rsidR="00E847EB" w:rsidRPr="002722CF">
        <w:rPr>
          <w:rFonts w:cstheme="minorHAnsi"/>
        </w:rPr>
        <w:t>ovaj</w:t>
      </w:r>
      <w:proofErr w:type="spellEnd"/>
      <w:r w:rsidR="00E847EB" w:rsidRPr="00C020FB">
        <w:rPr>
          <w:rFonts w:cstheme="minorHAnsi"/>
          <w:lang w:val="sr-Latn-ME"/>
        </w:rPr>
        <w:t xml:space="preserve"> </w:t>
      </w:r>
      <w:r w:rsidR="00E847EB" w:rsidRPr="002722CF">
        <w:rPr>
          <w:rFonts w:cstheme="minorHAnsi"/>
        </w:rPr>
        <w:t>op</w:t>
      </w:r>
      <w:r w:rsidR="00E847EB" w:rsidRPr="00C020FB">
        <w:rPr>
          <w:rFonts w:cstheme="minorHAnsi"/>
          <w:lang w:val="sr-Latn-ME"/>
        </w:rPr>
        <w:t>š</w:t>
      </w:r>
      <w:proofErr w:type="spellStart"/>
      <w:r w:rsidR="00E847EB" w:rsidRPr="002722CF">
        <w:rPr>
          <w:rFonts w:cstheme="minorHAnsi"/>
        </w:rPr>
        <w:t>ti</w:t>
      </w:r>
      <w:proofErr w:type="spellEnd"/>
      <w:r w:rsidR="00E847EB" w:rsidRPr="00C020FB">
        <w:rPr>
          <w:rFonts w:cstheme="minorHAnsi"/>
          <w:lang w:val="sr-Latn-ME"/>
        </w:rPr>
        <w:t xml:space="preserve"> </w:t>
      </w:r>
      <w:proofErr w:type="spellStart"/>
      <w:r w:rsidR="00E847EB" w:rsidRPr="002722CF">
        <w:rPr>
          <w:rFonts w:cstheme="minorHAnsi"/>
        </w:rPr>
        <w:t>cilj</w:t>
      </w:r>
      <w:proofErr w:type="spellEnd"/>
      <w:r w:rsidR="00E847EB" w:rsidRPr="00C020FB">
        <w:rPr>
          <w:rFonts w:cstheme="minorHAnsi"/>
          <w:lang w:val="sr-Latn-ME"/>
        </w:rPr>
        <w:t xml:space="preserve">, </w:t>
      </w:r>
      <w:proofErr w:type="spellStart"/>
      <w:r w:rsidR="004F7730" w:rsidRPr="004F7730">
        <w:rPr>
          <w:rFonts w:cstheme="minorHAnsi"/>
        </w:rPr>
        <w:t>potrebno</w:t>
      </w:r>
      <w:proofErr w:type="spellEnd"/>
      <w:r w:rsidR="004F7730" w:rsidRPr="00C020FB">
        <w:rPr>
          <w:rFonts w:cstheme="minorHAnsi"/>
          <w:lang w:val="sr-Latn-ME"/>
        </w:rPr>
        <w:t xml:space="preserve"> </w:t>
      </w:r>
      <w:r w:rsidR="004F7730" w:rsidRPr="004F7730">
        <w:rPr>
          <w:rFonts w:cstheme="minorHAnsi"/>
        </w:rPr>
        <w:t>je</w:t>
      </w:r>
      <w:r w:rsidR="004F7730" w:rsidRPr="00C020FB">
        <w:rPr>
          <w:rFonts w:cstheme="minorHAnsi"/>
          <w:lang w:val="sr-Latn-ME"/>
        </w:rPr>
        <w:t xml:space="preserve"> </w:t>
      </w:r>
      <w:proofErr w:type="spellStart"/>
      <w:r w:rsidR="004F7730" w:rsidRPr="004F7730">
        <w:rPr>
          <w:rFonts w:cstheme="minorHAnsi"/>
        </w:rPr>
        <w:t>sprovesti</w:t>
      </w:r>
      <w:proofErr w:type="spellEnd"/>
      <w:r w:rsidR="004F7730" w:rsidRPr="00C020FB">
        <w:rPr>
          <w:rFonts w:cstheme="minorHAnsi"/>
          <w:lang w:val="sr-Latn-ME"/>
        </w:rPr>
        <w:t xml:space="preserve"> </w:t>
      </w:r>
      <w:proofErr w:type="spellStart"/>
      <w:r w:rsidR="004F7730" w:rsidRPr="004F7730">
        <w:rPr>
          <w:rFonts w:cstheme="minorHAnsi"/>
        </w:rPr>
        <w:t>relevantne</w:t>
      </w:r>
      <w:proofErr w:type="spellEnd"/>
      <w:r w:rsidR="004F7730" w:rsidRPr="00C020FB">
        <w:rPr>
          <w:rFonts w:cstheme="minorHAnsi"/>
          <w:lang w:val="sr-Latn-ME"/>
        </w:rPr>
        <w:t xml:space="preserve"> </w:t>
      </w:r>
      <w:proofErr w:type="spellStart"/>
      <w:r w:rsidR="004F7730" w:rsidRPr="004F7730">
        <w:rPr>
          <w:rFonts w:cstheme="minorHAnsi"/>
        </w:rPr>
        <w:t>aktivnosti</w:t>
      </w:r>
      <w:proofErr w:type="spellEnd"/>
      <w:r w:rsidR="00E847EB" w:rsidRPr="00C020FB">
        <w:rPr>
          <w:rFonts w:cstheme="minorHAnsi"/>
          <w:lang w:val="sr-Latn-ME"/>
        </w:rPr>
        <w:t>:</w:t>
      </w:r>
    </w:p>
    <w:p w14:paraId="4E283F00" w14:textId="249A5E69"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obezbijediti otvoreniji i fleksibilniji program za predškolsku djecu; (Vaspitači u saradnji sa djecom, roditeljima i zajednicom kreiraju kurikulum. U tom smislu, kurikulum postaje „</w:t>
      </w:r>
      <w:r w:rsidRPr="002722CF">
        <w:rPr>
          <w:rFonts w:cstheme="minorHAnsi"/>
          <w:i/>
          <w:lang w:val="sr-Latn-ME"/>
        </w:rPr>
        <w:t>prostirka na kojoj svi stoje</w:t>
      </w:r>
      <w:r w:rsidR="00AB3B13">
        <w:rPr>
          <w:rFonts w:cstheme="minorHAnsi"/>
          <w:lang w:val="sr-Latn-ME"/>
        </w:rPr>
        <w:t>“)</w:t>
      </w:r>
      <w:r w:rsidRPr="002722CF">
        <w:rPr>
          <w:rFonts w:cstheme="minorHAnsi"/>
          <w:lang w:val="sr-Latn-ME"/>
        </w:rPr>
        <w:t xml:space="preserve"> (Te Wariki</w:t>
      </w:r>
      <w:r w:rsidR="004C4937">
        <w:rPr>
          <w:rStyle w:val="FootnoteReference"/>
          <w:rFonts w:cstheme="minorHAnsi"/>
          <w:lang w:val="sr-Latn-ME"/>
        </w:rPr>
        <w:footnoteReference w:id="28"/>
      </w:r>
      <w:r w:rsidRPr="002722CF">
        <w:rPr>
          <w:rFonts w:cstheme="minorHAnsi"/>
          <w:lang w:val="sr-Latn-ME"/>
        </w:rPr>
        <w:t>);</w:t>
      </w:r>
    </w:p>
    <w:p w14:paraId="594256A3" w14:textId="68C6EA2B" w:rsidR="00516704" w:rsidRPr="002722CF" w:rsidRDefault="00516704" w:rsidP="006E19A8">
      <w:pPr>
        <w:pStyle w:val="ListParagraph"/>
        <w:numPr>
          <w:ilvl w:val="0"/>
          <w:numId w:val="11"/>
        </w:numPr>
        <w:spacing w:line="240" w:lineRule="auto"/>
        <w:jc w:val="both"/>
        <w:rPr>
          <w:rFonts w:cstheme="minorHAnsi"/>
          <w:lang w:val="sr-Latn-ME"/>
        </w:rPr>
      </w:pPr>
      <w:r w:rsidRPr="002722CF">
        <w:rPr>
          <w:rFonts w:cstheme="minorHAnsi"/>
          <w:lang w:val="sr-Latn-ME"/>
        </w:rPr>
        <w:t>stvoriti jednake šanse za svako di</w:t>
      </w:r>
      <w:r w:rsidR="002B7987" w:rsidRPr="002722CF">
        <w:rPr>
          <w:rFonts w:cstheme="minorHAnsi"/>
          <w:lang w:val="sr-Latn-ME"/>
        </w:rPr>
        <w:t>jete bez obzira na individualna</w:t>
      </w:r>
      <w:r w:rsidRPr="002722CF">
        <w:rPr>
          <w:rFonts w:cstheme="minorHAnsi"/>
          <w:lang w:val="sr-Latn-ME"/>
        </w:rPr>
        <w:t xml:space="preserve"> svojstva, porijeklo, osobine, karakteristike, razvojni status</w:t>
      </w:r>
      <w:r w:rsidR="003B5870">
        <w:rPr>
          <w:rFonts w:cstheme="minorHAnsi"/>
          <w:lang w:val="sr-Latn-ME"/>
        </w:rPr>
        <w:t>;</w:t>
      </w:r>
    </w:p>
    <w:p w14:paraId="7905D0C4"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obezbijediti bogatiju i raznovrsniju ponudu na svim područjima aktivnosti predškolskog vaspitanja i obrazovanja u vrtićima; </w:t>
      </w:r>
    </w:p>
    <w:p w14:paraId="6F26F360"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omogućiti više individualnosti, različitosti i izbora nasuprot grupnoj rutini; </w:t>
      </w:r>
    </w:p>
    <w:p w14:paraId="44539399"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kreirati uslove za izražavanje i stvaranje svijesti o razlikama u grupi; </w:t>
      </w:r>
    </w:p>
    <w:p w14:paraId="555239CF"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kreirati ambijent koji promoviše uvažavanje i poštovanje </w:t>
      </w:r>
      <w:r w:rsidR="00D25DF0" w:rsidRPr="002722CF">
        <w:rPr>
          <w:rFonts w:cstheme="minorHAnsi"/>
          <w:lang w:val="sr-Latn-ME"/>
        </w:rPr>
        <w:t>privatnosti, indivi</w:t>
      </w:r>
      <w:r w:rsidR="00A80A9C" w:rsidRPr="002722CF">
        <w:rPr>
          <w:rFonts w:cstheme="minorHAnsi"/>
          <w:lang w:val="sr-Latn-ME"/>
        </w:rPr>
        <w:t>dualnih razlika i</w:t>
      </w:r>
      <w:r w:rsidR="00D25DF0" w:rsidRPr="002722CF">
        <w:rPr>
          <w:rFonts w:cstheme="minorHAnsi"/>
          <w:lang w:val="sr-Latn-ME"/>
        </w:rPr>
        <w:t xml:space="preserve"> </w:t>
      </w:r>
      <w:r w:rsidRPr="002722CF">
        <w:rPr>
          <w:rFonts w:cstheme="minorHAnsi"/>
          <w:lang w:val="sr-Latn-ME"/>
        </w:rPr>
        <w:t>intimnosti djece;</w:t>
      </w:r>
    </w:p>
    <w:p w14:paraId="4E80A340"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unaprijediti kvalitet interakcija među djecom i između djece i odraslih u vrtiću; </w:t>
      </w:r>
    </w:p>
    <w:p w14:paraId="38039B0D"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kreirati fleksibilniju organizaciju prostora i vremena u vrtiću; </w:t>
      </w:r>
    </w:p>
    <w:p w14:paraId="7D602287"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podsticati autonomnost i stručnu odgovornost vaspitača/vaspitačica i predškolskih ustanova;</w:t>
      </w:r>
    </w:p>
    <w:p w14:paraId="6C1988F4" w14:textId="77777777" w:rsidR="005118D8" w:rsidRPr="002722CF" w:rsidRDefault="005118D8" w:rsidP="006E19A8">
      <w:pPr>
        <w:pStyle w:val="ListParagraph"/>
        <w:numPr>
          <w:ilvl w:val="0"/>
          <w:numId w:val="11"/>
        </w:numPr>
        <w:spacing w:line="240" w:lineRule="auto"/>
        <w:jc w:val="both"/>
        <w:rPr>
          <w:rFonts w:cstheme="minorHAnsi"/>
          <w:lang w:val="sr-Latn-ME"/>
        </w:rPr>
      </w:pPr>
      <w:r w:rsidRPr="002722CF">
        <w:rPr>
          <w:rFonts w:cstheme="minorHAnsi"/>
          <w:lang w:val="sr-Latn-ME"/>
        </w:rPr>
        <w:t xml:space="preserve">unaprijediti proces i ulogu evaluacije u planiranju života i rada u vrtiću; </w:t>
      </w:r>
    </w:p>
    <w:p w14:paraId="2AA7F8D8" w14:textId="592554FB" w:rsidR="005118D8" w:rsidRDefault="005118D8" w:rsidP="006E19A8">
      <w:pPr>
        <w:pStyle w:val="ListParagraph"/>
        <w:numPr>
          <w:ilvl w:val="0"/>
          <w:numId w:val="11"/>
        </w:numPr>
        <w:spacing w:line="240" w:lineRule="auto"/>
        <w:rPr>
          <w:rFonts w:cstheme="minorHAnsi"/>
          <w:lang w:val="sr-Latn-ME"/>
        </w:rPr>
      </w:pPr>
      <w:r w:rsidRPr="002722CF">
        <w:rPr>
          <w:rFonts w:cstheme="minorHAnsi"/>
          <w:lang w:val="sr-Latn-ME"/>
        </w:rPr>
        <w:t>unaprijediti saradnju sa porodicom, lokalnom zajednicom i svim akterima u okruženju koji doprinose kvalitetu predškolskog ambijenta.</w:t>
      </w:r>
    </w:p>
    <w:p w14:paraId="2E1319D8" w14:textId="486A67A9" w:rsidR="004F7730" w:rsidRPr="00C020FB" w:rsidRDefault="00A5535D" w:rsidP="004F7730">
      <w:pPr>
        <w:pStyle w:val="CommentText"/>
        <w:rPr>
          <w:lang w:val="sr-Latn-ME"/>
        </w:rPr>
      </w:pPr>
      <w:r w:rsidRPr="00C020FB">
        <w:rPr>
          <w:lang w:val="sr-Latn-ME"/>
        </w:rPr>
        <w:t>Š</w:t>
      </w:r>
      <w:r>
        <w:t>ta</w:t>
      </w:r>
      <w:r w:rsidRPr="00C020FB">
        <w:rPr>
          <w:lang w:val="sr-Latn-ME"/>
        </w:rPr>
        <w:t xml:space="preserve"> </w:t>
      </w:r>
      <w:proofErr w:type="spellStart"/>
      <w:r>
        <w:t>dijete</w:t>
      </w:r>
      <w:proofErr w:type="spellEnd"/>
      <w:r w:rsidRPr="00C020FB">
        <w:rPr>
          <w:lang w:val="sr-Latn-ME"/>
        </w:rPr>
        <w:t xml:space="preserve"> </w:t>
      </w:r>
      <w:proofErr w:type="spellStart"/>
      <w:r>
        <w:t>dobija</w:t>
      </w:r>
      <w:proofErr w:type="spellEnd"/>
      <w:r w:rsidRPr="00C020FB">
        <w:rPr>
          <w:lang w:val="sr-Latn-ME"/>
        </w:rPr>
        <w:t xml:space="preserve"> </w:t>
      </w:r>
      <w:r>
        <w:t>u</w:t>
      </w:r>
      <w:r w:rsidRPr="00C020FB">
        <w:rPr>
          <w:lang w:val="sr-Latn-ME"/>
        </w:rPr>
        <w:t xml:space="preserve"> </w:t>
      </w:r>
      <w:proofErr w:type="spellStart"/>
      <w:r>
        <w:t>vrti</w:t>
      </w:r>
      <w:proofErr w:type="spellEnd"/>
      <w:r w:rsidRPr="00C020FB">
        <w:rPr>
          <w:lang w:val="sr-Latn-ME"/>
        </w:rPr>
        <w:t>ć</w:t>
      </w:r>
      <w:r>
        <w:t>u</w:t>
      </w:r>
      <w:r w:rsidRPr="00C020FB">
        <w:rPr>
          <w:lang w:val="sr-Latn-ME"/>
        </w:rPr>
        <w:t xml:space="preserve">, </w:t>
      </w:r>
      <w:r>
        <w:t>u</w:t>
      </w:r>
      <w:r w:rsidRPr="00C020FB">
        <w:rPr>
          <w:lang w:val="sr-Latn-ME"/>
        </w:rPr>
        <w:t xml:space="preserve"> </w:t>
      </w:r>
      <w:proofErr w:type="spellStart"/>
      <w:r>
        <w:t>kojem</w:t>
      </w:r>
      <w:proofErr w:type="spellEnd"/>
      <w:r w:rsidRPr="00C020FB">
        <w:rPr>
          <w:lang w:val="sr-Latn-ME"/>
        </w:rPr>
        <w:t xml:space="preserve"> </w:t>
      </w:r>
      <w:r>
        <w:t>se</w:t>
      </w:r>
      <w:r w:rsidRPr="00C020FB">
        <w:rPr>
          <w:lang w:val="sr-Latn-ME"/>
        </w:rPr>
        <w:t xml:space="preserve"> </w:t>
      </w:r>
      <w:proofErr w:type="spellStart"/>
      <w:r>
        <w:t>realizuju</w:t>
      </w:r>
      <w:proofErr w:type="spellEnd"/>
      <w:r w:rsidRPr="00C020FB">
        <w:rPr>
          <w:lang w:val="sr-Latn-ME"/>
        </w:rPr>
        <w:t xml:space="preserve"> </w:t>
      </w:r>
      <w:proofErr w:type="spellStart"/>
      <w:r>
        <w:t>navedene</w:t>
      </w:r>
      <w:proofErr w:type="spellEnd"/>
      <w:r w:rsidRPr="00C020FB">
        <w:rPr>
          <w:lang w:val="sr-Latn-ME"/>
        </w:rPr>
        <w:t xml:space="preserve"> </w:t>
      </w:r>
      <w:proofErr w:type="spellStart"/>
      <w:r>
        <w:t>aktivnosti</w:t>
      </w:r>
      <w:proofErr w:type="spellEnd"/>
      <w:r w:rsidRPr="00C020FB">
        <w:rPr>
          <w:lang w:val="sr-Latn-ME"/>
        </w:rPr>
        <w:t>?</w:t>
      </w:r>
    </w:p>
    <w:p w14:paraId="036D403A" w14:textId="77777777" w:rsidR="00A5535D" w:rsidRDefault="00A5535D" w:rsidP="00A5535D">
      <w:pPr>
        <w:pStyle w:val="CommentText"/>
        <w:numPr>
          <w:ilvl w:val="0"/>
          <w:numId w:val="2"/>
        </w:numPr>
      </w:pPr>
      <w:proofErr w:type="spellStart"/>
      <w:r>
        <w:t>D</w:t>
      </w:r>
      <w:r w:rsidR="004F7730">
        <w:t>ijete</w:t>
      </w:r>
      <w:proofErr w:type="spellEnd"/>
      <w:r w:rsidR="004F7730">
        <w:t xml:space="preserve"> </w:t>
      </w:r>
      <w:r>
        <w:t xml:space="preserve">se </w:t>
      </w:r>
      <w:proofErr w:type="spellStart"/>
      <w:r w:rsidR="004F7730">
        <w:t>osj</w:t>
      </w:r>
      <w:r w:rsidR="00D00BF1">
        <w:t>eća</w:t>
      </w:r>
      <w:proofErr w:type="spellEnd"/>
      <w:r w:rsidR="00D00BF1">
        <w:t xml:space="preserve"> </w:t>
      </w:r>
      <w:proofErr w:type="spellStart"/>
      <w:r w:rsidR="00D00BF1">
        <w:t>sigurno</w:t>
      </w:r>
      <w:proofErr w:type="spellEnd"/>
      <w:r w:rsidR="00D00BF1">
        <w:t xml:space="preserve"> </w:t>
      </w:r>
      <w:proofErr w:type="spellStart"/>
      <w:r w:rsidR="00D00BF1">
        <w:t>i</w:t>
      </w:r>
      <w:proofErr w:type="spellEnd"/>
      <w:r w:rsidR="00D00BF1">
        <w:t xml:space="preserve"> </w:t>
      </w:r>
      <w:proofErr w:type="spellStart"/>
      <w:r w:rsidR="00D00BF1">
        <w:t>zadovoljno</w:t>
      </w:r>
      <w:proofErr w:type="spellEnd"/>
      <w:r w:rsidR="00D00BF1">
        <w:t>;</w:t>
      </w:r>
    </w:p>
    <w:p w14:paraId="6215728D" w14:textId="77777777" w:rsidR="00A5535D" w:rsidRDefault="00A5535D" w:rsidP="00A5535D">
      <w:pPr>
        <w:pStyle w:val="CommentText"/>
        <w:numPr>
          <w:ilvl w:val="0"/>
          <w:numId w:val="2"/>
        </w:numPr>
      </w:pPr>
      <w:proofErr w:type="spellStart"/>
      <w:r>
        <w:t>Dijete</w:t>
      </w:r>
      <w:proofErr w:type="spellEnd"/>
      <w:r>
        <w:t xml:space="preserve"> je</w:t>
      </w:r>
      <w:r w:rsidR="00D00BF1">
        <w:t xml:space="preserve"> </w:t>
      </w:r>
      <w:proofErr w:type="spellStart"/>
      <w:r w:rsidR="00D00BF1">
        <w:t>uvaženo</w:t>
      </w:r>
      <w:proofErr w:type="spellEnd"/>
      <w:r w:rsidR="00D00BF1">
        <w:t xml:space="preserve">, </w:t>
      </w:r>
      <w:proofErr w:type="spellStart"/>
      <w:r w:rsidR="00D00BF1">
        <w:t>saslušano</w:t>
      </w:r>
      <w:proofErr w:type="spellEnd"/>
      <w:r w:rsidR="00D00BF1">
        <w:t xml:space="preserve"> </w:t>
      </w:r>
      <w:proofErr w:type="spellStart"/>
      <w:r w:rsidR="00D00BF1">
        <w:t>i</w:t>
      </w:r>
      <w:proofErr w:type="spellEnd"/>
      <w:r w:rsidR="004F7730">
        <w:t xml:space="preserve"> </w:t>
      </w:r>
      <w:proofErr w:type="spellStart"/>
      <w:r w:rsidR="004F7730">
        <w:t>prihvaćeno</w:t>
      </w:r>
      <w:proofErr w:type="spellEnd"/>
      <w:r w:rsidR="004F7730">
        <w:t xml:space="preserve"> u </w:t>
      </w:r>
      <w:proofErr w:type="spellStart"/>
      <w:r w:rsidR="004F7730">
        <w:t>svojoj</w:t>
      </w:r>
      <w:proofErr w:type="spellEnd"/>
      <w:r w:rsidR="004F7730">
        <w:t xml:space="preserve"> </w:t>
      </w:r>
      <w:proofErr w:type="spellStart"/>
      <w:r w:rsidR="004F7730">
        <w:t>zajednici</w:t>
      </w:r>
      <w:proofErr w:type="spellEnd"/>
      <w:r w:rsidR="00D00BF1">
        <w:t xml:space="preserve"> </w:t>
      </w:r>
      <w:proofErr w:type="spellStart"/>
      <w:r w:rsidR="00D00BF1">
        <w:t>sa</w:t>
      </w:r>
      <w:proofErr w:type="spellEnd"/>
      <w:r w:rsidR="00D00BF1">
        <w:t xml:space="preserve"> </w:t>
      </w:r>
      <w:proofErr w:type="spellStart"/>
      <w:r w:rsidR="00D00BF1">
        <w:t>vršnjacima</w:t>
      </w:r>
      <w:proofErr w:type="spellEnd"/>
      <w:r w:rsidR="00D00BF1">
        <w:t xml:space="preserve"> </w:t>
      </w:r>
      <w:proofErr w:type="spellStart"/>
      <w:r w:rsidR="00D00BF1">
        <w:t>i</w:t>
      </w:r>
      <w:proofErr w:type="spellEnd"/>
      <w:r w:rsidR="00D00BF1">
        <w:t xml:space="preserve"> </w:t>
      </w:r>
      <w:proofErr w:type="spellStart"/>
      <w:r w:rsidR="00D00BF1">
        <w:t>odraslima</w:t>
      </w:r>
      <w:proofErr w:type="spellEnd"/>
      <w:r w:rsidR="00D00BF1">
        <w:t>;</w:t>
      </w:r>
    </w:p>
    <w:p w14:paraId="05E70853" w14:textId="77777777" w:rsidR="00A5535D" w:rsidRDefault="00A5535D" w:rsidP="00A5535D">
      <w:pPr>
        <w:pStyle w:val="CommentText"/>
        <w:numPr>
          <w:ilvl w:val="0"/>
          <w:numId w:val="2"/>
        </w:numPr>
      </w:pPr>
      <w:proofErr w:type="spellStart"/>
      <w:r>
        <w:t>Dijete</w:t>
      </w:r>
      <w:proofErr w:type="spellEnd"/>
      <w:r w:rsidR="004F7730">
        <w:t xml:space="preserve"> </w:t>
      </w:r>
      <w:proofErr w:type="spellStart"/>
      <w:r w:rsidR="004F7730">
        <w:t>dobij</w:t>
      </w:r>
      <w:r>
        <w:t>a</w:t>
      </w:r>
      <w:proofErr w:type="spellEnd"/>
      <w:r w:rsidR="004F7730">
        <w:t xml:space="preserve"> </w:t>
      </w:r>
      <w:proofErr w:type="spellStart"/>
      <w:r w:rsidR="004F7730">
        <w:t>priliku</w:t>
      </w:r>
      <w:proofErr w:type="spellEnd"/>
      <w:r w:rsidR="004F7730">
        <w:t xml:space="preserve"> da </w:t>
      </w:r>
      <w:proofErr w:type="spellStart"/>
      <w:r w:rsidR="00496103">
        <w:t>uči</w:t>
      </w:r>
      <w:proofErr w:type="spellEnd"/>
      <w:r w:rsidR="00496103">
        <w:t xml:space="preserve">, </w:t>
      </w:r>
      <w:proofErr w:type="spellStart"/>
      <w:r w:rsidR="00496103">
        <w:t>istražuje</w:t>
      </w:r>
      <w:proofErr w:type="spellEnd"/>
      <w:r w:rsidR="00496103">
        <w:t xml:space="preserve">, </w:t>
      </w:r>
      <w:proofErr w:type="spellStart"/>
      <w:r w:rsidR="00496103">
        <w:t>upoznaje</w:t>
      </w:r>
      <w:proofErr w:type="spellEnd"/>
      <w:r w:rsidR="00496103">
        <w:t xml:space="preserve"> </w:t>
      </w:r>
      <w:proofErr w:type="spellStart"/>
      <w:r w:rsidR="00496103">
        <w:t>svijet</w:t>
      </w:r>
      <w:proofErr w:type="spellEnd"/>
      <w:r w:rsidR="00496103">
        <w:t xml:space="preserve"> </w:t>
      </w:r>
      <w:proofErr w:type="spellStart"/>
      <w:r w:rsidR="00496103">
        <w:t>oko</w:t>
      </w:r>
      <w:proofErr w:type="spellEnd"/>
      <w:r w:rsidR="00496103">
        <w:t xml:space="preserve"> </w:t>
      </w:r>
      <w:proofErr w:type="spellStart"/>
      <w:r w:rsidR="00496103">
        <w:t>sebe</w:t>
      </w:r>
      <w:proofErr w:type="spellEnd"/>
      <w:r w:rsidR="00496103">
        <w:t xml:space="preserve"> </w:t>
      </w:r>
      <w:proofErr w:type="spellStart"/>
      <w:r w:rsidR="00496103">
        <w:t>i</w:t>
      </w:r>
      <w:proofErr w:type="spellEnd"/>
      <w:r w:rsidR="00496103">
        <w:t xml:space="preserve"> </w:t>
      </w:r>
      <w:proofErr w:type="spellStart"/>
      <w:r w:rsidR="004F7730">
        <w:t>razvija</w:t>
      </w:r>
      <w:proofErr w:type="spellEnd"/>
      <w:r w:rsidR="004F7730">
        <w:t xml:space="preserve"> </w:t>
      </w:r>
      <w:proofErr w:type="spellStart"/>
      <w:r w:rsidR="004F7730">
        <w:t>svoje</w:t>
      </w:r>
      <w:proofErr w:type="spellEnd"/>
      <w:r w:rsidR="004F7730">
        <w:t xml:space="preserve"> </w:t>
      </w:r>
      <w:proofErr w:type="spellStart"/>
      <w:r w:rsidR="004F7730">
        <w:t>potencijale</w:t>
      </w:r>
      <w:proofErr w:type="spellEnd"/>
      <w:r w:rsidR="004F7730">
        <w:t xml:space="preserve">, </w:t>
      </w:r>
      <w:proofErr w:type="spellStart"/>
      <w:r w:rsidR="00496103">
        <w:t>kroz</w:t>
      </w:r>
      <w:proofErr w:type="spellEnd"/>
      <w:r w:rsidR="00496103">
        <w:t xml:space="preserve"> </w:t>
      </w:r>
      <w:proofErr w:type="spellStart"/>
      <w:r w:rsidR="00496103">
        <w:t>igru</w:t>
      </w:r>
      <w:proofErr w:type="spellEnd"/>
      <w:r w:rsidR="00496103">
        <w:t xml:space="preserve"> </w:t>
      </w:r>
      <w:proofErr w:type="spellStart"/>
      <w:r w:rsidR="00496103">
        <w:t>i</w:t>
      </w:r>
      <w:proofErr w:type="spellEnd"/>
      <w:r w:rsidR="00496103">
        <w:t xml:space="preserve"> </w:t>
      </w:r>
      <w:proofErr w:type="spellStart"/>
      <w:r w:rsidR="00496103">
        <w:t>interakciju</w:t>
      </w:r>
      <w:proofErr w:type="spellEnd"/>
      <w:r w:rsidR="00496103">
        <w:t xml:space="preserve"> </w:t>
      </w:r>
      <w:proofErr w:type="spellStart"/>
      <w:r w:rsidR="00496103">
        <w:t>sa</w:t>
      </w:r>
      <w:proofErr w:type="spellEnd"/>
      <w:r w:rsidR="00496103">
        <w:t xml:space="preserve"> </w:t>
      </w:r>
      <w:proofErr w:type="spellStart"/>
      <w:r w:rsidR="00496103">
        <w:t>v</w:t>
      </w:r>
      <w:r w:rsidR="001457AB">
        <w:t>r</w:t>
      </w:r>
      <w:r w:rsidR="00496103">
        <w:t>šnjacima</w:t>
      </w:r>
      <w:proofErr w:type="spellEnd"/>
      <w:r w:rsidR="00496103">
        <w:t xml:space="preserve"> </w:t>
      </w:r>
      <w:proofErr w:type="spellStart"/>
      <w:r w:rsidR="00496103">
        <w:t>i</w:t>
      </w:r>
      <w:proofErr w:type="spellEnd"/>
      <w:r w:rsidR="00496103">
        <w:t xml:space="preserve"> </w:t>
      </w:r>
      <w:proofErr w:type="spellStart"/>
      <w:r w:rsidR="00496103">
        <w:t>odraslima</w:t>
      </w:r>
      <w:proofErr w:type="spellEnd"/>
      <w:r w:rsidR="00496103">
        <w:t>;</w:t>
      </w:r>
    </w:p>
    <w:p w14:paraId="083A109B" w14:textId="4DAFBD01" w:rsidR="004F7730" w:rsidRPr="00A5535D" w:rsidRDefault="004F7730" w:rsidP="004F7730">
      <w:pPr>
        <w:pStyle w:val="CommentText"/>
        <w:numPr>
          <w:ilvl w:val="0"/>
          <w:numId w:val="2"/>
        </w:numPr>
      </w:pPr>
      <w:r>
        <w:t xml:space="preserve"> </w:t>
      </w:r>
      <w:proofErr w:type="spellStart"/>
      <w:r w:rsidR="00A5535D">
        <w:t>Dijete</w:t>
      </w:r>
      <w:proofErr w:type="spellEnd"/>
      <w:r>
        <w:t xml:space="preserve"> </w:t>
      </w:r>
      <w:proofErr w:type="spellStart"/>
      <w:r w:rsidR="00496103">
        <w:t>aktivno</w:t>
      </w:r>
      <w:proofErr w:type="spellEnd"/>
      <w:r w:rsidR="00496103">
        <w:t xml:space="preserve"> </w:t>
      </w:r>
      <w:proofErr w:type="spellStart"/>
      <w:r w:rsidR="00496103">
        <w:t>učes</w:t>
      </w:r>
      <w:r w:rsidR="001457AB">
        <w:t>t</w:t>
      </w:r>
      <w:r w:rsidR="00496103">
        <w:t>vuje</w:t>
      </w:r>
      <w:proofErr w:type="spellEnd"/>
      <w:r>
        <w:t xml:space="preserve"> u </w:t>
      </w:r>
      <w:proofErr w:type="spellStart"/>
      <w:r w:rsidR="001457AB">
        <w:t>raznovrsnim</w:t>
      </w:r>
      <w:proofErr w:type="spellEnd"/>
      <w:r w:rsidR="001457AB">
        <w:t xml:space="preserve"> </w:t>
      </w:r>
      <w:proofErr w:type="spellStart"/>
      <w:r>
        <w:t>aktivnosti</w:t>
      </w:r>
      <w:r w:rsidR="001457AB">
        <w:t>ma</w:t>
      </w:r>
      <w:proofErr w:type="spellEnd"/>
      <w:r>
        <w:t xml:space="preserve"> </w:t>
      </w:r>
      <w:proofErr w:type="spellStart"/>
      <w:r w:rsidR="001457AB">
        <w:t>i</w:t>
      </w:r>
      <w:proofErr w:type="spellEnd"/>
      <w:r w:rsidR="001457AB">
        <w:t xml:space="preserve"> </w:t>
      </w:r>
      <w:proofErr w:type="spellStart"/>
      <w:r w:rsidR="001457AB">
        <w:t>doprinosi</w:t>
      </w:r>
      <w:proofErr w:type="spellEnd"/>
      <w:r w:rsidR="001457AB">
        <w:t xml:space="preserve"> </w:t>
      </w:r>
      <w:proofErr w:type="spellStart"/>
      <w:r w:rsidR="001457AB">
        <w:t>izboru</w:t>
      </w:r>
      <w:proofErr w:type="spellEnd"/>
      <w:r w:rsidR="001457AB">
        <w:t xml:space="preserve"> </w:t>
      </w:r>
      <w:proofErr w:type="spellStart"/>
      <w:r w:rsidR="001457AB">
        <w:t>tema</w:t>
      </w:r>
      <w:proofErr w:type="spellEnd"/>
      <w:r w:rsidR="001457AB">
        <w:t xml:space="preserve"> </w:t>
      </w:r>
      <w:proofErr w:type="spellStart"/>
      <w:r w:rsidR="001457AB">
        <w:t>i</w:t>
      </w:r>
      <w:proofErr w:type="spellEnd"/>
      <w:r w:rsidR="001457AB">
        <w:t xml:space="preserve"> </w:t>
      </w:r>
      <w:proofErr w:type="spellStart"/>
      <w:r w:rsidR="001457AB">
        <w:t>kreiranju</w:t>
      </w:r>
      <w:proofErr w:type="spellEnd"/>
      <w:r w:rsidR="001457AB">
        <w:t xml:space="preserve"> </w:t>
      </w:r>
      <w:proofErr w:type="spellStart"/>
      <w:r w:rsidR="001457AB">
        <w:t>ambijenta</w:t>
      </w:r>
      <w:proofErr w:type="spellEnd"/>
      <w:r w:rsidR="00D454E1">
        <w:t xml:space="preserve"> za </w:t>
      </w:r>
      <w:proofErr w:type="spellStart"/>
      <w:r w:rsidR="00D454E1">
        <w:t>igru</w:t>
      </w:r>
      <w:proofErr w:type="spellEnd"/>
      <w:r w:rsidR="00D454E1">
        <w:t xml:space="preserve">, </w:t>
      </w:r>
      <w:proofErr w:type="spellStart"/>
      <w:r w:rsidR="00D454E1">
        <w:t>učenje</w:t>
      </w:r>
      <w:proofErr w:type="spellEnd"/>
      <w:r w:rsidR="00D454E1">
        <w:t xml:space="preserve">, </w:t>
      </w:r>
      <w:proofErr w:type="spellStart"/>
      <w:r w:rsidR="00D454E1">
        <w:t>interakciju</w:t>
      </w:r>
      <w:proofErr w:type="spellEnd"/>
      <w:r w:rsidR="00D454E1">
        <w:t>.</w:t>
      </w:r>
    </w:p>
    <w:p w14:paraId="37994657" w14:textId="00D95685" w:rsidR="005118D8" w:rsidRPr="00CC2C79" w:rsidRDefault="00CC2C79" w:rsidP="00CC2C79">
      <w:pPr>
        <w:pStyle w:val="Heading1"/>
        <w:rPr>
          <w:sz w:val="28"/>
          <w:szCs w:val="28"/>
        </w:rPr>
      </w:pPr>
      <w:bookmarkStart w:id="6" w:name="_Toc118546355"/>
      <w:r w:rsidRPr="00CC2C79">
        <w:rPr>
          <w:sz w:val="28"/>
          <w:szCs w:val="28"/>
        </w:rPr>
        <w:t>PRINCIPI KOJIMA SE RUKOVODI PROGRAM</w:t>
      </w:r>
      <w:bookmarkEnd w:id="6"/>
      <w:r w:rsidR="005118D8" w:rsidRPr="00CC2C79">
        <w:rPr>
          <w:sz w:val="28"/>
          <w:szCs w:val="28"/>
        </w:rPr>
        <w:t xml:space="preserve"> </w:t>
      </w:r>
    </w:p>
    <w:p w14:paraId="0E2C41B7" w14:textId="113097C0" w:rsidR="005118D8" w:rsidRPr="002722CF" w:rsidRDefault="005118D8" w:rsidP="005118D8">
      <w:pPr>
        <w:spacing w:line="240" w:lineRule="auto"/>
        <w:jc w:val="both"/>
        <w:rPr>
          <w:rFonts w:cstheme="minorHAnsi"/>
          <w:lang w:val="sr-Latn-ME"/>
        </w:rPr>
      </w:pPr>
      <w:r w:rsidRPr="00ED495D">
        <w:rPr>
          <w:rFonts w:cstheme="minorHAnsi"/>
          <w:bCs/>
          <w:lang w:val="sr-Latn-ME"/>
        </w:rPr>
        <w:t>1. Princip holističkog pristupa djetetu, programu, procesu (kurikulum mora da reflektuje holistički način učenja</w:t>
      </w:r>
      <w:r w:rsidRPr="002722CF">
        <w:rPr>
          <w:rFonts w:cstheme="minorHAnsi"/>
          <w:lang w:val="sr-Latn-ME"/>
        </w:rPr>
        <w:t xml:space="preserve"> i razvoja djece; razvojne dimenzije moraju se posmatrati holistički: kognitivna, fizička, </w:t>
      </w:r>
      <w:r w:rsidRPr="002722CF">
        <w:rPr>
          <w:rFonts w:cstheme="minorHAnsi"/>
          <w:lang w:val="sr-Latn-ME"/>
        </w:rPr>
        <w:lastRenderedPageBreak/>
        <w:t>emocionalna, duhovna, socijalna i kulturna dimenzija; ako se vaspitač fokusira na jedno područje učenja, mora istovremeno da razmišlja o tome to područje odnosi prema ostalim područjima učenja;</w:t>
      </w:r>
      <w:r w:rsidR="00416EEE">
        <w:rPr>
          <w:rFonts w:cstheme="minorHAnsi"/>
          <w:lang w:val="sr-Latn-ME"/>
        </w:rPr>
        <w:t xml:space="preserve"> svi aspekti konteksta – fizički ambijent</w:t>
      </w:r>
      <w:r w:rsidRPr="002722CF">
        <w:rPr>
          <w:rFonts w:cstheme="minorHAnsi"/>
          <w:lang w:val="sr-Latn-ME"/>
        </w:rPr>
        <w:t>, emocionalno stanje, odnosi sa drugima i neposredne potrebe -  svi utiču na to šta i kako dijete u datom trenutku uči (Te Wariki);</w:t>
      </w:r>
    </w:p>
    <w:p w14:paraId="52E1AF3E"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2. Princip demokratičnosti i pluralizma (različiti programi, interaktivne metode učenja i podučavanja, izbor sadržaja i aktivnosti, fleksibilnija prostorna i vremenska organizacija); </w:t>
      </w:r>
    </w:p>
    <w:p w14:paraId="370CCC58"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3. Princip otvorenosti programa, autonomnosti i stručne odgovornosti vaspitača/vaspitačica i predškolskih ustanova, uvažavanja međusobnih odnosa (uvažava specifičnosti sredine, djece i roditelja, autonomnost ustanove, autonomiju djece i profesionlaca); </w:t>
      </w:r>
    </w:p>
    <w:p w14:paraId="01081840"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4. Princip jednakih mogućnosti i inkluzivnosti (jednaki uslovi za optimalni razvoj svakog djeteta, uvažavanje individualnih razlika u razvoju, iskustvu, interesovanjima, uključivanje djece sa posebnim potrebama, uvažavanje grupnih razlika u odnosu na socijalno i kulturno porijeklo); </w:t>
      </w:r>
    </w:p>
    <w:p w14:paraId="2E96FF48"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5. Princip mogućnosti izbora (prilagođavanje potrebama i interesovanjima djece i roditelja); </w:t>
      </w:r>
    </w:p>
    <w:p w14:paraId="71CC3131" w14:textId="77777777" w:rsidR="005118D8" w:rsidRPr="002722CF" w:rsidRDefault="005118D8" w:rsidP="005118D8">
      <w:pPr>
        <w:spacing w:line="240" w:lineRule="auto"/>
        <w:jc w:val="both"/>
        <w:rPr>
          <w:rFonts w:cstheme="minorHAnsi"/>
          <w:lang w:val="sr-Latn-ME"/>
        </w:rPr>
      </w:pPr>
      <w:r w:rsidRPr="002722CF">
        <w:rPr>
          <w:rFonts w:cstheme="minorHAnsi"/>
          <w:lang w:val="sr-Latn-ME"/>
        </w:rPr>
        <w:t>6. Princip participacije (mogućnosti djeteta da pristupi, razumije, koristi kulturna dobra, proširuje participaciju i doprinos vlastitom okruženju);</w:t>
      </w:r>
    </w:p>
    <w:p w14:paraId="41880772"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7. Princip uravnoteženosti (razvojne karakteristike djeteta, različiti aspekti djetetovog fizičkog i psihičkog razvoja); </w:t>
      </w:r>
    </w:p>
    <w:p w14:paraId="1A926C2B"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8. Princip stručne utemeljenosti programa (sa aspekta specifičnih karakteristika razvoja predškolske djece, sa aspekta naučne utemeljnosti učenja, razvoja, obrazovanja, pedagoških postupaka); </w:t>
      </w:r>
    </w:p>
    <w:p w14:paraId="7E4C7998"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9. Princip horizontalne povezanosti i kontinuiteta (povezivanje različitih područja aktivnosti i različitih aspekata djetetovog razvoja); </w:t>
      </w:r>
    </w:p>
    <w:p w14:paraId="56E1C377" w14:textId="77777777" w:rsidR="005118D8" w:rsidRPr="002722CF" w:rsidRDefault="005118D8" w:rsidP="005118D8">
      <w:pPr>
        <w:spacing w:line="240" w:lineRule="auto"/>
        <w:rPr>
          <w:rFonts w:cstheme="minorHAnsi"/>
          <w:lang w:val="sr-Latn-ME"/>
        </w:rPr>
      </w:pPr>
      <w:r w:rsidRPr="002722CF">
        <w:rPr>
          <w:rFonts w:cstheme="minorHAnsi"/>
          <w:lang w:val="sr-Latn-ME"/>
        </w:rPr>
        <w:t xml:space="preserve">10. Princip vertikalne povezanosti i kontinuiteta (porodica i vrtić, veza među uzrastima i veza vrtića i osnovne škole); </w:t>
      </w:r>
    </w:p>
    <w:p w14:paraId="2E1480D3" w14:textId="77777777" w:rsidR="005118D8" w:rsidRPr="002722CF" w:rsidRDefault="005118D8" w:rsidP="005118D8">
      <w:pPr>
        <w:spacing w:line="240" w:lineRule="auto"/>
        <w:rPr>
          <w:rFonts w:cstheme="minorHAnsi"/>
          <w:lang w:val="sr-Latn-ME"/>
        </w:rPr>
      </w:pPr>
      <w:r w:rsidRPr="002722CF">
        <w:rPr>
          <w:rFonts w:cstheme="minorHAnsi"/>
          <w:lang w:val="sr-Latn-ME"/>
        </w:rPr>
        <w:t>11. Princip saradnje sa porodicom (program reflektuje vezu sa onim što je dio stvarnih iskustava djeteta izvan vrtića, u porodici i drugim sredinama);</w:t>
      </w:r>
    </w:p>
    <w:p w14:paraId="639EFB43" w14:textId="77777777" w:rsidR="005118D8" w:rsidRPr="002722CF" w:rsidRDefault="005118D8" w:rsidP="005118D8">
      <w:pPr>
        <w:spacing w:line="240" w:lineRule="auto"/>
        <w:rPr>
          <w:rFonts w:cstheme="minorHAnsi"/>
          <w:lang w:val="sr-Latn-ME"/>
        </w:rPr>
      </w:pPr>
      <w:r w:rsidRPr="002722CF">
        <w:rPr>
          <w:rFonts w:cstheme="minorHAnsi"/>
          <w:lang w:val="sr-Latn-ME"/>
        </w:rPr>
        <w:t xml:space="preserve">12. Princip saradnje sa lokalnom zajednicom; </w:t>
      </w:r>
    </w:p>
    <w:p w14:paraId="651A26A9" w14:textId="77777777" w:rsidR="005118D8" w:rsidRPr="002722CF" w:rsidRDefault="005118D8" w:rsidP="005118D8">
      <w:pPr>
        <w:spacing w:line="240" w:lineRule="auto"/>
        <w:rPr>
          <w:rFonts w:cstheme="minorHAnsi"/>
          <w:lang w:val="sr-Latn-ME"/>
        </w:rPr>
      </w:pPr>
      <w:r w:rsidRPr="002722CF">
        <w:rPr>
          <w:rFonts w:cstheme="minorHAnsi"/>
          <w:lang w:val="sr-Latn-ME"/>
        </w:rPr>
        <w:t xml:space="preserve">13. Princip timskog planiranja (unutar jedne ustanove ili više ustanova; između  vrtića i drugih institucija); </w:t>
      </w:r>
    </w:p>
    <w:p w14:paraId="3749FBC2" w14:textId="77777777" w:rsidR="005118D8" w:rsidRPr="002722CF" w:rsidRDefault="005118D8" w:rsidP="005118D8">
      <w:pPr>
        <w:spacing w:line="240" w:lineRule="auto"/>
        <w:rPr>
          <w:rFonts w:cstheme="minorHAnsi"/>
          <w:lang w:val="sr-Latn-ME"/>
        </w:rPr>
      </w:pPr>
      <w:r w:rsidRPr="002722CF">
        <w:rPr>
          <w:rFonts w:cstheme="minorHAnsi"/>
          <w:lang w:val="sr-Latn-ME"/>
        </w:rPr>
        <w:t>14. Princip kritičkog vrednovanja odnosno evaluacije (na nivou planiranja pojedinih područja u vrtiću, sadržaja i metoda rada, na nivou prava i obaveza roditelja i svakodnevnih međusobnih interakcija u vrtiću)</w:t>
      </w:r>
      <w:r w:rsidRPr="002722CF">
        <w:rPr>
          <w:rStyle w:val="FootnoteReference"/>
          <w:rFonts w:cstheme="minorHAnsi"/>
          <w:lang w:val="sr-Latn-ME"/>
        </w:rPr>
        <w:footnoteReference w:id="29"/>
      </w:r>
      <w:r w:rsidRPr="002722CF">
        <w:rPr>
          <w:rFonts w:cstheme="minorHAnsi"/>
          <w:lang w:val="sr-Latn-ME"/>
        </w:rPr>
        <w:t>.</w:t>
      </w:r>
    </w:p>
    <w:p w14:paraId="2C4C1D91" w14:textId="3E4D230A" w:rsidR="005118D8" w:rsidRPr="00CC2C79" w:rsidRDefault="00CC2C79" w:rsidP="00CC2C79">
      <w:pPr>
        <w:pStyle w:val="Heading1"/>
        <w:rPr>
          <w:sz w:val="28"/>
          <w:szCs w:val="28"/>
        </w:rPr>
      </w:pPr>
      <w:bookmarkStart w:id="7" w:name="_Toc118546356"/>
      <w:r w:rsidRPr="00CC2C79">
        <w:rPr>
          <w:sz w:val="28"/>
          <w:szCs w:val="28"/>
        </w:rPr>
        <w:t>KLJUČNE KOMPETENCIJE ZA CJELOŽIVOTNO UČENJE</w:t>
      </w:r>
      <w:bookmarkEnd w:id="7"/>
    </w:p>
    <w:p w14:paraId="7F170037"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Aktuelni Program za predškolsko vaspitanje i obrazovanje postiče razvoj znanja, vještina i dispozicija koje podupiru </w:t>
      </w:r>
      <w:r w:rsidRPr="002722CF">
        <w:rPr>
          <w:rFonts w:cstheme="minorHAnsi"/>
          <w:b/>
          <w:lang w:val="sr-Latn-ME"/>
        </w:rPr>
        <w:t>koncept cjeloživotnog učenja</w:t>
      </w:r>
      <w:r w:rsidRPr="002722CF">
        <w:rPr>
          <w:rStyle w:val="FootnoteReference"/>
          <w:rFonts w:cstheme="minorHAnsi"/>
          <w:b/>
          <w:lang w:val="sr-Latn-ME"/>
        </w:rPr>
        <w:footnoteReference w:id="30"/>
      </w:r>
      <w:r w:rsidRPr="002722CF">
        <w:rPr>
          <w:rFonts w:cstheme="minorHAnsi"/>
          <w:lang w:val="sr-Latn-ME"/>
        </w:rPr>
        <w:t>.</w:t>
      </w:r>
    </w:p>
    <w:p w14:paraId="362CEC92" w14:textId="3BF6E869" w:rsidR="005118D8" w:rsidRPr="002722CF" w:rsidRDefault="005118D8" w:rsidP="00803D7E">
      <w:pPr>
        <w:spacing w:line="240" w:lineRule="auto"/>
        <w:jc w:val="both"/>
        <w:rPr>
          <w:rFonts w:cstheme="minorHAnsi"/>
          <w:lang w:val="sr-Latn-ME"/>
        </w:rPr>
      </w:pPr>
      <w:r w:rsidRPr="002722CF">
        <w:rPr>
          <w:rFonts w:cstheme="minorHAnsi"/>
          <w:lang w:val="sr-Latn-ME"/>
        </w:rPr>
        <w:lastRenderedPageBreak/>
        <w:t>Stoga program implicira osam ključnih kompetencija za cjeloživotno učenje, koje afirmiše obrazovna politika Europske unije</w:t>
      </w:r>
      <w:r w:rsidR="007916B4" w:rsidRPr="002722CF">
        <w:rPr>
          <w:rStyle w:val="FootnoteReference"/>
          <w:rFonts w:cstheme="minorHAnsi"/>
          <w:lang w:val="sr-Latn-ME"/>
        </w:rPr>
        <w:footnoteReference w:id="31"/>
      </w:r>
      <w:r w:rsidRPr="002722CF">
        <w:rPr>
          <w:rFonts w:cstheme="minorHAnsi"/>
          <w:lang w:val="sr-Latn-ME"/>
        </w:rPr>
        <w:t>:</w:t>
      </w:r>
      <w:r w:rsidR="00241EE7" w:rsidRPr="002722CF">
        <w:rPr>
          <w:rFonts w:cstheme="minorHAnsi"/>
          <w:lang w:val="sr-Latn-ME"/>
        </w:rPr>
        <w:t xml:space="preserve"> komunikacija na maternjem jeziku; komunikacija na stranim jezicima; m</w:t>
      </w:r>
      <w:r w:rsidRPr="002722CF">
        <w:rPr>
          <w:rFonts w:cstheme="minorHAnsi"/>
          <w:lang w:val="sr-Latn-ME"/>
        </w:rPr>
        <w:t>atematička kompetencija i osnovne k</w:t>
      </w:r>
      <w:r w:rsidR="00241EE7" w:rsidRPr="002722CF">
        <w:rPr>
          <w:rFonts w:cstheme="minorHAnsi"/>
          <w:lang w:val="sr-Latn-ME"/>
        </w:rPr>
        <w:t>ompetencije u prirodnim naukama; digitalna kompetencija; učiti kako učiti; s</w:t>
      </w:r>
      <w:r w:rsidRPr="002722CF">
        <w:rPr>
          <w:rFonts w:cstheme="minorHAnsi"/>
          <w:lang w:val="sr-Latn-ME"/>
        </w:rPr>
        <w:t>oc</w:t>
      </w:r>
      <w:r w:rsidR="00241EE7" w:rsidRPr="002722CF">
        <w:rPr>
          <w:rFonts w:cstheme="minorHAnsi"/>
          <w:lang w:val="sr-Latn-ME"/>
        </w:rPr>
        <w:t>ijalna i građanska kompetencija; inicijativnost i preduzetništvo; k</w:t>
      </w:r>
      <w:r w:rsidR="00803D7E">
        <w:rPr>
          <w:rFonts w:cstheme="minorHAnsi"/>
          <w:lang w:val="sr-Latn-ME"/>
        </w:rPr>
        <w:t>ulturna svijest i izražavanje.</w:t>
      </w:r>
    </w:p>
    <w:p w14:paraId="747C6531" w14:textId="77777777" w:rsidR="005118D8" w:rsidRPr="00803D7E" w:rsidRDefault="005118D8" w:rsidP="005118D8">
      <w:pPr>
        <w:spacing w:line="240" w:lineRule="auto"/>
        <w:rPr>
          <w:rFonts w:cstheme="minorHAnsi"/>
          <w:i/>
          <w:lang w:val="sr-Latn-ME"/>
        </w:rPr>
      </w:pPr>
      <w:r w:rsidRPr="00803D7E">
        <w:rPr>
          <w:rFonts w:cstheme="minorHAnsi"/>
          <w:i/>
          <w:lang w:val="sr-Latn-ME"/>
        </w:rPr>
        <w:t>1. Komunikacija na maternjem jeziku</w:t>
      </w:r>
    </w:p>
    <w:p w14:paraId="1D47627D" w14:textId="08367908" w:rsidR="005118D8" w:rsidRPr="002722CF" w:rsidRDefault="005118D8" w:rsidP="005118D8">
      <w:pPr>
        <w:spacing w:line="240" w:lineRule="auto"/>
        <w:jc w:val="both"/>
        <w:rPr>
          <w:rFonts w:cstheme="minorHAnsi"/>
          <w:lang w:val="sr-Latn-ME"/>
        </w:rPr>
      </w:pPr>
      <w:r w:rsidRPr="002722CF">
        <w:rPr>
          <w:rFonts w:cstheme="minorHAnsi"/>
          <w:lang w:val="sr-Latn-ME"/>
        </w:rPr>
        <w:t>U ranom i predškolskom periodu komunikacija na maternjem  jeziku unapređuje se podsticanjem  djeteta na pravilno usmeno izražavanje i saopštavanje vlastitih misli, osjećanja, doživljaja i iskustava u različitim situacijama i aktivnostima. U ovoj ranoj fazi dječjeg sazrijevanja moguće je postaviti osnove rane pismenosti pomoću različitih grafičkih i piktografsko-simboličkih reprezentacija.</w:t>
      </w:r>
      <w:r w:rsidR="00241EE7" w:rsidRPr="002722CF">
        <w:rPr>
          <w:rFonts w:cstheme="minorHAnsi"/>
          <w:lang w:val="sr-Latn-ME"/>
        </w:rPr>
        <w:t xml:space="preserve"> Stoga je </w:t>
      </w:r>
      <w:r w:rsidR="00080F49" w:rsidRPr="002722CF">
        <w:rPr>
          <w:rFonts w:cstheme="minorHAnsi"/>
          <w:lang w:val="sr-Latn-ME"/>
        </w:rPr>
        <w:t xml:space="preserve">za afirmisanje komunikacijske spretnosti </w:t>
      </w:r>
      <w:r w:rsidR="00241EE7" w:rsidRPr="002722CF">
        <w:rPr>
          <w:rFonts w:cstheme="minorHAnsi"/>
          <w:lang w:val="sr-Latn-ME"/>
        </w:rPr>
        <w:t xml:space="preserve">od posebnog značaja </w:t>
      </w:r>
      <w:r w:rsidRPr="002722CF">
        <w:rPr>
          <w:rFonts w:cstheme="minorHAnsi"/>
          <w:lang w:val="sr-Latn-ME"/>
        </w:rPr>
        <w:t>responzivno i podržavajuće socijalno-interakcijsko okruženj</w:t>
      </w:r>
      <w:r w:rsidR="00080F49" w:rsidRPr="002722CF">
        <w:rPr>
          <w:rFonts w:cstheme="minorHAnsi"/>
          <w:lang w:val="sr-Latn-ME"/>
        </w:rPr>
        <w:t>e</w:t>
      </w:r>
      <w:r w:rsidRPr="002722CF">
        <w:rPr>
          <w:rFonts w:cstheme="minorHAnsi"/>
          <w:lang w:val="sr-Latn-ME"/>
        </w:rPr>
        <w:t xml:space="preserve">. </w:t>
      </w:r>
    </w:p>
    <w:p w14:paraId="569A25E2"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2. Komunikacija na stranim jezicima</w:t>
      </w:r>
    </w:p>
    <w:p w14:paraId="72AC2C16" w14:textId="77777777" w:rsidR="005118D8" w:rsidRPr="002722CF" w:rsidRDefault="005118D8" w:rsidP="005118D8">
      <w:pPr>
        <w:spacing w:line="240" w:lineRule="auto"/>
        <w:jc w:val="both"/>
        <w:rPr>
          <w:rFonts w:cstheme="minorHAnsi"/>
          <w:lang w:val="sr-Latn-ME"/>
        </w:rPr>
      </w:pPr>
      <w:r w:rsidRPr="002722CF">
        <w:rPr>
          <w:rFonts w:cstheme="minorHAnsi"/>
          <w:lang w:val="sr-Latn-ME"/>
        </w:rPr>
        <w:t>Djeca na ranom uzrastu imaju kapaciteta da usvajaju strani jezik u podsticajnom jezičkom okruženju, kroz igru i različite aktivnosti. Za to je najprimjereniji situacijski pristup učenju, koji djetetu omogućava upoznavanje, razumijevanje i praktično korišćenje stranog jezika kroz različite tekuće životno-praktične aktivnosti i situacije. Razvoj ove kompetencije je u recipročnoj vezi sa međukulturnim razumijevanjem i komunikacijom djece sa vršnjacima i odraslima u ustanovi i van nje.</w:t>
      </w:r>
    </w:p>
    <w:p w14:paraId="522431CA"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3. Matematička kompetencija i osnovne kompetencije u prirodnim oblastima</w:t>
      </w:r>
    </w:p>
    <w:p w14:paraId="5196FE81"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Ova kompetencija unapređuje se kod djeteta kroz razvoj i stimulisanje matematičkog mišljenja prilikom rješavanju problema, u različitim životno-praktičnim aktivnostima i situacijama. </w:t>
      </w:r>
    </w:p>
    <w:p w14:paraId="28AE78D3" w14:textId="01859FA4" w:rsidR="005118D8" w:rsidRPr="002722CF" w:rsidRDefault="005118D8" w:rsidP="005118D8">
      <w:pPr>
        <w:spacing w:line="240" w:lineRule="auto"/>
        <w:jc w:val="both"/>
        <w:rPr>
          <w:rFonts w:cstheme="minorHAnsi"/>
          <w:lang w:val="sr-Latn-ME"/>
        </w:rPr>
      </w:pPr>
      <w:r w:rsidRPr="002722CF">
        <w:rPr>
          <w:rFonts w:cstheme="minorHAnsi"/>
          <w:lang w:val="sr-Latn-ME"/>
        </w:rPr>
        <w:t>Razvoju ove kompetencije doprinosi podsticanje djece na postavljanja pitanja, istraživanje, otkrivanje, upoređivanje, uočavanje zakonitosti u prirodi i društvu, kroz svakodnevne i dječjem iskustvu bliske situacije. Ove kompetencije uključuju i razumijevanje promjena uzrokovanih ljudskom djelatnošću, te odgovornosti pojedinca za njih, kao i razvijanje strategija očuvanja ekološkog svijeta i zdravlja unutar svih životnih sredina. Kreiranje vaspitno-obrazovnog procesa u kojem značajno mjesto zauzimaju matematičko-prirodnjački sadržaji, treba da podstakne djecu na istraživanje, otkrivanje, samoinicijativne i samoorganizujuće aktivnosti u zoni sljedećeg razvoja djece</w:t>
      </w:r>
      <w:r w:rsidR="00080F49" w:rsidRPr="002722CF">
        <w:rPr>
          <w:rFonts w:cstheme="minorHAnsi"/>
          <w:lang w:val="sr-Latn-ME"/>
        </w:rPr>
        <w:t xml:space="preserve"> (ZPR-Vigotski)</w:t>
      </w:r>
      <w:r w:rsidRPr="002722CF">
        <w:rPr>
          <w:rFonts w:cstheme="minorHAnsi"/>
          <w:lang w:val="sr-Latn-ME"/>
        </w:rPr>
        <w:t xml:space="preserve">. </w:t>
      </w:r>
    </w:p>
    <w:p w14:paraId="485E07F3"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4. Digitalna kompetencija</w:t>
      </w:r>
    </w:p>
    <w:p w14:paraId="5A63D230" w14:textId="1BDCED17" w:rsidR="005118D8" w:rsidRPr="00C020FB" w:rsidRDefault="005118D8" w:rsidP="008D7345">
      <w:pPr>
        <w:jc w:val="both"/>
        <w:rPr>
          <w:lang w:val="sr-Latn-ME"/>
        </w:rPr>
      </w:pPr>
      <w:r w:rsidRPr="0DC107C9">
        <w:rPr>
          <w:lang w:val="sr-Latn-ME"/>
        </w:rPr>
        <w:t>Kod djece na predškolskom uzrastu je moguće i potrebno razvijat</w:t>
      </w:r>
      <w:r w:rsidR="00064A54" w:rsidRPr="0DC107C9">
        <w:rPr>
          <w:lang w:val="sr-Latn-ME"/>
        </w:rPr>
        <w:t>i digitalne kompetencije</w:t>
      </w:r>
      <w:r w:rsidRPr="0DC107C9">
        <w:rPr>
          <w:lang w:val="sr-Latn-ME"/>
        </w:rPr>
        <w:t xml:space="preserve"> kroz kontinuirano, pažljivo i znalačko praćenje djeteta u kontaktu s informacijsko-komunikacijskim alatkama i mogućnostima njene upotrebe u različitim aktivnostima. Digitalni mediji u predškolskim ustanovama mogu biti važan izvor učenja djeteta, ali i dokumentovanja vaspitno-obrazovnih aktivnosti i pomoć u osposobljavanju djeteta za samoevaluaciju vlastitih aktivnosti i procesa učenja. Korišćenje računara omogućava djeci i odraslima zajedničko planiranje, propitivanje, evaluiranje dječjih pojedinačnih i grupnih radova u vrtiću. </w:t>
      </w:r>
      <w:proofErr w:type="spellStart"/>
      <w:r w:rsidR="008D7345">
        <w:t>P</w:t>
      </w:r>
      <w:r w:rsidR="008D7345" w:rsidRPr="008D7345">
        <w:t>otencijal</w:t>
      </w:r>
      <w:proofErr w:type="spellEnd"/>
      <w:r w:rsidR="008D7345" w:rsidRPr="00C020FB">
        <w:rPr>
          <w:lang w:val="sr-Latn-ME"/>
        </w:rPr>
        <w:t xml:space="preserve"> </w:t>
      </w:r>
      <w:proofErr w:type="spellStart"/>
      <w:r w:rsidR="008D7345" w:rsidRPr="008D7345">
        <w:t>digitalni</w:t>
      </w:r>
      <w:r w:rsidR="00DC70AA">
        <w:t>h</w:t>
      </w:r>
      <w:proofErr w:type="spellEnd"/>
      <w:r w:rsidR="00DC70AA" w:rsidRPr="00C020FB">
        <w:rPr>
          <w:lang w:val="sr-Latn-ME"/>
        </w:rPr>
        <w:t xml:space="preserve"> </w:t>
      </w:r>
      <w:proofErr w:type="spellStart"/>
      <w:r w:rsidR="00DC70AA">
        <w:t>sredstava</w:t>
      </w:r>
      <w:proofErr w:type="spellEnd"/>
      <w:r w:rsidR="00DC70AA" w:rsidRPr="00C020FB">
        <w:rPr>
          <w:lang w:val="sr-Latn-ME"/>
        </w:rPr>
        <w:t xml:space="preserve"> </w:t>
      </w:r>
      <w:r w:rsidR="00DC70AA">
        <w:t>za</w:t>
      </w:r>
      <w:r w:rsidR="00DC70AA" w:rsidRPr="00C020FB">
        <w:rPr>
          <w:lang w:val="sr-Latn-ME"/>
        </w:rPr>
        <w:t xml:space="preserve"> </w:t>
      </w:r>
      <w:proofErr w:type="spellStart"/>
      <w:r w:rsidR="00DC70AA">
        <w:t>individualizovani</w:t>
      </w:r>
      <w:proofErr w:type="spellEnd"/>
      <w:r w:rsidR="00DC70AA" w:rsidRPr="00C020FB">
        <w:rPr>
          <w:lang w:val="sr-Latn-ME"/>
        </w:rPr>
        <w:t xml:space="preserve"> </w:t>
      </w:r>
      <w:proofErr w:type="spellStart"/>
      <w:r w:rsidR="00DC70AA">
        <w:t>pristup</w:t>
      </w:r>
      <w:proofErr w:type="spellEnd"/>
      <w:r w:rsidR="00DC70AA" w:rsidRPr="00C020FB">
        <w:rPr>
          <w:lang w:val="sr-Latn-ME"/>
        </w:rPr>
        <w:t xml:space="preserve"> </w:t>
      </w:r>
      <w:proofErr w:type="spellStart"/>
      <w:r w:rsidR="008D7345" w:rsidRPr="008D7345">
        <w:t>djetetu</w:t>
      </w:r>
      <w:proofErr w:type="spellEnd"/>
      <w:r w:rsidR="008D7345" w:rsidRPr="00C020FB">
        <w:rPr>
          <w:lang w:val="sr-Latn-ME"/>
        </w:rPr>
        <w:t xml:space="preserve"> </w:t>
      </w:r>
      <w:r w:rsidR="008D7345">
        <w:t>je</w:t>
      </w:r>
      <w:r w:rsidR="008D7345" w:rsidRPr="00C020FB">
        <w:rPr>
          <w:lang w:val="sr-Latn-ME"/>
        </w:rPr>
        <w:t xml:space="preserve"> </w:t>
      </w:r>
      <w:proofErr w:type="spellStart"/>
      <w:r w:rsidR="008D7345">
        <w:t>izuzetan</w:t>
      </w:r>
      <w:proofErr w:type="spellEnd"/>
      <w:r w:rsidR="008D7345" w:rsidRPr="00C020FB">
        <w:rPr>
          <w:lang w:val="sr-Latn-ME"/>
        </w:rPr>
        <w:t xml:space="preserve">, </w:t>
      </w:r>
      <w:r w:rsidR="00DC70AA">
        <w:t>no</w:t>
      </w:r>
      <w:r w:rsidR="00DC70AA" w:rsidRPr="00C020FB">
        <w:rPr>
          <w:lang w:val="sr-Latn-ME"/>
        </w:rPr>
        <w:t xml:space="preserve"> </w:t>
      </w:r>
      <w:proofErr w:type="spellStart"/>
      <w:r w:rsidR="00DC70AA">
        <w:t>posebno</w:t>
      </w:r>
      <w:proofErr w:type="spellEnd"/>
      <w:r w:rsidR="00DC70AA" w:rsidRPr="00C020FB">
        <w:rPr>
          <w:lang w:val="sr-Latn-ME"/>
        </w:rPr>
        <w:t xml:space="preserve"> </w:t>
      </w:r>
      <w:proofErr w:type="spellStart"/>
      <w:r w:rsidR="00DC70AA">
        <w:t>treba</w:t>
      </w:r>
      <w:proofErr w:type="spellEnd"/>
      <w:r w:rsidR="00DC70AA" w:rsidRPr="00C020FB">
        <w:rPr>
          <w:lang w:val="sr-Latn-ME"/>
        </w:rPr>
        <w:t xml:space="preserve"> </w:t>
      </w:r>
      <w:proofErr w:type="spellStart"/>
      <w:r w:rsidR="00DC70AA">
        <w:t>voditi</w:t>
      </w:r>
      <w:proofErr w:type="spellEnd"/>
      <w:r w:rsidR="00DC70AA" w:rsidRPr="00C020FB">
        <w:rPr>
          <w:lang w:val="sr-Latn-ME"/>
        </w:rPr>
        <w:t xml:space="preserve"> </w:t>
      </w:r>
      <w:proofErr w:type="spellStart"/>
      <w:r w:rsidR="00DC70AA">
        <w:t>ra</w:t>
      </w:r>
      <w:proofErr w:type="spellEnd"/>
      <w:r w:rsidR="00DC70AA" w:rsidRPr="00C020FB">
        <w:rPr>
          <w:lang w:val="sr-Latn-ME"/>
        </w:rPr>
        <w:t>č</w:t>
      </w:r>
      <w:proofErr w:type="spellStart"/>
      <w:r w:rsidR="00DC70AA">
        <w:t>una</w:t>
      </w:r>
      <w:proofErr w:type="spellEnd"/>
      <w:r w:rsidR="00DC70AA" w:rsidRPr="00C020FB">
        <w:rPr>
          <w:lang w:val="sr-Latn-ME"/>
        </w:rPr>
        <w:t xml:space="preserve"> </w:t>
      </w:r>
      <w:r w:rsidR="00DC70AA">
        <w:t>o</w:t>
      </w:r>
      <w:r w:rsidR="008D7345" w:rsidRPr="00C020FB">
        <w:rPr>
          <w:lang w:val="sr-Latn-ME"/>
        </w:rPr>
        <w:t xml:space="preserve"> </w:t>
      </w:r>
      <w:proofErr w:type="spellStart"/>
      <w:r w:rsidR="00DC70AA">
        <w:t>svrsishodnom</w:t>
      </w:r>
      <w:proofErr w:type="spellEnd"/>
      <w:r w:rsidR="00DC70AA" w:rsidRPr="00C020FB">
        <w:rPr>
          <w:lang w:val="sr-Latn-ME"/>
        </w:rPr>
        <w:t xml:space="preserve"> </w:t>
      </w:r>
      <w:proofErr w:type="spellStart"/>
      <w:r w:rsidR="00DC70AA">
        <w:t>bezbjednom</w:t>
      </w:r>
      <w:proofErr w:type="spellEnd"/>
      <w:r w:rsidR="00DC70AA" w:rsidRPr="00C020FB">
        <w:rPr>
          <w:lang w:val="sr-Latn-ME"/>
        </w:rPr>
        <w:t xml:space="preserve"> </w:t>
      </w:r>
      <w:proofErr w:type="spellStart"/>
      <w:r w:rsidR="00DC70AA">
        <w:t>kori</w:t>
      </w:r>
      <w:proofErr w:type="spellEnd"/>
      <w:r w:rsidR="00DC70AA" w:rsidRPr="00C020FB">
        <w:rPr>
          <w:lang w:val="sr-Latn-ME"/>
        </w:rPr>
        <w:t>šć</w:t>
      </w:r>
      <w:proofErr w:type="spellStart"/>
      <w:r w:rsidR="00DC70AA">
        <w:t>enju</w:t>
      </w:r>
      <w:proofErr w:type="spellEnd"/>
      <w:r w:rsidR="00DC70AA" w:rsidRPr="00C020FB">
        <w:rPr>
          <w:lang w:val="sr-Latn-ME"/>
        </w:rPr>
        <w:t xml:space="preserve"> </w:t>
      </w:r>
      <w:proofErr w:type="spellStart"/>
      <w:r w:rsidR="00DC70AA">
        <w:t>digitalnih</w:t>
      </w:r>
      <w:proofErr w:type="spellEnd"/>
      <w:r w:rsidR="00DC70AA" w:rsidRPr="00C020FB">
        <w:rPr>
          <w:lang w:val="sr-Latn-ME"/>
        </w:rPr>
        <w:t xml:space="preserve"> </w:t>
      </w:r>
      <w:proofErr w:type="spellStart"/>
      <w:r w:rsidR="00DC70AA">
        <w:t>ure</w:t>
      </w:r>
      <w:proofErr w:type="spellEnd"/>
      <w:r w:rsidR="00DC70AA" w:rsidRPr="00C020FB">
        <w:rPr>
          <w:lang w:val="sr-Latn-ME"/>
        </w:rPr>
        <w:t>đ</w:t>
      </w:r>
      <w:proofErr w:type="spellStart"/>
      <w:r w:rsidR="00DC70AA">
        <w:t>aja</w:t>
      </w:r>
      <w:proofErr w:type="spellEnd"/>
      <w:r w:rsidR="00DC70AA" w:rsidRPr="00C020FB">
        <w:rPr>
          <w:lang w:val="sr-Latn-ME"/>
        </w:rPr>
        <w:t xml:space="preserve"> </w:t>
      </w:r>
      <w:proofErr w:type="spellStart"/>
      <w:r w:rsidR="00DC70AA">
        <w:t>i</w:t>
      </w:r>
      <w:proofErr w:type="spellEnd"/>
      <w:r w:rsidR="00DC70AA" w:rsidRPr="00C020FB">
        <w:rPr>
          <w:lang w:val="sr-Latn-ME"/>
        </w:rPr>
        <w:t xml:space="preserve"> </w:t>
      </w:r>
      <w:proofErr w:type="spellStart"/>
      <w:r w:rsidR="00DC70AA" w:rsidRPr="008D7345">
        <w:t>interneta</w:t>
      </w:r>
      <w:proofErr w:type="spellEnd"/>
      <w:r w:rsidR="008D7345" w:rsidRPr="00C020FB">
        <w:rPr>
          <w:lang w:val="sr-Latn-ME"/>
        </w:rPr>
        <w:t>.</w:t>
      </w:r>
    </w:p>
    <w:p w14:paraId="42835E45"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5. Učiti kako učiti</w:t>
      </w:r>
    </w:p>
    <w:p w14:paraId="44C446F2" w14:textId="77777777" w:rsidR="005118D8" w:rsidRPr="002722CF" w:rsidRDefault="005118D8" w:rsidP="005118D8">
      <w:pPr>
        <w:spacing w:line="240" w:lineRule="auto"/>
        <w:jc w:val="both"/>
        <w:rPr>
          <w:rFonts w:cstheme="minorHAnsi"/>
          <w:lang w:val="sr-Latn-ME"/>
        </w:rPr>
      </w:pPr>
      <w:r w:rsidRPr="002722CF">
        <w:rPr>
          <w:rFonts w:cstheme="minorHAnsi"/>
          <w:lang w:val="sr-Latn-ME"/>
        </w:rPr>
        <w:lastRenderedPageBreak/>
        <w:t>Ova važna kompetencija razvija se pažljivim ohrabrivanjem djeteta da osvješćuje proces vlastitog učenja kroz aktivno učešće u planiranju i organizovanju aktivnosti u vrtiću.</w:t>
      </w:r>
    </w:p>
    <w:p w14:paraId="38E28F80" w14:textId="77777777" w:rsidR="005118D8" w:rsidRPr="002722CF" w:rsidRDefault="005118D8" w:rsidP="005118D8">
      <w:pPr>
        <w:spacing w:line="240" w:lineRule="auto"/>
        <w:jc w:val="both"/>
        <w:rPr>
          <w:rFonts w:cstheme="minorHAnsi"/>
          <w:lang w:val="sr-Latn-ME"/>
        </w:rPr>
      </w:pPr>
      <w:r w:rsidRPr="002722CF">
        <w:rPr>
          <w:rFonts w:cstheme="minorHAnsi"/>
          <w:lang w:val="sr-Latn-ME"/>
        </w:rPr>
        <w:t>Kompetencija</w:t>
      </w:r>
      <w:r w:rsidRPr="002722CF">
        <w:rPr>
          <w:rFonts w:cstheme="minorHAnsi"/>
          <w:i/>
          <w:lang w:val="sr-Latn-ME"/>
        </w:rPr>
        <w:t xml:space="preserve"> učiti kako učiti</w:t>
      </w:r>
      <w:r w:rsidRPr="002722CF">
        <w:rPr>
          <w:rFonts w:cstheme="minorHAnsi"/>
          <w:lang w:val="sr-Latn-ME"/>
        </w:rPr>
        <w:t xml:space="preserve"> proizilazi iz paradigme holističke usmjerenosti na dijete i proces, interakciju i sakonstruisanje znanja i značenja u stalnoj zajedničkoj razmjeni i akciji. Umjesto poučavanja konkretnih i uniformno zadatih sadržaja od strane vaspitača i njegovog direktivnog vođenja, akcenat se pomjera ka dječjoj aktivnosti i razvijanju vlastitih strategija učenja, koje će im omogućiti efikasnije kretanje kroz lični ukupni razvoj i napredovanje na svim poljima.</w:t>
      </w:r>
    </w:p>
    <w:p w14:paraId="66A7F651"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Ova kompetencija se najefikasnije razvija u vaspitno-obrazovnom ambijentu koji pospješuje metakognitivne sposobnosti, unutrašnju motivaciju i samoregulisano učenje. </w:t>
      </w:r>
    </w:p>
    <w:p w14:paraId="54A172F1" w14:textId="123B58EB" w:rsidR="005118D8" w:rsidRPr="00803D7E" w:rsidRDefault="005118D8" w:rsidP="005118D8">
      <w:pPr>
        <w:spacing w:line="240" w:lineRule="auto"/>
        <w:rPr>
          <w:i/>
          <w:lang w:val="sr-Latn-ME"/>
        </w:rPr>
      </w:pPr>
      <w:r w:rsidRPr="1F975B2B">
        <w:rPr>
          <w:i/>
          <w:lang w:val="sr-Latn-ME"/>
        </w:rPr>
        <w:t>6. Socijalna i građanska kompetencija</w:t>
      </w:r>
    </w:p>
    <w:p w14:paraId="50C36882" w14:textId="3B6924AE" w:rsidR="005118D8" w:rsidRPr="002722CF" w:rsidRDefault="005118D8" w:rsidP="005118D8">
      <w:pPr>
        <w:spacing w:line="240" w:lineRule="auto"/>
        <w:jc w:val="both"/>
        <w:rPr>
          <w:rFonts w:cstheme="minorHAnsi"/>
          <w:lang w:val="sr-Latn-ME"/>
        </w:rPr>
      </w:pPr>
      <w:r w:rsidRPr="002722CF">
        <w:rPr>
          <w:rFonts w:cstheme="minorHAnsi"/>
          <w:lang w:val="sr-Latn-ME"/>
        </w:rPr>
        <w:t xml:space="preserve">Veoma važna integrativna komponenta cjelovitog sklopa kompetencija je socijalna i građanska  spretnost koja se osnažuje i podstiče kroz izgrađivanje odgovornog ponašanja djece, njihov pozitivan i tolerantan odnos prema drugima i drugačijima, interkulturnu saradnju, uzajamno pomaganje i prihvatanje različitosti u svim segmentima. Uvažavajući druge, djeca grade slojevitije </w:t>
      </w:r>
      <w:r w:rsidR="008D7345">
        <w:rPr>
          <w:rFonts w:cstheme="minorHAnsi"/>
          <w:lang w:val="sr-Latn-ME"/>
        </w:rPr>
        <w:t xml:space="preserve">socio-emocionalne </w:t>
      </w:r>
      <w:r w:rsidRPr="002722CF">
        <w:rPr>
          <w:rFonts w:cstheme="minorHAnsi"/>
          <w:lang w:val="sr-Latn-ME"/>
        </w:rPr>
        <w:t>odnose plodnije uzajamnosti sa  vršnjacima i odraslima, izgrađuju realniju sliku o sebi, samopoštovanje i poštovanje drugih. Na taj način djeca uče da konstruktivno djeluju u kreiranju demokratskih odnosa u vrtiću, zajednici i društvu na načelima inkluzivnosti i pravednosti. To podrazumijeva brigu o podsticajnom socijalnom okruženju u kojem djeca i odrasli aktivno i slobodno razmjenjuju ideje, iznose svoja gledišta, argumentuju ih, kritički promišljaju i odlučuju</w:t>
      </w:r>
      <w:r w:rsidR="008D7345">
        <w:rPr>
          <w:rStyle w:val="FootnoteReference"/>
          <w:rFonts w:cstheme="minorHAnsi"/>
          <w:lang w:val="sr-Latn-ME"/>
        </w:rPr>
        <w:footnoteReference w:id="32"/>
      </w:r>
      <w:r w:rsidRPr="002722CF">
        <w:rPr>
          <w:rFonts w:cstheme="minorHAnsi"/>
          <w:lang w:val="sr-Latn-ME"/>
        </w:rPr>
        <w:t>.</w:t>
      </w:r>
    </w:p>
    <w:p w14:paraId="738D1EB6"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7. Inicijativnost i preduzetništvo</w:t>
      </w:r>
    </w:p>
    <w:p w14:paraId="07E02402" w14:textId="77777777" w:rsidR="005118D8" w:rsidRPr="002722CF" w:rsidRDefault="005118D8" w:rsidP="005118D8">
      <w:pPr>
        <w:spacing w:line="240" w:lineRule="auto"/>
        <w:jc w:val="both"/>
        <w:rPr>
          <w:rFonts w:cstheme="minorHAnsi"/>
          <w:lang w:val="sr-Latn-ME"/>
        </w:rPr>
      </w:pPr>
      <w:r w:rsidRPr="002722CF">
        <w:rPr>
          <w:rFonts w:cstheme="minorHAnsi"/>
          <w:lang w:val="sr-Latn-ME"/>
        </w:rPr>
        <w:t>Inicijativnost i preduzetništvo, kao posebne vještine sve značajnije figurišu u korpusu cjeloživotnih kompetencija, budući da je sposobnost djeteta da vlastite ideje prikaže, ostvari i zastupa kroz različite aktivnosti, individualno i timski, od izuzetnog značaja za život u savremenom kontekstu.  Kreatori poznate SDT teorije, Deci &amp; Ryan</w:t>
      </w:r>
      <w:r w:rsidRPr="002722CF">
        <w:rPr>
          <w:rFonts w:cstheme="minorHAnsi"/>
          <w:vertAlign w:val="superscript"/>
          <w:lang w:val="sr-Latn-ME"/>
        </w:rPr>
        <w:footnoteReference w:id="33"/>
      </w:r>
      <w:r w:rsidRPr="002722CF">
        <w:rPr>
          <w:rFonts w:cstheme="minorHAnsi"/>
          <w:lang w:val="sr-Latn-ME"/>
        </w:rPr>
        <w:t xml:space="preserve"> ističu da zadovoljenje značajnih psiholoških potreba, poput autonomije, kompetentnosti i povezanosti sa drugima, upravo  uključuju stvaralaštvo, inovativnost i spremnost djeteta na preuzimanje rizika, iniciranje i organizovanje aktivnosti. Sticanje znanja kroz učešće, razmjenu sa vršnjacima i odraslima, praktikovanje i usavršavanje vještina, pretpostavke su razvoja djetetovog samopouzdanja i samopoštovanja. Stoga je podsticanje samoiniciranih i samoorganizovanih aktivnosti djece u responzivnom ambijentu podrške idejnosti, propitivanju, istraživanju od posebnog značaja za osnaživanje i podsticanje inicijativnosti i preduzetništva djeteta kao aktivnog sakonstruktora kurikuluma.</w:t>
      </w:r>
    </w:p>
    <w:p w14:paraId="3CD205D1" w14:textId="77777777" w:rsidR="005118D8" w:rsidRPr="00803D7E" w:rsidRDefault="005118D8" w:rsidP="005118D8">
      <w:pPr>
        <w:spacing w:line="240" w:lineRule="auto"/>
        <w:rPr>
          <w:rFonts w:cstheme="minorHAnsi"/>
          <w:bCs/>
          <w:i/>
          <w:lang w:val="sr-Latn-ME"/>
        </w:rPr>
      </w:pPr>
      <w:r w:rsidRPr="00803D7E">
        <w:rPr>
          <w:rFonts w:cstheme="minorHAnsi"/>
          <w:bCs/>
          <w:i/>
          <w:lang w:val="sr-Latn-ME"/>
        </w:rPr>
        <w:t>8. Kulturna svijest i izražavanje</w:t>
      </w:r>
    </w:p>
    <w:p w14:paraId="6035F964" w14:textId="77777777" w:rsidR="005118D8" w:rsidRPr="002722CF" w:rsidRDefault="005118D8" w:rsidP="005118D8">
      <w:pPr>
        <w:spacing w:line="240" w:lineRule="auto"/>
        <w:jc w:val="both"/>
        <w:rPr>
          <w:rFonts w:cstheme="minorHAnsi"/>
          <w:lang w:val="sr-Latn-ME"/>
        </w:rPr>
      </w:pPr>
      <w:r w:rsidRPr="002722CF">
        <w:rPr>
          <w:rFonts w:cstheme="minorHAnsi"/>
          <w:lang w:val="sr-Latn-ME"/>
        </w:rPr>
        <w:t>Kulturna svijest se razvija podsticanjem dječjeg kreativno-stvaralačkog izražavanja ideja i emocija u okviru muzičkog, likovnog, pozorišnog, plesnog, književno-literarnog umjetničkog područja. Putem osnaživanja ovih polja dječjeg izraza i upoznavanja sa specifičnostima nacionalne i svjetske kulturne baštine, djeca proširuju vidike u odnosu na druge i drugačije, prihvatajući  istinski različitosti, bez predrasuda i pogrešnih, stereotipnih predstava i otpora.</w:t>
      </w:r>
    </w:p>
    <w:p w14:paraId="11AD62B3" w14:textId="77777777" w:rsidR="005118D8" w:rsidRPr="002722CF" w:rsidRDefault="005118D8" w:rsidP="005118D8">
      <w:pPr>
        <w:spacing w:line="240" w:lineRule="auto"/>
        <w:jc w:val="both"/>
        <w:rPr>
          <w:rFonts w:cstheme="minorHAnsi"/>
          <w:lang w:val="sr-Latn-ME"/>
        </w:rPr>
      </w:pPr>
      <w:r w:rsidRPr="002722CF">
        <w:rPr>
          <w:rFonts w:cstheme="minorHAnsi"/>
          <w:lang w:val="sr-Latn-ME"/>
        </w:rPr>
        <w:t xml:space="preserve">Dijete potpunije razumije kulturne i jezičke raznolikosti u svom okruženju, sa više samopouzdanja i realnijom slikom o sebi i drugima. Ove kompetencije razvijaju se u ambijentu, koji ispunjava odgovarajuće </w:t>
      </w:r>
      <w:r w:rsidRPr="002722CF">
        <w:rPr>
          <w:rFonts w:cstheme="minorHAnsi"/>
          <w:lang w:val="sr-Latn-ME"/>
        </w:rPr>
        <w:lastRenderedPageBreak/>
        <w:t xml:space="preserve">pedagoške i estetske standarde i u kojemu se djeca podstiču na različite oblike stvaralačke djelatnosti i slobodnog izražavanja vlastitih doživljaja i iskustava, kroz različita područja i medije. </w:t>
      </w:r>
    </w:p>
    <w:p w14:paraId="43B019AF" w14:textId="0FA2C46E" w:rsidR="005118D8" w:rsidRPr="000807CE" w:rsidRDefault="00F01275" w:rsidP="000807CE">
      <w:pPr>
        <w:pStyle w:val="Heading1"/>
        <w:rPr>
          <w:b w:val="0"/>
          <w:sz w:val="28"/>
          <w:szCs w:val="28"/>
        </w:rPr>
      </w:pPr>
      <w:bookmarkStart w:id="8" w:name="_Toc118546357"/>
      <w:r w:rsidRPr="000807CE">
        <w:rPr>
          <w:rStyle w:val="Heading1Char"/>
          <w:b/>
          <w:sz w:val="24"/>
          <w:szCs w:val="24"/>
        </w:rPr>
        <w:t>ŠTA JE OSNOVNA NAMJERA PROGRAMA</w:t>
      </w:r>
      <w:r w:rsidR="005118D8" w:rsidRPr="000807CE">
        <w:rPr>
          <w:b w:val="0"/>
          <w:sz w:val="28"/>
          <w:szCs w:val="28"/>
        </w:rPr>
        <w:t>?</w:t>
      </w:r>
      <w:bookmarkEnd w:id="8"/>
    </w:p>
    <w:p w14:paraId="55D6324E" w14:textId="64BA62C9" w:rsidR="005118D8" w:rsidRPr="002722CF" w:rsidRDefault="005118D8" w:rsidP="005118D8">
      <w:pPr>
        <w:spacing w:line="240" w:lineRule="auto"/>
        <w:jc w:val="both"/>
        <w:rPr>
          <w:rFonts w:cstheme="minorHAnsi"/>
          <w:lang w:val="sr-Latn-ME"/>
        </w:rPr>
      </w:pPr>
      <w:r w:rsidRPr="002722CF">
        <w:rPr>
          <w:rFonts w:cstheme="minorHAnsi"/>
          <w:lang w:val="sr-Latn-ME"/>
        </w:rPr>
        <w:t>Vodeća namjera Programa je: uvažiti i unaprijediti  dječje kapacitete na najcelishodniji način</w:t>
      </w:r>
      <w:r w:rsidR="00F42053">
        <w:rPr>
          <w:rFonts w:cstheme="minorHAnsi"/>
          <w:lang w:val="sr-Latn-ME"/>
        </w:rPr>
        <w:t xml:space="preserve"> u atmosferi</w:t>
      </w:r>
      <w:r w:rsidR="005A4AA0" w:rsidRPr="00C020FB">
        <w:rPr>
          <w:lang w:val="sr-Latn-ME"/>
        </w:rPr>
        <w:t xml:space="preserve"> </w:t>
      </w:r>
      <w:proofErr w:type="spellStart"/>
      <w:r w:rsidR="005A4AA0">
        <w:t>pravi</w:t>
      </w:r>
      <w:proofErr w:type="spellEnd"/>
      <w:r w:rsidR="005A4AA0" w:rsidRPr="00C020FB">
        <w:rPr>
          <w:lang w:val="sr-Latn-ME"/>
        </w:rPr>
        <w:t>č</w:t>
      </w:r>
      <w:proofErr w:type="spellStart"/>
      <w:r w:rsidR="005A4AA0">
        <w:t>nosti</w:t>
      </w:r>
      <w:proofErr w:type="spellEnd"/>
      <w:r w:rsidR="005A4AA0" w:rsidRPr="00C020FB">
        <w:rPr>
          <w:lang w:val="sr-Latn-ME"/>
        </w:rPr>
        <w:t xml:space="preserve"> </w:t>
      </w:r>
      <w:proofErr w:type="spellStart"/>
      <w:r w:rsidR="00F42053">
        <w:t>i</w:t>
      </w:r>
      <w:proofErr w:type="spellEnd"/>
      <w:r w:rsidR="005A4AA0" w:rsidRPr="00C020FB">
        <w:rPr>
          <w:lang w:val="sr-Latn-ME"/>
        </w:rPr>
        <w:t xml:space="preserve"> </w:t>
      </w:r>
      <w:proofErr w:type="spellStart"/>
      <w:r w:rsidR="005A4AA0">
        <w:t>inkluzivnosti</w:t>
      </w:r>
      <w:proofErr w:type="spellEnd"/>
      <w:r w:rsidR="005A4AA0" w:rsidRPr="00C020FB">
        <w:rPr>
          <w:lang w:val="sr-Latn-ME"/>
        </w:rPr>
        <w:t>.</w:t>
      </w:r>
      <w:r w:rsidRPr="002722CF">
        <w:rPr>
          <w:rFonts w:cstheme="minorHAnsi"/>
          <w:lang w:val="sr-Latn-ME"/>
        </w:rPr>
        <w:t xml:space="preserve"> </w:t>
      </w:r>
      <w:r w:rsidRPr="00416EEE">
        <w:rPr>
          <w:rFonts w:cstheme="minorHAnsi"/>
          <w:b/>
          <w:lang w:val="sr-Latn-ME"/>
        </w:rPr>
        <w:t>Dobrobit (blagostanje) djeteta</w:t>
      </w:r>
      <w:r w:rsidRPr="002722CF">
        <w:rPr>
          <w:rFonts w:cstheme="minorHAnsi"/>
          <w:lang w:val="sr-Latn-ME"/>
        </w:rPr>
        <w:t xml:space="preserve"> je polazište i ishodište Programa. U podsticanju dječjeg cjelovitog razvoja i učenja, potrebno je afirmi</w:t>
      </w:r>
      <w:r w:rsidR="007F4BF1">
        <w:rPr>
          <w:rFonts w:cstheme="minorHAnsi"/>
          <w:lang w:val="sr-Latn-ME"/>
        </w:rPr>
        <w:t>sati znanja, vještine i stavove</w:t>
      </w:r>
      <w:r w:rsidR="007F4BF1" w:rsidRPr="007F4BF1">
        <w:rPr>
          <w:rStyle w:val="FootnoteReference"/>
          <w:rFonts w:cstheme="minorHAnsi"/>
          <w:lang w:val="sr-Latn-ME"/>
        </w:rPr>
        <w:footnoteReference w:id="34"/>
      </w:r>
      <w:r w:rsidR="007F4BF1">
        <w:rPr>
          <w:rFonts w:cstheme="minorHAnsi"/>
          <w:lang w:val="sr-Latn-ME"/>
        </w:rPr>
        <w:t xml:space="preserve">, </w:t>
      </w:r>
      <w:r w:rsidRPr="002722CF">
        <w:rPr>
          <w:rFonts w:cstheme="minorHAnsi"/>
          <w:lang w:val="sr-Latn-ME"/>
        </w:rPr>
        <w:t>kao prirodno sastavne komponente specifičnih dispozicija i radnih teorija/hipoteza o svijetu:</w:t>
      </w:r>
    </w:p>
    <w:p w14:paraId="1554AB1D" w14:textId="7FE2E533" w:rsidR="005118D8" w:rsidRPr="007F4BF1" w:rsidRDefault="005118D8" w:rsidP="005118D8">
      <w:pPr>
        <w:spacing w:line="240" w:lineRule="auto"/>
        <w:ind w:left="360"/>
        <w:jc w:val="both"/>
        <w:rPr>
          <w:rFonts w:cstheme="minorHAnsi"/>
          <w:lang w:val="sr-Latn-ME"/>
        </w:rPr>
      </w:pPr>
      <w:r w:rsidRPr="002722CF">
        <w:rPr>
          <w:rFonts w:cstheme="minorHAnsi"/>
          <w:lang w:val="sr-Latn-ME"/>
        </w:rPr>
        <w:t>o</w:t>
      </w:r>
      <w:r w:rsidRPr="002722CF">
        <w:rPr>
          <w:rFonts w:cstheme="minorHAnsi"/>
          <w:lang w:val="sr-Latn-ME"/>
        </w:rPr>
        <w:tab/>
      </w:r>
      <w:r w:rsidRPr="007F4BF1">
        <w:rPr>
          <w:rFonts w:cstheme="minorHAnsi"/>
          <w:b/>
          <w:lang w:val="sr-Latn-ME"/>
        </w:rPr>
        <w:t>Znanja:</w:t>
      </w:r>
      <w:r w:rsidRPr="007F4BF1">
        <w:rPr>
          <w:rFonts w:cstheme="minorHAnsi"/>
          <w:lang w:val="sr-Latn-ME"/>
        </w:rPr>
        <w:t xml:space="preserve"> djeca uče, preispituju i konstruišu znanja, koja su višedimenzionalna i uključuju kulturne, estetske, istorijske, socijalne</w:t>
      </w:r>
      <w:r w:rsidR="008D7345">
        <w:rPr>
          <w:rFonts w:cstheme="minorHAnsi"/>
          <w:lang w:val="sr-Latn-ME"/>
        </w:rPr>
        <w:t>, emocionalne</w:t>
      </w:r>
      <w:r w:rsidRPr="007F4BF1">
        <w:rPr>
          <w:rFonts w:cstheme="minorHAnsi"/>
          <w:lang w:val="sr-Latn-ME"/>
        </w:rPr>
        <w:t>, naučne, tehnološke, matematičke i druge sadržaje.</w:t>
      </w:r>
    </w:p>
    <w:p w14:paraId="6C3523AA" w14:textId="2106F7D4" w:rsidR="005118D8" w:rsidRPr="007F4BF1" w:rsidRDefault="005118D8" w:rsidP="005118D8">
      <w:pPr>
        <w:spacing w:line="240" w:lineRule="auto"/>
        <w:ind w:left="360"/>
        <w:jc w:val="both"/>
        <w:rPr>
          <w:rFonts w:cstheme="minorHAnsi"/>
          <w:lang w:val="sr-Latn-ME"/>
        </w:rPr>
      </w:pPr>
      <w:r w:rsidRPr="007F4BF1">
        <w:rPr>
          <w:rFonts w:cstheme="minorHAnsi"/>
          <w:lang w:val="sr-Latn-ME"/>
        </w:rPr>
        <w:t>o</w:t>
      </w:r>
      <w:r w:rsidRPr="007F4BF1">
        <w:rPr>
          <w:rFonts w:cstheme="minorHAnsi"/>
          <w:lang w:val="sr-Latn-ME"/>
        </w:rPr>
        <w:tab/>
      </w:r>
      <w:r w:rsidRPr="007F4BF1">
        <w:rPr>
          <w:rFonts w:cstheme="minorHAnsi"/>
          <w:b/>
          <w:lang w:val="sr-Latn-ME"/>
        </w:rPr>
        <w:t>Vještine:</w:t>
      </w:r>
      <w:r w:rsidRPr="007F4BF1">
        <w:rPr>
          <w:rFonts w:cstheme="minorHAnsi"/>
          <w:lang w:val="sr-Latn-ME"/>
        </w:rPr>
        <w:t xml:space="preserve"> djeca mogu da nešto urade, primijene u kontinuiranoj interakciji sa vršnjacima, odraslima i okruženjem uopšte</w:t>
      </w:r>
      <w:r w:rsidR="008D7345">
        <w:rPr>
          <w:rFonts w:cstheme="minorHAnsi"/>
          <w:lang w:val="sr-Latn-ME"/>
        </w:rPr>
        <w:t>, uz primjenu prethodno pomenutih znanja</w:t>
      </w:r>
      <w:r w:rsidRPr="007F4BF1">
        <w:rPr>
          <w:rFonts w:cstheme="minorHAnsi"/>
          <w:lang w:val="sr-Latn-ME"/>
        </w:rPr>
        <w:t xml:space="preserve">. </w:t>
      </w:r>
    </w:p>
    <w:p w14:paraId="4DA6306F" w14:textId="05EF63A3" w:rsidR="005118D8" w:rsidRPr="002722CF" w:rsidRDefault="005118D8" w:rsidP="005118D8">
      <w:pPr>
        <w:spacing w:line="240" w:lineRule="auto"/>
        <w:ind w:left="360"/>
        <w:jc w:val="both"/>
        <w:rPr>
          <w:rFonts w:cstheme="minorHAnsi"/>
          <w:lang w:val="sr-Latn-ME"/>
        </w:rPr>
      </w:pPr>
      <w:r w:rsidRPr="007F4BF1">
        <w:rPr>
          <w:rFonts w:cstheme="minorHAnsi"/>
          <w:lang w:val="sr-Latn-ME"/>
        </w:rPr>
        <w:t>o</w:t>
      </w:r>
      <w:r w:rsidRPr="007F4BF1">
        <w:rPr>
          <w:rFonts w:cstheme="minorHAnsi"/>
          <w:lang w:val="sr-Latn-ME"/>
        </w:rPr>
        <w:tab/>
      </w:r>
      <w:r w:rsidRPr="007F4BF1">
        <w:rPr>
          <w:rFonts w:cstheme="minorHAnsi"/>
          <w:b/>
          <w:lang w:val="sr-Latn-ME"/>
        </w:rPr>
        <w:t>Stavovi</w:t>
      </w:r>
      <w:r w:rsidRPr="007F4BF1">
        <w:rPr>
          <w:rFonts w:cstheme="minorHAnsi"/>
          <w:lang w:val="sr-Latn-ME"/>
        </w:rPr>
        <w:t xml:space="preserve"> koji odražavaju dječja stanovišta i impliciraju njihove vrijednosti ili uvjerenja</w:t>
      </w:r>
      <w:r w:rsidR="007F4BF1">
        <w:rPr>
          <w:rFonts w:cstheme="minorHAnsi"/>
          <w:lang w:val="sr-Latn-ME"/>
        </w:rPr>
        <w:t>.</w:t>
      </w:r>
    </w:p>
    <w:p w14:paraId="7B9CFFF1" w14:textId="60C65DB2" w:rsidR="005118D8" w:rsidRPr="002722CF" w:rsidRDefault="005118D8" w:rsidP="005118D8">
      <w:pPr>
        <w:spacing w:line="240" w:lineRule="auto"/>
        <w:jc w:val="both"/>
        <w:rPr>
          <w:rFonts w:cstheme="minorHAnsi"/>
          <w:lang w:val="sr-Latn-ME"/>
        </w:rPr>
      </w:pPr>
      <w:r w:rsidRPr="002722CF">
        <w:rPr>
          <w:rFonts w:cstheme="minorHAnsi"/>
          <w:lang w:val="sr-Latn-ME"/>
        </w:rPr>
        <w:t>Od vaspitač</w:t>
      </w:r>
      <w:r w:rsidR="001C28B3">
        <w:rPr>
          <w:rFonts w:cstheme="minorHAnsi"/>
          <w:lang w:val="sr-Latn-ME"/>
        </w:rPr>
        <w:t>a</w:t>
      </w:r>
      <w:r w:rsidRPr="002722CF">
        <w:rPr>
          <w:rFonts w:cstheme="minorHAnsi"/>
          <w:lang w:val="sr-Latn-ME"/>
        </w:rPr>
        <w:t xml:space="preserve"> se očekuje refleksivno autonomno kreiranje </w:t>
      </w:r>
      <w:r w:rsidR="00310FD6">
        <w:rPr>
          <w:rFonts w:cstheme="minorHAnsi"/>
          <w:lang w:val="sr-Latn-ME"/>
        </w:rPr>
        <w:t>vlastite</w:t>
      </w:r>
      <w:r w:rsidRPr="002722CF">
        <w:rPr>
          <w:rFonts w:cstheme="minorHAnsi"/>
          <w:lang w:val="sr-Latn-ME"/>
        </w:rPr>
        <w:t xml:space="preserve"> prakse, usklađeno sa autentičnim potrebama djece i aktuelnim kontekstom. U tom smislu, djeci treba omogućiti participativno djelovanje, pa Lansdown (2010) opisuje tri krucijalna načina dječje participacije</w:t>
      </w:r>
      <w:r w:rsidRPr="002722CF">
        <w:rPr>
          <w:rStyle w:val="FootnoteReference"/>
          <w:rFonts w:cstheme="minorHAnsi"/>
          <w:lang w:val="sr-Latn-ME"/>
        </w:rPr>
        <w:footnoteReference w:id="35"/>
      </w:r>
      <w:r w:rsidRPr="002722CF">
        <w:rPr>
          <w:rFonts w:cstheme="minorHAnsi"/>
          <w:lang w:val="sr-Latn-ME"/>
        </w:rPr>
        <w:t>:</w:t>
      </w:r>
    </w:p>
    <w:p w14:paraId="5113B6C9" w14:textId="2545F383" w:rsidR="005118D8" w:rsidRPr="002722CF" w:rsidRDefault="005118D8" w:rsidP="00F01275">
      <w:pPr>
        <w:spacing w:line="240" w:lineRule="auto"/>
        <w:jc w:val="both"/>
        <w:rPr>
          <w:rFonts w:cstheme="minorHAnsi"/>
          <w:lang w:val="sr-Latn-ME"/>
        </w:rPr>
      </w:pPr>
      <w:r w:rsidRPr="002722CF">
        <w:rPr>
          <w:rFonts w:cstheme="minorHAnsi"/>
          <w:lang w:val="sr-Latn-ME"/>
        </w:rPr>
        <w:t xml:space="preserve">• </w:t>
      </w:r>
      <w:r w:rsidRPr="00064A54">
        <w:rPr>
          <w:rFonts w:cstheme="minorHAnsi"/>
          <w:b/>
          <w:lang w:val="sr-Latn-ME"/>
        </w:rPr>
        <w:t>Konsultativna participacija</w:t>
      </w:r>
      <w:r w:rsidRPr="002722CF">
        <w:rPr>
          <w:rFonts w:cstheme="minorHAnsi"/>
          <w:lang w:val="sr-Latn-ME"/>
        </w:rPr>
        <w:t xml:space="preserve"> u kojoj odrasli traže mišljenja djece kako bi cjelishodnije oblikovali načine građenje znanja</w:t>
      </w:r>
      <w:r w:rsidR="00431091">
        <w:rPr>
          <w:rFonts w:cstheme="minorHAnsi"/>
          <w:lang w:val="sr-Latn-ME"/>
        </w:rPr>
        <w:t>, vještina i stavova,</w:t>
      </w:r>
      <w:r w:rsidRPr="002722CF">
        <w:rPr>
          <w:rFonts w:cstheme="minorHAnsi"/>
          <w:lang w:val="sr-Latn-ME"/>
        </w:rPr>
        <w:t>i punijeg razumijevanjedječjih potreba i iskustva;</w:t>
      </w:r>
    </w:p>
    <w:p w14:paraId="7C582F22" w14:textId="77777777" w:rsidR="005118D8" w:rsidRPr="002722CF" w:rsidRDefault="005118D8" w:rsidP="00F01275">
      <w:pPr>
        <w:spacing w:line="240" w:lineRule="auto"/>
        <w:jc w:val="both"/>
        <w:rPr>
          <w:rFonts w:cstheme="minorHAnsi"/>
          <w:lang w:val="sr-Latn-ME"/>
        </w:rPr>
      </w:pPr>
      <w:r w:rsidRPr="002722CF">
        <w:rPr>
          <w:rFonts w:cstheme="minorHAnsi"/>
          <w:lang w:val="sr-Latn-ME"/>
        </w:rPr>
        <w:t xml:space="preserve">• </w:t>
      </w:r>
      <w:r w:rsidRPr="00064A54">
        <w:rPr>
          <w:rFonts w:cstheme="minorHAnsi"/>
          <w:b/>
          <w:lang w:val="sr-Latn-ME"/>
        </w:rPr>
        <w:t>Saradnička participacija</w:t>
      </w:r>
      <w:r w:rsidRPr="002722CF">
        <w:rPr>
          <w:rFonts w:cstheme="minorHAnsi"/>
          <w:lang w:val="sr-Latn-ME"/>
        </w:rPr>
        <w:t>, u kojoj se razvija partnerstvo u djelovanju i odlučivanju između djece i odraslih, te mogućnost sakonstruisanja procesa i ishode zajedničkih aktivnosti;</w:t>
      </w:r>
    </w:p>
    <w:p w14:paraId="3D22A4BC" w14:textId="748A6D07" w:rsidR="00B46077" w:rsidRDefault="005118D8" w:rsidP="00F01275">
      <w:pPr>
        <w:spacing w:line="240" w:lineRule="auto"/>
        <w:jc w:val="both"/>
        <w:rPr>
          <w:rFonts w:cstheme="minorHAnsi"/>
          <w:lang w:val="sr-Latn-ME"/>
        </w:rPr>
      </w:pPr>
      <w:r w:rsidRPr="002722CF">
        <w:rPr>
          <w:rFonts w:cstheme="minorHAnsi"/>
          <w:lang w:val="sr-Latn-ME"/>
        </w:rPr>
        <w:t xml:space="preserve">• </w:t>
      </w:r>
      <w:r w:rsidRPr="00064A54">
        <w:rPr>
          <w:rFonts w:cstheme="minorHAnsi"/>
          <w:b/>
          <w:lang w:val="sr-Latn-ME"/>
        </w:rPr>
        <w:t>Participacija inicirana od same djece</w:t>
      </w:r>
      <w:r w:rsidR="00064A54">
        <w:rPr>
          <w:rFonts w:cstheme="minorHAnsi"/>
          <w:lang w:val="sr-Latn-ME"/>
        </w:rPr>
        <w:t>,</w:t>
      </w:r>
      <w:r w:rsidRPr="002722CF">
        <w:rPr>
          <w:rFonts w:cstheme="minorHAnsi"/>
          <w:lang w:val="sr-Latn-ME"/>
        </w:rPr>
        <w:t xml:space="preserve"> koja podrazumijeva jasniji i odlučniji angažman djece pri kreiranju prilike za akcije i učenje po svom izboru. Uloga odraslih je nezaobilazna, ali diskretnija u ovom slučaju i podrazumijeva aktivnije “slušanje” djeteta i kontinuirano, savjetodavno pružanje podrške svakom učesniku u ostvarivanju zajedničkih ciljeva.</w:t>
      </w:r>
      <w:r w:rsidR="00F27B05">
        <w:rPr>
          <w:rFonts w:cstheme="minorHAnsi"/>
          <w:lang w:val="sr-Latn-ME"/>
        </w:rPr>
        <w:t xml:space="preserve"> Ovdje </w:t>
      </w:r>
      <w:r w:rsidR="00392F12">
        <w:rPr>
          <w:rFonts w:cstheme="minorHAnsi"/>
          <w:lang w:val="sr-Latn-ME"/>
        </w:rPr>
        <w:t xml:space="preserve">posebno treba istaći značaj uključivanja </w:t>
      </w:r>
      <w:r w:rsidR="00A5535D">
        <w:rPr>
          <w:rFonts w:cstheme="minorHAnsi"/>
          <w:lang w:val="sr-Latn-ME"/>
        </w:rPr>
        <w:t xml:space="preserve">i „slušanja“ </w:t>
      </w:r>
      <w:r w:rsidR="00392F12">
        <w:rPr>
          <w:rFonts w:cstheme="minorHAnsi"/>
          <w:lang w:val="sr-Latn-ME"/>
        </w:rPr>
        <w:t>djece iz osjet</w:t>
      </w:r>
      <w:r w:rsidR="00A5535D">
        <w:rPr>
          <w:rFonts w:cstheme="minorHAnsi"/>
          <w:lang w:val="sr-Latn-ME"/>
        </w:rPr>
        <w:t>lj</w:t>
      </w:r>
      <w:r w:rsidR="00392F12">
        <w:rPr>
          <w:rFonts w:cstheme="minorHAnsi"/>
          <w:lang w:val="sr-Latn-ME"/>
        </w:rPr>
        <w:t xml:space="preserve">ivijih grupa (sa teškoćama/smetnjama, </w:t>
      </w:r>
      <w:r w:rsidR="00392F12">
        <w:rPr>
          <w:lang w:val="sr-Latn-RS"/>
        </w:rPr>
        <w:t>romska i egipćanska djeca).</w:t>
      </w:r>
    </w:p>
    <w:p w14:paraId="67D7384A" w14:textId="77777777" w:rsidR="00F01275" w:rsidRDefault="00F01275" w:rsidP="005118D8">
      <w:pPr>
        <w:spacing w:line="240" w:lineRule="auto"/>
        <w:rPr>
          <w:rFonts w:cstheme="minorHAnsi"/>
          <w:lang w:val="sr-Latn-ME"/>
        </w:rPr>
      </w:pPr>
    </w:p>
    <w:p w14:paraId="482D0079" w14:textId="77777777" w:rsidR="00F01275" w:rsidRDefault="00F01275" w:rsidP="005118D8">
      <w:pPr>
        <w:spacing w:line="240" w:lineRule="auto"/>
        <w:rPr>
          <w:rFonts w:cstheme="minorHAnsi"/>
          <w:lang w:val="sr-Latn-ME"/>
        </w:rPr>
      </w:pPr>
    </w:p>
    <w:p w14:paraId="3B6F17B5" w14:textId="77777777" w:rsidR="00F01275" w:rsidRDefault="00F01275" w:rsidP="005118D8">
      <w:pPr>
        <w:spacing w:line="240" w:lineRule="auto"/>
        <w:rPr>
          <w:rFonts w:cstheme="minorHAnsi"/>
          <w:lang w:val="sr-Latn-ME"/>
        </w:rPr>
      </w:pPr>
    </w:p>
    <w:p w14:paraId="7453137D" w14:textId="77777777" w:rsidR="00F01275" w:rsidRDefault="00F01275" w:rsidP="005118D8">
      <w:pPr>
        <w:spacing w:line="240" w:lineRule="auto"/>
        <w:rPr>
          <w:rFonts w:cstheme="minorHAnsi"/>
          <w:lang w:val="sr-Latn-ME"/>
        </w:rPr>
      </w:pPr>
    </w:p>
    <w:p w14:paraId="28C10791" w14:textId="77777777" w:rsidR="00F01275" w:rsidRDefault="00F01275" w:rsidP="005118D8">
      <w:pPr>
        <w:spacing w:line="240" w:lineRule="auto"/>
        <w:rPr>
          <w:rFonts w:cstheme="minorHAnsi"/>
          <w:lang w:val="sr-Latn-ME"/>
        </w:rPr>
      </w:pPr>
    </w:p>
    <w:p w14:paraId="4E1FDAF0" w14:textId="3298BE15" w:rsidR="00064A54" w:rsidRPr="002722CF" w:rsidRDefault="00064A54" w:rsidP="005118D8">
      <w:pPr>
        <w:spacing w:line="240" w:lineRule="auto"/>
        <w:rPr>
          <w:rFonts w:cstheme="minorHAnsi"/>
          <w:lang w:val="sr-Latn-ME"/>
        </w:rPr>
      </w:pPr>
      <w:r>
        <w:rPr>
          <w:rFonts w:cstheme="minorHAnsi"/>
          <w:lang w:val="sr-Latn-ME"/>
        </w:rPr>
        <w:t>.......................................................................................................................................................................</w:t>
      </w:r>
    </w:p>
    <w:p w14:paraId="02D9D886" w14:textId="4AB22A62" w:rsidR="00C1530F" w:rsidRPr="00C020FB" w:rsidRDefault="00B46077" w:rsidP="00C1530F">
      <w:pPr>
        <w:jc w:val="both"/>
        <w:rPr>
          <w:rFonts w:cstheme="minorHAnsi"/>
          <w:lang w:val="sr-Latn-ME"/>
        </w:rPr>
      </w:pPr>
      <w:r w:rsidRPr="00064A54">
        <w:rPr>
          <w:rFonts w:cstheme="minorHAnsi"/>
          <w:b/>
          <w:lang w:val="sr-Latn-ME"/>
        </w:rPr>
        <w:t>Program</w:t>
      </w:r>
      <w:r w:rsidRPr="002722CF">
        <w:rPr>
          <w:rFonts w:cstheme="minorHAnsi"/>
          <w:lang w:val="sr-Latn-ME"/>
        </w:rPr>
        <w:t xml:space="preserve"> je u nastavku organ</w:t>
      </w:r>
      <w:r w:rsidR="00ED5E19" w:rsidRPr="002722CF">
        <w:rPr>
          <w:rFonts w:cstheme="minorHAnsi"/>
          <w:lang w:val="sr-Latn-ME"/>
        </w:rPr>
        <w:t>izovan prema područjima učenja</w:t>
      </w:r>
      <w:r w:rsidR="00803D7E">
        <w:rPr>
          <w:rFonts w:cstheme="minorHAnsi"/>
          <w:lang w:val="sr-Latn-ME"/>
        </w:rPr>
        <w:t xml:space="preserve"> (</w:t>
      </w:r>
      <w:r w:rsidR="00C1530F">
        <w:rPr>
          <w:rFonts w:cstheme="minorHAnsi"/>
          <w:lang w:val="sr-Latn-ME"/>
        </w:rPr>
        <w:t>5</w:t>
      </w:r>
      <w:r w:rsidR="00C611FC">
        <w:rPr>
          <w:rFonts w:cstheme="minorHAnsi"/>
          <w:lang w:val="sr-Latn-ME"/>
        </w:rPr>
        <w:t>)</w:t>
      </w:r>
      <w:r w:rsidR="00ED5E19" w:rsidRPr="002722CF">
        <w:rPr>
          <w:rFonts w:cstheme="minorHAnsi"/>
          <w:lang w:val="sr-Latn-ME"/>
        </w:rPr>
        <w:t xml:space="preserve"> – Jezik i komunikacija; Rastem, krećem se; Lični </w:t>
      </w:r>
      <w:r w:rsidR="000E6D51" w:rsidRPr="002722CF">
        <w:rPr>
          <w:rFonts w:cstheme="minorHAnsi"/>
          <w:lang w:val="sr-Latn-ME"/>
        </w:rPr>
        <w:t>i</w:t>
      </w:r>
      <w:r w:rsidR="00ED5E19" w:rsidRPr="002722CF">
        <w:rPr>
          <w:rFonts w:cstheme="minorHAnsi"/>
          <w:lang w:val="sr-Latn-ME"/>
        </w:rPr>
        <w:t xml:space="preserve"> društveni odnosi; Matematika </w:t>
      </w:r>
      <w:r w:rsidR="000E6D51" w:rsidRPr="002722CF">
        <w:rPr>
          <w:rFonts w:cstheme="minorHAnsi"/>
          <w:lang w:val="sr-Latn-ME"/>
        </w:rPr>
        <w:t>i</w:t>
      </w:r>
      <w:r w:rsidR="00ED5E19" w:rsidRPr="002722CF">
        <w:rPr>
          <w:rFonts w:cstheme="minorHAnsi"/>
          <w:lang w:val="sr-Latn-ME"/>
        </w:rPr>
        <w:t xml:space="preserve"> priroda/ekološka raznolikost svijeta; Umjetnost </w:t>
      </w:r>
      <w:r w:rsidR="000E6D51" w:rsidRPr="002722CF">
        <w:rPr>
          <w:rFonts w:cstheme="minorHAnsi"/>
          <w:lang w:val="sr-Latn-ME"/>
        </w:rPr>
        <w:t>i</w:t>
      </w:r>
      <w:r w:rsidR="00C1530F">
        <w:rPr>
          <w:rFonts w:cstheme="minorHAnsi"/>
          <w:lang w:val="sr-Latn-ME"/>
        </w:rPr>
        <w:t xml:space="preserve"> kreativno izražavanje.</w:t>
      </w:r>
      <w:r w:rsidR="00ED5E19" w:rsidRPr="002722CF">
        <w:rPr>
          <w:rFonts w:cstheme="minorHAnsi"/>
          <w:lang w:val="sr-Latn-ME"/>
        </w:rPr>
        <w:t xml:space="preserve"> Engleski jezik</w:t>
      </w:r>
      <w:r w:rsidR="00C1530F">
        <w:rPr>
          <w:rFonts w:cstheme="minorHAnsi"/>
          <w:lang w:val="sr-Latn-ME"/>
        </w:rPr>
        <w:t xml:space="preserve"> je posebno programsko </w:t>
      </w:r>
      <w:proofErr w:type="spellStart"/>
      <w:r w:rsidR="00C1530F">
        <w:rPr>
          <w:rFonts w:cstheme="minorHAnsi"/>
        </w:rPr>
        <w:t>p</w:t>
      </w:r>
      <w:r w:rsidR="00C1530F" w:rsidRPr="00C1530F">
        <w:rPr>
          <w:rFonts w:cstheme="minorHAnsi"/>
        </w:rPr>
        <w:t>odru</w:t>
      </w:r>
      <w:proofErr w:type="spellEnd"/>
      <w:r w:rsidR="00C1530F" w:rsidRPr="00C020FB">
        <w:rPr>
          <w:rFonts w:cstheme="minorHAnsi"/>
          <w:lang w:val="sr-Latn-ME"/>
        </w:rPr>
        <w:t>č</w:t>
      </w:r>
      <w:r w:rsidR="00C1530F" w:rsidRPr="00C1530F">
        <w:rPr>
          <w:rFonts w:cstheme="minorHAnsi"/>
        </w:rPr>
        <w:t>je</w:t>
      </w:r>
      <w:r w:rsidR="00C1530F" w:rsidRPr="00C020FB">
        <w:rPr>
          <w:rFonts w:cstheme="minorHAnsi"/>
          <w:lang w:val="sr-Latn-ME"/>
        </w:rPr>
        <w:t xml:space="preserve">, </w:t>
      </w:r>
      <w:proofErr w:type="spellStart"/>
      <w:r w:rsidR="00C1530F">
        <w:rPr>
          <w:rFonts w:cstheme="minorHAnsi"/>
        </w:rPr>
        <w:t>koje</w:t>
      </w:r>
      <w:proofErr w:type="spellEnd"/>
      <w:r w:rsidR="00C1530F" w:rsidRPr="00C020FB">
        <w:rPr>
          <w:rFonts w:cstheme="minorHAnsi"/>
          <w:lang w:val="sr-Latn-ME"/>
        </w:rPr>
        <w:t xml:space="preserve"> </w:t>
      </w:r>
      <w:r w:rsidR="00C1530F" w:rsidRPr="00C1530F">
        <w:rPr>
          <w:rFonts w:cstheme="minorHAnsi"/>
        </w:rPr>
        <w:t>je</w:t>
      </w:r>
      <w:r w:rsidR="00C1530F" w:rsidRPr="00C020FB">
        <w:rPr>
          <w:rFonts w:cstheme="minorHAnsi"/>
          <w:lang w:val="sr-Latn-ME"/>
        </w:rPr>
        <w:t xml:space="preserve"> </w:t>
      </w:r>
      <w:proofErr w:type="spellStart"/>
      <w:r w:rsidR="00C1530F">
        <w:rPr>
          <w:rFonts w:cstheme="minorHAnsi"/>
        </w:rPr>
        <w:t>oblikovano</w:t>
      </w:r>
      <w:proofErr w:type="spellEnd"/>
      <w:r w:rsidR="00C1530F" w:rsidRPr="00C020FB">
        <w:rPr>
          <w:rFonts w:cstheme="minorHAnsi"/>
          <w:lang w:val="sr-Latn-ME"/>
        </w:rPr>
        <w:t xml:space="preserve"> </w:t>
      </w:r>
      <w:r w:rsidR="00C1530F">
        <w:rPr>
          <w:rFonts w:cstheme="minorHAnsi"/>
        </w:rPr>
        <w:t>u</w:t>
      </w:r>
      <w:r w:rsidR="00C1530F" w:rsidRPr="00C020FB">
        <w:rPr>
          <w:rFonts w:cstheme="minorHAnsi"/>
          <w:lang w:val="sr-Latn-ME"/>
        </w:rPr>
        <w:t xml:space="preserve"> </w:t>
      </w:r>
      <w:proofErr w:type="spellStart"/>
      <w:r w:rsidR="00C1530F">
        <w:rPr>
          <w:rFonts w:cstheme="minorHAnsi"/>
        </w:rPr>
        <w:t>skladu</w:t>
      </w:r>
      <w:proofErr w:type="spellEnd"/>
      <w:r w:rsidR="00C1530F" w:rsidRPr="00C020FB">
        <w:rPr>
          <w:rFonts w:cstheme="minorHAnsi"/>
          <w:lang w:val="sr-Latn-ME"/>
        </w:rPr>
        <w:t xml:space="preserve"> </w:t>
      </w:r>
      <w:proofErr w:type="spellStart"/>
      <w:r w:rsidR="00C1530F">
        <w:rPr>
          <w:rFonts w:cstheme="minorHAnsi"/>
        </w:rPr>
        <w:t>sa</w:t>
      </w:r>
      <w:proofErr w:type="spellEnd"/>
      <w:r w:rsidR="00C1530F" w:rsidRPr="00C020FB">
        <w:rPr>
          <w:rFonts w:cstheme="minorHAnsi"/>
          <w:lang w:val="sr-Latn-ME"/>
        </w:rPr>
        <w:t xml:space="preserve"> </w:t>
      </w:r>
      <w:proofErr w:type="spellStart"/>
      <w:r w:rsidR="00C1530F" w:rsidRPr="00C1530F">
        <w:rPr>
          <w:rFonts w:cstheme="minorHAnsi"/>
        </w:rPr>
        <w:t>metodolo</w:t>
      </w:r>
      <w:proofErr w:type="spellEnd"/>
      <w:r w:rsidR="00C1530F" w:rsidRPr="00C020FB">
        <w:rPr>
          <w:rFonts w:cstheme="minorHAnsi"/>
          <w:lang w:val="sr-Latn-ME"/>
        </w:rPr>
        <w:t>š</w:t>
      </w:r>
      <w:proofErr w:type="spellStart"/>
      <w:r w:rsidR="00C1530F" w:rsidRPr="00C1530F">
        <w:rPr>
          <w:rFonts w:cstheme="minorHAnsi"/>
        </w:rPr>
        <w:t>k</w:t>
      </w:r>
      <w:r w:rsidR="00C1530F">
        <w:rPr>
          <w:rFonts w:cstheme="minorHAnsi"/>
        </w:rPr>
        <w:t>i</w:t>
      </w:r>
      <w:r w:rsidR="00C1530F" w:rsidRPr="00C1530F">
        <w:rPr>
          <w:rFonts w:cstheme="minorHAnsi"/>
        </w:rPr>
        <w:t>m</w:t>
      </w:r>
      <w:proofErr w:type="spellEnd"/>
      <w:r w:rsidR="00C1530F" w:rsidRPr="00C020FB">
        <w:rPr>
          <w:rFonts w:cstheme="minorHAnsi"/>
          <w:lang w:val="sr-Latn-ME"/>
        </w:rPr>
        <w:t xml:space="preserve"> </w:t>
      </w:r>
      <w:proofErr w:type="spellStart"/>
      <w:r w:rsidR="00C1530F">
        <w:rPr>
          <w:rFonts w:cstheme="minorHAnsi"/>
        </w:rPr>
        <w:lastRenderedPageBreak/>
        <w:t>smjernicama</w:t>
      </w:r>
      <w:proofErr w:type="spellEnd"/>
      <w:r w:rsidR="00C1530F" w:rsidRPr="00C020FB">
        <w:rPr>
          <w:rFonts w:cstheme="minorHAnsi"/>
          <w:lang w:val="sr-Latn-ME"/>
        </w:rPr>
        <w:t xml:space="preserve"> </w:t>
      </w:r>
      <w:proofErr w:type="spellStart"/>
      <w:r w:rsidR="00C1530F">
        <w:rPr>
          <w:rFonts w:cstheme="minorHAnsi"/>
        </w:rPr>
        <w:t>Programa</w:t>
      </w:r>
      <w:proofErr w:type="spellEnd"/>
      <w:r w:rsidR="00C1530F" w:rsidRPr="00C020FB">
        <w:rPr>
          <w:rFonts w:cstheme="minorHAnsi"/>
          <w:lang w:val="sr-Latn-ME"/>
        </w:rPr>
        <w:t xml:space="preserve">, </w:t>
      </w:r>
      <w:proofErr w:type="spellStart"/>
      <w:r w:rsidR="00C1530F" w:rsidRPr="00C1530F">
        <w:rPr>
          <w:rFonts w:cstheme="minorHAnsi"/>
        </w:rPr>
        <w:t>ali</w:t>
      </w:r>
      <w:proofErr w:type="spellEnd"/>
      <w:r w:rsidR="00C1530F" w:rsidRPr="00C020FB">
        <w:rPr>
          <w:rFonts w:cstheme="minorHAnsi"/>
          <w:lang w:val="sr-Latn-ME"/>
        </w:rPr>
        <w:t xml:space="preserve"> </w:t>
      </w:r>
      <w:proofErr w:type="spellStart"/>
      <w:r w:rsidR="00C1530F" w:rsidRPr="00C1530F">
        <w:rPr>
          <w:rFonts w:cstheme="minorHAnsi"/>
        </w:rPr>
        <w:t>ima</w:t>
      </w:r>
      <w:proofErr w:type="spellEnd"/>
      <w:r w:rsidR="00C1530F" w:rsidRPr="00C020FB">
        <w:rPr>
          <w:rFonts w:cstheme="minorHAnsi"/>
          <w:lang w:val="sr-Latn-ME"/>
        </w:rPr>
        <w:t xml:space="preserve"> </w:t>
      </w:r>
      <w:proofErr w:type="spellStart"/>
      <w:r w:rsidR="00C1530F" w:rsidRPr="00C1530F">
        <w:rPr>
          <w:rFonts w:cstheme="minorHAnsi"/>
        </w:rPr>
        <w:t>i</w:t>
      </w:r>
      <w:proofErr w:type="spellEnd"/>
      <w:r w:rsidR="00C1530F" w:rsidRPr="00C020FB">
        <w:rPr>
          <w:rFonts w:cstheme="minorHAnsi"/>
          <w:lang w:val="sr-Latn-ME"/>
        </w:rPr>
        <w:t xml:space="preserve"> </w:t>
      </w:r>
      <w:proofErr w:type="spellStart"/>
      <w:r w:rsidR="00C1530F" w:rsidRPr="00C1530F">
        <w:rPr>
          <w:rFonts w:cstheme="minorHAnsi"/>
        </w:rPr>
        <w:t>posebnosti</w:t>
      </w:r>
      <w:proofErr w:type="spellEnd"/>
      <w:r w:rsidR="00C1530F" w:rsidRPr="00C020FB">
        <w:rPr>
          <w:rFonts w:cstheme="minorHAnsi"/>
          <w:lang w:val="sr-Latn-ME"/>
        </w:rPr>
        <w:t xml:space="preserve">, </w:t>
      </w:r>
      <w:proofErr w:type="spellStart"/>
      <w:r w:rsidR="00C1530F" w:rsidRPr="00C1530F">
        <w:rPr>
          <w:rFonts w:cstheme="minorHAnsi"/>
        </w:rPr>
        <w:t>budu</w:t>
      </w:r>
      <w:proofErr w:type="spellEnd"/>
      <w:r w:rsidR="00C1530F" w:rsidRPr="00C020FB">
        <w:rPr>
          <w:rFonts w:cstheme="minorHAnsi"/>
          <w:lang w:val="sr-Latn-ME"/>
        </w:rPr>
        <w:t>ć</w:t>
      </w:r>
      <w:proofErr w:type="spellStart"/>
      <w:r w:rsidR="00C1530F" w:rsidRPr="00C1530F">
        <w:rPr>
          <w:rFonts w:cstheme="minorHAnsi"/>
        </w:rPr>
        <w:t>i</w:t>
      </w:r>
      <w:proofErr w:type="spellEnd"/>
      <w:r w:rsidR="00C1530F" w:rsidRPr="00C020FB">
        <w:rPr>
          <w:rFonts w:cstheme="minorHAnsi"/>
          <w:lang w:val="sr-Latn-ME"/>
        </w:rPr>
        <w:t xml:space="preserve"> </w:t>
      </w:r>
      <w:r w:rsidR="00C1530F" w:rsidRPr="00C1530F">
        <w:rPr>
          <w:rFonts w:cstheme="minorHAnsi"/>
        </w:rPr>
        <w:t>da</w:t>
      </w:r>
      <w:r w:rsidR="00C1530F" w:rsidRPr="00C020FB">
        <w:rPr>
          <w:rFonts w:cstheme="minorHAnsi"/>
          <w:lang w:val="sr-Latn-ME"/>
        </w:rPr>
        <w:t xml:space="preserve"> </w:t>
      </w:r>
      <w:proofErr w:type="spellStart"/>
      <w:r w:rsidR="00C1530F" w:rsidRPr="00C1530F">
        <w:rPr>
          <w:rFonts w:cstheme="minorHAnsi"/>
        </w:rPr>
        <w:t>ovaj</w:t>
      </w:r>
      <w:proofErr w:type="spellEnd"/>
      <w:r w:rsidR="00C1530F" w:rsidRPr="00C020FB">
        <w:rPr>
          <w:rFonts w:cstheme="minorHAnsi"/>
          <w:lang w:val="sr-Latn-ME"/>
        </w:rPr>
        <w:t xml:space="preserve"> </w:t>
      </w:r>
      <w:proofErr w:type="spellStart"/>
      <w:r w:rsidR="00C1530F" w:rsidRPr="00C1530F">
        <w:rPr>
          <w:rFonts w:cstheme="minorHAnsi"/>
        </w:rPr>
        <w:t>dio</w:t>
      </w:r>
      <w:proofErr w:type="spellEnd"/>
      <w:r w:rsidR="00C1530F" w:rsidRPr="00C020FB">
        <w:rPr>
          <w:rFonts w:cstheme="minorHAnsi"/>
          <w:lang w:val="sr-Latn-ME"/>
        </w:rPr>
        <w:t xml:space="preserve"> </w:t>
      </w:r>
      <w:proofErr w:type="spellStart"/>
      <w:r w:rsidR="00C1530F" w:rsidRPr="00C1530F">
        <w:rPr>
          <w:rFonts w:cstheme="minorHAnsi"/>
        </w:rPr>
        <w:t>programa</w:t>
      </w:r>
      <w:proofErr w:type="spellEnd"/>
      <w:r w:rsidR="00C1530F" w:rsidRPr="00C020FB">
        <w:rPr>
          <w:rFonts w:cstheme="minorHAnsi"/>
          <w:lang w:val="sr-Latn-ME"/>
        </w:rPr>
        <w:t xml:space="preserve"> </w:t>
      </w:r>
      <w:proofErr w:type="spellStart"/>
      <w:r w:rsidR="00C1530F" w:rsidRPr="00C1530F">
        <w:rPr>
          <w:rFonts w:cstheme="minorHAnsi"/>
        </w:rPr>
        <w:t>realizuju</w:t>
      </w:r>
      <w:proofErr w:type="spellEnd"/>
      <w:r w:rsidR="00C1530F" w:rsidRPr="00C020FB">
        <w:rPr>
          <w:rFonts w:cstheme="minorHAnsi"/>
          <w:lang w:val="sr-Latn-ME"/>
        </w:rPr>
        <w:t xml:space="preserve"> </w:t>
      </w:r>
      <w:proofErr w:type="spellStart"/>
      <w:r w:rsidR="00C1530F" w:rsidRPr="00C1530F">
        <w:rPr>
          <w:rFonts w:cstheme="minorHAnsi"/>
        </w:rPr>
        <w:t>nastavnici</w:t>
      </w:r>
      <w:proofErr w:type="spellEnd"/>
      <w:r w:rsidR="00C1530F" w:rsidRPr="00C020FB">
        <w:rPr>
          <w:rFonts w:cstheme="minorHAnsi"/>
          <w:lang w:val="sr-Latn-ME"/>
        </w:rPr>
        <w:t xml:space="preserve"> </w:t>
      </w:r>
      <w:proofErr w:type="spellStart"/>
      <w:r w:rsidR="00C1530F" w:rsidRPr="00C1530F">
        <w:rPr>
          <w:rFonts w:cstheme="minorHAnsi"/>
        </w:rPr>
        <w:t>engleskog</w:t>
      </w:r>
      <w:proofErr w:type="spellEnd"/>
      <w:r w:rsidR="00C1530F" w:rsidRPr="00C020FB">
        <w:rPr>
          <w:rFonts w:cstheme="minorHAnsi"/>
          <w:lang w:val="sr-Latn-ME"/>
        </w:rPr>
        <w:t xml:space="preserve"> </w:t>
      </w:r>
      <w:proofErr w:type="spellStart"/>
      <w:r w:rsidR="00C1530F" w:rsidRPr="00C1530F">
        <w:rPr>
          <w:rFonts w:cstheme="minorHAnsi"/>
        </w:rPr>
        <w:t>jezika</w:t>
      </w:r>
      <w:proofErr w:type="spellEnd"/>
      <w:r w:rsidR="00C1530F" w:rsidRPr="00C020FB">
        <w:rPr>
          <w:rFonts w:cstheme="minorHAnsi"/>
          <w:lang w:val="sr-Latn-ME"/>
        </w:rPr>
        <w:t xml:space="preserve">. </w:t>
      </w:r>
    </w:p>
    <w:p w14:paraId="49D78DD4" w14:textId="64D65D9E" w:rsidR="000F0FA6" w:rsidRDefault="008D7345" w:rsidP="00F01275">
      <w:pPr>
        <w:spacing w:after="0" w:line="240" w:lineRule="auto"/>
        <w:jc w:val="both"/>
        <w:rPr>
          <w:rFonts w:cstheme="minorHAnsi"/>
          <w:lang w:val="sr-Latn-ME"/>
        </w:rPr>
      </w:pPr>
      <w:r>
        <w:rPr>
          <w:rFonts w:cstheme="minorHAnsi"/>
          <w:lang w:val="sr-Latn-ME"/>
        </w:rPr>
        <w:t>Područja, koja su međuso</w:t>
      </w:r>
      <w:r w:rsidR="00C1530F">
        <w:rPr>
          <w:rFonts w:cstheme="minorHAnsi"/>
          <w:lang w:val="sr-Latn-ME"/>
        </w:rPr>
        <w:t>b</w:t>
      </w:r>
      <w:r>
        <w:rPr>
          <w:rFonts w:cstheme="minorHAnsi"/>
          <w:lang w:val="sr-Latn-ME"/>
        </w:rPr>
        <w:t>no nužno isprepletena,</w:t>
      </w:r>
      <w:r w:rsidR="00ED5E19" w:rsidRPr="002722CF">
        <w:rPr>
          <w:rFonts w:cstheme="minorHAnsi"/>
          <w:lang w:val="sr-Latn-ME"/>
        </w:rPr>
        <w:t xml:space="preserve"> operacionalizovan</w:t>
      </w:r>
      <w:r>
        <w:rPr>
          <w:rFonts w:cstheme="minorHAnsi"/>
          <w:lang w:val="sr-Latn-ME"/>
        </w:rPr>
        <w:t>a</w:t>
      </w:r>
      <w:r w:rsidR="000E6D51" w:rsidRPr="002722CF">
        <w:rPr>
          <w:rFonts w:cstheme="minorHAnsi"/>
          <w:lang w:val="sr-Latn-ME"/>
        </w:rPr>
        <w:t xml:space="preserve"> </w:t>
      </w:r>
      <w:r>
        <w:rPr>
          <w:rFonts w:cstheme="minorHAnsi"/>
          <w:lang w:val="sr-Latn-ME"/>
        </w:rPr>
        <w:t>su</w:t>
      </w:r>
      <w:r w:rsidR="000E6D51" w:rsidRPr="002722CF">
        <w:rPr>
          <w:rFonts w:cstheme="minorHAnsi"/>
          <w:lang w:val="sr-Latn-ME"/>
        </w:rPr>
        <w:t xml:space="preserve"> </w:t>
      </w:r>
      <w:r w:rsidR="000F0FA6">
        <w:rPr>
          <w:rFonts w:cstheme="minorHAnsi"/>
          <w:lang w:val="sr-Latn-ME"/>
        </w:rPr>
        <w:t xml:space="preserve">u okviru 4 </w:t>
      </w:r>
      <w:r w:rsidR="00C611FC">
        <w:rPr>
          <w:rFonts w:cstheme="minorHAnsi"/>
          <w:lang w:val="sr-Latn-ME"/>
        </w:rPr>
        <w:t xml:space="preserve">uže </w:t>
      </w:r>
      <w:r w:rsidR="000F0FA6">
        <w:rPr>
          <w:rFonts w:cstheme="minorHAnsi"/>
          <w:lang w:val="sr-Latn-ME"/>
        </w:rPr>
        <w:t>cjeline</w:t>
      </w:r>
      <w:r w:rsidR="001D2439">
        <w:rPr>
          <w:rFonts w:cstheme="minorHAnsi"/>
          <w:lang w:val="sr-Latn-ME"/>
        </w:rPr>
        <w:t xml:space="preserve">: </w:t>
      </w:r>
    </w:p>
    <w:p w14:paraId="3EA0FD72" w14:textId="51D12C48" w:rsidR="000F0FA6" w:rsidRDefault="001D2439" w:rsidP="00F01275">
      <w:pPr>
        <w:spacing w:after="0" w:line="240" w:lineRule="auto"/>
        <w:jc w:val="both"/>
        <w:rPr>
          <w:rFonts w:cstheme="minorHAnsi"/>
          <w:lang w:val="sr-Latn-ME"/>
        </w:rPr>
      </w:pPr>
      <w:r>
        <w:rPr>
          <w:rFonts w:cstheme="minorHAnsi"/>
          <w:lang w:val="sr-Latn-ME"/>
        </w:rPr>
        <w:t>a)</w:t>
      </w:r>
      <w:r w:rsidR="00ED5E19" w:rsidRPr="002722CF">
        <w:rPr>
          <w:rFonts w:cstheme="minorHAnsi"/>
          <w:lang w:val="sr-Latn-ME"/>
        </w:rPr>
        <w:t xml:space="preserve"> </w:t>
      </w:r>
      <w:r w:rsidR="00ED5E19" w:rsidRPr="000F0FA6">
        <w:rPr>
          <w:rFonts w:cstheme="minorHAnsi"/>
          <w:b/>
          <w:lang w:val="sr-Latn-ME"/>
        </w:rPr>
        <w:t>uvodne o</w:t>
      </w:r>
      <w:r w:rsidR="000E6D51" w:rsidRPr="000F0FA6">
        <w:rPr>
          <w:rFonts w:cstheme="minorHAnsi"/>
          <w:b/>
          <w:lang w:val="sr-Latn-ME"/>
        </w:rPr>
        <w:t>d</w:t>
      </w:r>
      <w:r w:rsidRPr="000F0FA6">
        <w:rPr>
          <w:rFonts w:cstheme="minorHAnsi"/>
          <w:b/>
          <w:lang w:val="sr-Latn-ME"/>
        </w:rPr>
        <w:t>rednice</w:t>
      </w:r>
      <w:r>
        <w:rPr>
          <w:rFonts w:cstheme="minorHAnsi"/>
          <w:lang w:val="sr-Latn-ME"/>
        </w:rPr>
        <w:t xml:space="preserve"> o </w:t>
      </w:r>
      <w:r w:rsidR="000F0FA6">
        <w:rPr>
          <w:rFonts w:cstheme="minorHAnsi"/>
          <w:lang w:val="sr-Latn-ME"/>
        </w:rPr>
        <w:t>područjima učenja</w:t>
      </w:r>
      <w:r w:rsidR="00F269F7">
        <w:rPr>
          <w:rFonts w:cstheme="minorHAnsi"/>
          <w:lang w:val="sr-Latn-ME"/>
        </w:rPr>
        <w:t xml:space="preserve"> (</w:t>
      </w:r>
      <w:r w:rsidR="00C1530F">
        <w:rPr>
          <w:rFonts w:cstheme="minorHAnsi"/>
          <w:lang w:val="sr-Latn-ME"/>
        </w:rPr>
        <w:t>5</w:t>
      </w:r>
      <w:r w:rsidR="00F269F7">
        <w:rPr>
          <w:rFonts w:cstheme="minorHAnsi"/>
          <w:lang w:val="sr-Latn-ME"/>
        </w:rPr>
        <w:t>)</w:t>
      </w:r>
      <w:r>
        <w:rPr>
          <w:rFonts w:cstheme="minorHAnsi"/>
          <w:lang w:val="sr-Latn-ME"/>
        </w:rPr>
        <w:t>;</w:t>
      </w:r>
      <w:r w:rsidR="00ED5E19" w:rsidRPr="002722CF">
        <w:rPr>
          <w:rFonts w:cstheme="minorHAnsi"/>
          <w:lang w:val="sr-Latn-ME"/>
        </w:rPr>
        <w:t xml:space="preserve"> </w:t>
      </w:r>
    </w:p>
    <w:p w14:paraId="31523EF3" w14:textId="3CDD8239" w:rsidR="000F0FA6" w:rsidRDefault="001D2439" w:rsidP="00F01275">
      <w:pPr>
        <w:spacing w:after="0" w:line="240" w:lineRule="auto"/>
        <w:jc w:val="both"/>
        <w:rPr>
          <w:rFonts w:cstheme="minorHAnsi"/>
          <w:lang w:val="sr-Latn-ME"/>
        </w:rPr>
      </w:pPr>
      <w:r>
        <w:rPr>
          <w:rFonts w:cstheme="minorHAnsi"/>
          <w:lang w:val="sr-Latn-ME"/>
        </w:rPr>
        <w:t xml:space="preserve">b) </w:t>
      </w:r>
      <w:r w:rsidR="00F269F7">
        <w:rPr>
          <w:rFonts w:cstheme="minorHAnsi"/>
          <w:b/>
          <w:lang w:val="sr-Latn-ME"/>
        </w:rPr>
        <w:t>ciljevi</w:t>
      </w:r>
      <w:r w:rsidR="00ED5E19" w:rsidRPr="000F0FA6">
        <w:rPr>
          <w:rFonts w:cstheme="minorHAnsi"/>
          <w:b/>
          <w:lang w:val="sr-Latn-ME"/>
        </w:rPr>
        <w:t>,</w:t>
      </w:r>
      <w:r w:rsidR="00ED5E19" w:rsidRPr="002722CF">
        <w:rPr>
          <w:rFonts w:cstheme="minorHAnsi"/>
          <w:lang w:val="sr-Latn-ME"/>
        </w:rPr>
        <w:t xml:space="preserve"> </w:t>
      </w:r>
      <w:r w:rsidR="000F0FA6">
        <w:rPr>
          <w:rFonts w:cstheme="minorHAnsi"/>
          <w:lang w:val="sr-Latn-ME"/>
        </w:rPr>
        <w:t xml:space="preserve">koji se razvijaju iz dva kriterijska ugla: uzrasno-razvojnog i saznajno-taksonomskog; </w:t>
      </w:r>
    </w:p>
    <w:p w14:paraId="70184CB4" w14:textId="64608925" w:rsidR="000F0FA6" w:rsidRDefault="000F0FA6" w:rsidP="00F01275">
      <w:pPr>
        <w:spacing w:after="0" w:line="240" w:lineRule="auto"/>
        <w:jc w:val="both"/>
        <w:rPr>
          <w:rFonts w:cstheme="minorHAnsi"/>
          <w:lang w:val="sr-Latn-ME"/>
        </w:rPr>
      </w:pPr>
      <w:r>
        <w:rPr>
          <w:rFonts w:cstheme="minorHAnsi"/>
          <w:lang w:val="sr-Latn-ME"/>
        </w:rPr>
        <w:t xml:space="preserve">c) </w:t>
      </w:r>
      <w:r w:rsidR="00CB6CC4" w:rsidRPr="000F0FA6">
        <w:rPr>
          <w:rFonts w:cstheme="minorHAnsi"/>
          <w:b/>
          <w:lang w:val="sr-Latn-ME"/>
        </w:rPr>
        <w:t>pr</w:t>
      </w:r>
      <w:r w:rsidR="001D2439" w:rsidRPr="000F0FA6">
        <w:rPr>
          <w:rFonts w:cstheme="minorHAnsi"/>
          <w:b/>
          <w:lang w:val="sr-Latn-ME"/>
        </w:rPr>
        <w:t>ij</w:t>
      </w:r>
      <w:r w:rsidR="00F269F7">
        <w:rPr>
          <w:rFonts w:cstheme="minorHAnsi"/>
          <w:b/>
          <w:lang w:val="sr-Latn-ME"/>
        </w:rPr>
        <w:t>edlozi</w:t>
      </w:r>
      <w:r w:rsidR="00ED5E19" w:rsidRPr="002722CF">
        <w:rPr>
          <w:rFonts w:cstheme="minorHAnsi"/>
          <w:lang w:val="sr-Latn-ME"/>
        </w:rPr>
        <w:t xml:space="preserve"> životno-praktičnih aktivnosti </w:t>
      </w:r>
      <w:r w:rsidR="000E6D51" w:rsidRPr="002722CF">
        <w:rPr>
          <w:rFonts w:cstheme="minorHAnsi"/>
          <w:lang w:val="sr-Latn-ME"/>
        </w:rPr>
        <w:t>i</w:t>
      </w:r>
      <w:r w:rsidR="00ED5E19" w:rsidRPr="002722CF">
        <w:rPr>
          <w:rFonts w:cstheme="minorHAnsi"/>
          <w:lang w:val="sr-Latn-ME"/>
        </w:rPr>
        <w:t xml:space="preserve"> </w:t>
      </w:r>
    </w:p>
    <w:p w14:paraId="4030DC2B" w14:textId="212E0327" w:rsidR="000F0FA6" w:rsidRDefault="000F0FA6" w:rsidP="00F01275">
      <w:pPr>
        <w:spacing w:after="0" w:line="240" w:lineRule="auto"/>
        <w:jc w:val="both"/>
        <w:rPr>
          <w:rFonts w:cstheme="minorHAnsi"/>
          <w:lang w:val="sr-Latn-ME"/>
        </w:rPr>
      </w:pPr>
      <w:r>
        <w:rPr>
          <w:rFonts w:cstheme="minorHAnsi"/>
          <w:lang w:val="sr-Latn-ME"/>
        </w:rPr>
        <w:t xml:space="preserve">d) </w:t>
      </w:r>
      <w:r w:rsidR="00ED5E19" w:rsidRPr="000F0FA6">
        <w:rPr>
          <w:rFonts w:cstheme="minorHAnsi"/>
          <w:b/>
          <w:lang w:val="sr-Latn-ME"/>
        </w:rPr>
        <w:t>pitanja za refleksivnu praksu vaspitača</w:t>
      </w:r>
      <w:r w:rsidR="009341FF">
        <w:rPr>
          <w:rStyle w:val="FootnoteReference"/>
          <w:rFonts w:cstheme="minorHAnsi"/>
          <w:b/>
          <w:lang w:val="sr-Latn-ME"/>
        </w:rPr>
        <w:footnoteReference w:id="36"/>
      </w:r>
      <w:r w:rsidR="00ED5E19" w:rsidRPr="002722CF">
        <w:rPr>
          <w:rFonts w:cstheme="minorHAnsi"/>
          <w:lang w:val="sr-Latn-ME"/>
        </w:rPr>
        <w:t>.</w:t>
      </w:r>
      <w:r w:rsidR="00436446">
        <w:rPr>
          <w:rFonts w:cstheme="minorHAnsi"/>
          <w:lang w:val="sr-Latn-ME"/>
        </w:rPr>
        <w:t xml:space="preserve"> </w:t>
      </w:r>
    </w:p>
    <w:p w14:paraId="4A253094" w14:textId="77777777" w:rsidR="00F01275" w:rsidRPr="00F01275" w:rsidRDefault="00F01275" w:rsidP="00C1530F">
      <w:pPr>
        <w:rPr>
          <w:rFonts w:ascii="Calibri" w:eastAsia="Calibri" w:hAnsi="Calibri" w:cs="Times New Roman"/>
          <w:b/>
          <w:sz w:val="4"/>
          <w:szCs w:val="4"/>
        </w:rPr>
      </w:pPr>
    </w:p>
    <w:p w14:paraId="4651F170" w14:textId="3F55658A" w:rsidR="00C1530F" w:rsidRPr="00C1530F" w:rsidRDefault="00C1530F" w:rsidP="00C1530F">
      <w:pPr>
        <w:rPr>
          <w:rFonts w:ascii="Calibri" w:eastAsia="Calibri" w:hAnsi="Calibri" w:cs="Times New Roman"/>
          <w:b/>
        </w:rPr>
      </w:pPr>
      <w:proofErr w:type="spellStart"/>
      <w:r w:rsidRPr="00C1530F">
        <w:rPr>
          <w:rFonts w:ascii="Calibri" w:eastAsia="Calibri" w:hAnsi="Calibri" w:cs="Times New Roman"/>
          <w:b/>
        </w:rPr>
        <w:t>Ključni</w:t>
      </w:r>
      <w:proofErr w:type="spellEnd"/>
      <w:r w:rsidRPr="00C1530F">
        <w:rPr>
          <w:rFonts w:ascii="Calibri" w:eastAsia="Calibri" w:hAnsi="Calibri" w:cs="Times New Roman"/>
          <w:b/>
        </w:rPr>
        <w:t xml:space="preserve"> </w:t>
      </w:r>
      <w:proofErr w:type="spellStart"/>
      <w:r w:rsidRPr="00C1530F">
        <w:rPr>
          <w:rFonts w:ascii="Calibri" w:eastAsia="Calibri" w:hAnsi="Calibri" w:cs="Times New Roman"/>
          <w:b/>
        </w:rPr>
        <w:t>segmenti</w:t>
      </w:r>
      <w:proofErr w:type="spellEnd"/>
      <w:r w:rsidRPr="00C1530F">
        <w:rPr>
          <w:rFonts w:ascii="Calibri" w:eastAsia="Calibri" w:hAnsi="Calibri" w:cs="Times New Roman"/>
          <w:b/>
        </w:rPr>
        <w:t xml:space="preserve"> </w:t>
      </w:r>
      <w:proofErr w:type="spellStart"/>
      <w:r w:rsidRPr="00C1530F">
        <w:rPr>
          <w:rFonts w:ascii="Calibri" w:eastAsia="Calibri" w:hAnsi="Calibri" w:cs="Times New Roman"/>
          <w:b/>
        </w:rPr>
        <w:t>programskog</w:t>
      </w:r>
      <w:proofErr w:type="spellEnd"/>
      <w:r w:rsidRPr="00C1530F">
        <w:rPr>
          <w:rFonts w:ascii="Calibri" w:eastAsia="Calibri" w:hAnsi="Calibri" w:cs="Times New Roman"/>
          <w:b/>
        </w:rPr>
        <w:t xml:space="preserve"> </w:t>
      </w:r>
      <w:proofErr w:type="spellStart"/>
      <w:r w:rsidRPr="00C1530F">
        <w:rPr>
          <w:rFonts w:ascii="Calibri" w:eastAsia="Calibri" w:hAnsi="Calibri" w:cs="Times New Roman"/>
          <w:b/>
        </w:rPr>
        <w:t>modela</w:t>
      </w:r>
      <w:proofErr w:type="spellEnd"/>
      <w:r>
        <w:rPr>
          <w:rFonts w:ascii="Calibri" w:eastAsia="Calibri" w:hAnsi="Calibri" w:cs="Times New Roman"/>
          <w:b/>
        </w:rPr>
        <w:t>:</w:t>
      </w:r>
    </w:p>
    <w:p w14:paraId="5D0958AC" w14:textId="11FBF1E7" w:rsidR="00C1530F" w:rsidRPr="00C1530F" w:rsidRDefault="00F01275" w:rsidP="00F01275">
      <w:pPr>
        <w:rPr>
          <w:rFonts w:ascii="Calibri" w:eastAsia="Calibri" w:hAnsi="Calibri" w:cs="Times New Roman"/>
        </w:rPr>
      </w:pPr>
      <w:r w:rsidRPr="00C1530F">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362232B9" wp14:editId="5CF24916">
                <wp:simplePos x="0" y="0"/>
                <wp:positionH relativeFrom="column">
                  <wp:posOffset>670561</wp:posOffset>
                </wp:positionH>
                <wp:positionV relativeFrom="paragraph">
                  <wp:posOffset>3368675</wp:posOffset>
                </wp:positionV>
                <wp:extent cx="1569720" cy="769620"/>
                <wp:effectExtent l="0" t="0" r="11430" b="11430"/>
                <wp:wrapNone/>
                <wp:docPr id="40" name="Rounded Rectangle 40"/>
                <wp:cNvGraphicFramePr/>
                <a:graphic xmlns:a="http://schemas.openxmlformats.org/drawingml/2006/main">
                  <a:graphicData uri="http://schemas.microsoft.com/office/word/2010/wordprocessingShape">
                    <wps:wsp>
                      <wps:cNvSpPr/>
                      <wps:spPr>
                        <a:xfrm>
                          <a:off x="0" y="0"/>
                          <a:ext cx="1569720" cy="769620"/>
                        </a:xfrm>
                        <a:prstGeom prst="roundRect">
                          <a:avLst/>
                        </a:prstGeom>
                        <a:solidFill>
                          <a:sysClr val="window" lastClr="FFFFFF"/>
                        </a:solidFill>
                        <a:ln w="12700" cap="flat" cmpd="sng" algn="ctr">
                          <a:solidFill>
                            <a:srgbClr val="FFC000"/>
                          </a:solidFill>
                          <a:prstDash val="solid"/>
                          <a:miter lim="800000"/>
                        </a:ln>
                        <a:effectLst/>
                      </wps:spPr>
                      <wps:txbx>
                        <w:txbxContent>
                          <w:p w14:paraId="3C2BE508" w14:textId="77777777" w:rsidR="000F0370" w:rsidRDefault="000F0370" w:rsidP="00C1530F">
                            <w:pPr>
                              <w:jc w:val="center"/>
                            </w:pPr>
                            <w:r>
                              <w:t>RODITELJI I ZAJEDNICA</w:t>
                            </w:r>
                            <w:r>
                              <w:rPr>
                                <w:noProof/>
                              </w:rPr>
                              <w:drawing>
                                <wp:inline distT="0" distB="0" distL="0" distR="0" wp14:anchorId="043DB4F6" wp14:editId="4E5401BB">
                                  <wp:extent cx="288036" cy="305986"/>
                                  <wp:effectExtent l="57150" t="57150" r="0" b="37465"/>
                                  <wp:docPr id="6" name="Picture 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2086644">
                                            <a:off x="0" y="0"/>
                                            <a:ext cx="309079" cy="328340"/>
                                          </a:xfrm>
                                          <a:prstGeom prst="rect">
                                            <a:avLst/>
                                          </a:prstGeom>
                                          <a:noFill/>
                                          <a:ln>
                                            <a:noFill/>
                                          </a:ln>
                                        </pic:spPr>
                                      </pic:pic>
                                    </a:graphicData>
                                  </a:graphic>
                                </wp:inline>
                              </w:drawing>
                            </w:r>
                            <w:r>
                              <w:rPr>
                                <w:noProof/>
                              </w:rPr>
                              <w:drawing>
                                <wp:inline distT="0" distB="0" distL="0" distR="0" wp14:anchorId="07D33DE6" wp14:editId="4DFA67A9">
                                  <wp:extent cx="306070" cy="306070"/>
                                  <wp:effectExtent l="0" t="0" r="0" b="0"/>
                                  <wp:docPr id="7" name="Picture 7"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a:ln>
                                            <a:noFill/>
                                          </a:ln>
                                        </pic:spPr>
                                      </pic:pic>
                                    </a:graphicData>
                                  </a:graphic>
                                </wp:inline>
                              </w:drawing>
                            </w:r>
                            <w:r>
                              <w:rPr>
                                <w:noProof/>
                              </w:rPr>
                              <w:drawing>
                                <wp:inline distT="0" distB="0" distL="0" distR="0" wp14:anchorId="1A67A6B3" wp14:editId="1572CE83">
                                  <wp:extent cx="306070" cy="306070"/>
                                  <wp:effectExtent l="38100" t="57150" r="0" b="55880"/>
                                  <wp:docPr id="36" name="Picture 3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460408">
                                            <a:off x="0" y="0"/>
                                            <a:ext cx="306070" cy="3060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232B9" id="Rounded Rectangle 40" o:spid="_x0000_s1026" style="position:absolute;margin-left:52.8pt;margin-top:265.25pt;width:123.6pt;height:6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" fillcolor="window" strokecolor="#ffc000" strokeweight="1pt">
                <v:stroke joinstyle="miter"/>
                <v:textbox>
                  <w:txbxContent>
                    <w:p w14:paraId="3C2BE508" w14:textId="77777777" w:rsidR="000F0370" w:rsidRDefault="000F0370" w:rsidP="00C1530F">
                      <w:pPr>
                        <w:jc w:val="center"/>
                      </w:pPr>
                      <w:r>
                        <w:t>RODITELJI I ZAJEDNICA</w:t>
                      </w:r>
                      <w:r>
                        <w:rPr>
                          <w:noProof/>
                        </w:rPr>
                        <w:drawing>
                          <wp:inline distT="0" distB="0" distL="0" distR="0" wp14:anchorId="043DB4F6" wp14:editId="4E5401BB">
                            <wp:extent cx="288036" cy="305986"/>
                            <wp:effectExtent l="57150" t="57150" r="0" b="37465"/>
                            <wp:docPr id="6" name="Picture 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2086644">
                                      <a:off x="0" y="0"/>
                                      <a:ext cx="309079" cy="328340"/>
                                    </a:xfrm>
                                    <a:prstGeom prst="rect">
                                      <a:avLst/>
                                    </a:prstGeom>
                                    <a:noFill/>
                                    <a:ln>
                                      <a:noFill/>
                                    </a:ln>
                                  </pic:spPr>
                                </pic:pic>
                              </a:graphicData>
                            </a:graphic>
                          </wp:inline>
                        </w:drawing>
                      </w:r>
                      <w:r>
                        <w:rPr>
                          <w:noProof/>
                        </w:rPr>
                        <w:drawing>
                          <wp:inline distT="0" distB="0" distL="0" distR="0" wp14:anchorId="07D33DE6" wp14:editId="4DFA67A9">
                            <wp:extent cx="306070" cy="306070"/>
                            <wp:effectExtent l="0" t="0" r="0" b="0"/>
                            <wp:docPr id="7" name="Picture 7"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a:ln>
                                      <a:noFill/>
                                    </a:ln>
                                  </pic:spPr>
                                </pic:pic>
                              </a:graphicData>
                            </a:graphic>
                          </wp:inline>
                        </w:drawing>
                      </w:r>
                      <w:r>
                        <w:rPr>
                          <w:noProof/>
                        </w:rPr>
                        <w:drawing>
                          <wp:inline distT="0" distB="0" distL="0" distR="0" wp14:anchorId="1A67A6B3" wp14:editId="1572CE83">
                            <wp:extent cx="306070" cy="306070"/>
                            <wp:effectExtent l="38100" t="57150" r="0" b="55880"/>
                            <wp:docPr id="36" name="Picture 36" descr="Датотека:Smiley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атотека:Smiley icon.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460408">
                                      <a:off x="0" y="0"/>
                                      <a:ext cx="306070" cy="306070"/>
                                    </a:xfrm>
                                    <a:prstGeom prst="rect">
                                      <a:avLst/>
                                    </a:prstGeom>
                                    <a:noFill/>
                                    <a:ln>
                                      <a:noFill/>
                                    </a:ln>
                                  </pic:spPr>
                                </pic:pic>
                              </a:graphicData>
                            </a:graphic>
                          </wp:inline>
                        </w:drawing>
                      </w:r>
                    </w:p>
                  </w:txbxContent>
                </v:textbox>
              </v:roundrect>
            </w:pict>
          </mc:Fallback>
        </mc:AlternateContent>
      </w:r>
      <w:r w:rsidR="003C1E1A" w:rsidRPr="00C1530F">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7411457B" wp14:editId="5BED9F56">
                <wp:simplePos x="0" y="0"/>
                <wp:positionH relativeFrom="column">
                  <wp:posOffset>592667</wp:posOffset>
                </wp:positionH>
                <wp:positionV relativeFrom="paragraph">
                  <wp:posOffset>270933</wp:posOffset>
                </wp:positionV>
                <wp:extent cx="1472776" cy="1413933"/>
                <wp:effectExtent l="0" t="0" r="13335" b="15240"/>
                <wp:wrapNone/>
                <wp:docPr id="34" name="Oval 34"/>
                <wp:cNvGraphicFramePr/>
                <a:graphic xmlns:a="http://schemas.openxmlformats.org/drawingml/2006/main">
                  <a:graphicData uri="http://schemas.microsoft.com/office/word/2010/wordprocessingShape">
                    <wps:wsp>
                      <wps:cNvSpPr/>
                      <wps:spPr>
                        <a:xfrm>
                          <a:off x="0" y="0"/>
                          <a:ext cx="1472776" cy="1413933"/>
                        </a:xfrm>
                        <a:prstGeom prst="ellipse">
                          <a:avLst/>
                        </a:prstGeom>
                        <a:solidFill>
                          <a:sysClr val="window" lastClr="FFFFFF"/>
                        </a:solidFill>
                        <a:ln w="12700" cap="flat" cmpd="sng" algn="ctr">
                          <a:solidFill>
                            <a:srgbClr val="FFC000"/>
                          </a:solidFill>
                          <a:prstDash val="solid"/>
                          <a:miter lim="800000"/>
                        </a:ln>
                        <a:effectLst/>
                      </wps:spPr>
                      <wps:txbx>
                        <w:txbxContent>
                          <w:p w14:paraId="02F39D69" w14:textId="05348AA3" w:rsidR="000F0370" w:rsidRPr="003C1E1A" w:rsidRDefault="000F0370" w:rsidP="00C1530F">
                            <w:pPr>
                              <w:jc w:val="center"/>
                              <w:rPr>
                                <w:sz w:val="20"/>
                                <w:szCs w:val="20"/>
                              </w:rPr>
                            </w:pPr>
                            <w:r w:rsidRPr="003C1E1A">
                              <w:rPr>
                                <w:sz w:val="20"/>
                                <w:szCs w:val="20"/>
                              </w:rPr>
                              <w:t>DIJETE-</w:t>
                            </w:r>
                          </w:p>
                          <w:p w14:paraId="4BB74131" w14:textId="2BE9963C" w:rsidR="000F0370" w:rsidRPr="003C1E1A" w:rsidRDefault="000F0370" w:rsidP="00C1530F">
                            <w:pPr>
                              <w:jc w:val="center"/>
                              <w:rPr>
                                <w:sz w:val="20"/>
                                <w:szCs w:val="20"/>
                              </w:rPr>
                            </w:pPr>
                            <w:r w:rsidRPr="003C1E1A">
                              <w:rPr>
                                <w:sz w:val="20"/>
                                <w:szCs w:val="20"/>
                              </w:rPr>
                              <w:t>DOBROBIT</w:t>
                            </w:r>
                          </w:p>
                          <w:p w14:paraId="56EA7732" w14:textId="77777777" w:rsidR="000F0370" w:rsidRDefault="000F0370" w:rsidP="00C1530F">
                            <w:pPr>
                              <w:jc w:val="center"/>
                            </w:pPr>
                            <w:r w:rsidRPr="00650BAB">
                              <w:rPr>
                                <w:noProof/>
                              </w:rPr>
                              <w:drawing>
                                <wp:inline distT="0" distB="0" distL="0" distR="0" wp14:anchorId="1961DFCC" wp14:editId="5AD35339">
                                  <wp:extent cx="425450" cy="38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450" cy="388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1457B" id="Oval 34" o:spid="_x0000_s1027" style="position:absolute;margin-left:46.65pt;margin-top:21.35pt;width:115.95pt;height:1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" fillcolor="window" strokecolor="#ffc000" strokeweight="1pt">
                <v:stroke joinstyle="miter"/>
                <v:textbox>
                  <w:txbxContent>
                    <w:p w14:paraId="02F39D69" w14:textId="05348AA3" w:rsidR="000F0370" w:rsidRPr="003C1E1A" w:rsidRDefault="000F0370" w:rsidP="00C1530F">
                      <w:pPr>
                        <w:jc w:val="center"/>
                        <w:rPr>
                          <w:sz w:val="20"/>
                          <w:szCs w:val="20"/>
                        </w:rPr>
                      </w:pPr>
                      <w:r w:rsidRPr="003C1E1A">
                        <w:rPr>
                          <w:sz w:val="20"/>
                          <w:szCs w:val="20"/>
                        </w:rPr>
                        <w:t>DIJETE-</w:t>
                      </w:r>
                    </w:p>
                    <w:p w14:paraId="4BB74131" w14:textId="2BE9963C" w:rsidR="000F0370" w:rsidRPr="003C1E1A" w:rsidRDefault="000F0370" w:rsidP="00C1530F">
                      <w:pPr>
                        <w:jc w:val="center"/>
                        <w:rPr>
                          <w:sz w:val="20"/>
                          <w:szCs w:val="20"/>
                        </w:rPr>
                      </w:pPr>
                      <w:r w:rsidRPr="003C1E1A">
                        <w:rPr>
                          <w:sz w:val="20"/>
                          <w:szCs w:val="20"/>
                        </w:rPr>
                        <w:t>DOBROBIT</w:t>
                      </w:r>
                    </w:p>
                    <w:p w14:paraId="56EA7732" w14:textId="77777777" w:rsidR="000F0370" w:rsidRDefault="000F0370" w:rsidP="00C1530F">
                      <w:pPr>
                        <w:jc w:val="center"/>
                      </w:pPr>
                      <w:r w:rsidRPr="00650BAB">
                        <w:rPr>
                          <w:noProof/>
                        </w:rPr>
                        <w:drawing>
                          <wp:inline distT="0" distB="0" distL="0" distR="0" wp14:anchorId="1961DFCC" wp14:editId="5AD35339">
                            <wp:extent cx="425450" cy="388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450" cy="388620"/>
                                    </a:xfrm>
                                    <a:prstGeom prst="rect">
                                      <a:avLst/>
                                    </a:prstGeom>
                                    <a:noFill/>
                                    <a:ln>
                                      <a:noFill/>
                                    </a:ln>
                                  </pic:spPr>
                                </pic:pic>
                              </a:graphicData>
                            </a:graphic>
                          </wp:inline>
                        </w:drawing>
                      </w:r>
                    </w:p>
                  </w:txbxContent>
                </v:textbox>
              </v:oval>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01E00EB3" wp14:editId="0BA0A80C">
                <wp:simplePos x="0" y="0"/>
                <wp:positionH relativeFrom="rightMargin">
                  <wp:posOffset>-379476</wp:posOffset>
                </wp:positionH>
                <wp:positionV relativeFrom="paragraph">
                  <wp:posOffset>267081</wp:posOffset>
                </wp:positionV>
                <wp:extent cx="1037844" cy="233045"/>
                <wp:effectExtent l="0" t="0" r="10160" b="14605"/>
                <wp:wrapNone/>
                <wp:docPr id="32" name="Rectangle 32"/>
                <wp:cNvGraphicFramePr/>
                <a:graphic xmlns:a="http://schemas.openxmlformats.org/drawingml/2006/main">
                  <a:graphicData uri="http://schemas.microsoft.com/office/word/2010/wordprocessingShape">
                    <wps:wsp>
                      <wps:cNvSpPr/>
                      <wps:spPr>
                        <a:xfrm>
                          <a:off x="0" y="0"/>
                          <a:ext cx="1037844" cy="233045"/>
                        </a:xfrm>
                        <a:prstGeom prst="rect">
                          <a:avLst/>
                        </a:prstGeom>
                        <a:solidFill>
                          <a:sysClr val="window" lastClr="FFFFFF"/>
                        </a:solidFill>
                        <a:ln w="12700" cap="flat" cmpd="sng" algn="ctr">
                          <a:solidFill>
                            <a:srgbClr val="FFC000"/>
                          </a:solidFill>
                          <a:prstDash val="solid"/>
                          <a:miter lim="800000"/>
                        </a:ln>
                        <a:effectLst/>
                      </wps:spPr>
                      <wps:txbx>
                        <w:txbxContent>
                          <w:p w14:paraId="657E85CC" w14:textId="77777777" w:rsidR="000F0370" w:rsidRDefault="000F0370" w:rsidP="00C1530F">
                            <w:pPr>
                              <w:jc w:val="center"/>
                            </w:pPr>
                            <w:r>
                              <w:t>VASPITAČ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00EB3" id="Rectangle 32" o:spid="_x0000_s1028" style="position:absolute;margin-left:-29.9pt;margin-top:21.05pt;width:81.7pt;height:18.3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" fillcolor="window" strokecolor="#ffc000" strokeweight="1pt">
                <v:textbox>
                  <w:txbxContent>
                    <w:p w14:paraId="657E85CC" w14:textId="77777777" w:rsidR="000F0370" w:rsidRDefault="000F0370" w:rsidP="00C1530F">
                      <w:pPr>
                        <w:jc w:val="center"/>
                      </w:pPr>
                      <w:r>
                        <w:t>VASPITAČ</w:t>
                      </w:r>
                    </w:p>
                  </w:txbxContent>
                </v:textbox>
                <w10:wrap anchorx="margin"/>
              </v: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2D5B7E9F" wp14:editId="2A157551">
                <wp:simplePos x="0" y="0"/>
                <wp:positionH relativeFrom="column">
                  <wp:posOffset>4695444</wp:posOffset>
                </wp:positionH>
                <wp:positionV relativeFrom="paragraph">
                  <wp:posOffset>43434</wp:posOffset>
                </wp:positionV>
                <wp:extent cx="402082" cy="310896"/>
                <wp:effectExtent l="0" t="0" r="17145" b="13335"/>
                <wp:wrapNone/>
                <wp:docPr id="30" name="Oval 30"/>
                <wp:cNvGraphicFramePr/>
                <a:graphic xmlns:a="http://schemas.openxmlformats.org/drawingml/2006/main">
                  <a:graphicData uri="http://schemas.microsoft.com/office/word/2010/wordprocessingShape">
                    <wps:wsp>
                      <wps:cNvSpPr/>
                      <wps:spPr>
                        <a:xfrm>
                          <a:off x="0" y="0"/>
                          <a:ext cx="402082" cy="310896"/>
                        </a:xfrm>
                        <a:prstGeom prst="ellipse">
                          <a:avLst/>
                        </a:prstGeom>
                        <a:solidFill>
                          <a:sysClr val="window" lastClr="FFFFFF"/>
                        </a:solidFill>
                        <a:ln w="12700" cap="flat" cmpd="sng" algn="ctr">
                          <a:solidFill>
                            <a:srgbClr val="FFC000"/>
                          </a:solidFill>
                          <a:prstDash val="solid"/>
                          <a:miter lim="800000"/>
                        </a:ln>
                        <a:effectLst/>
                      </wps:spPr>
                      <wps:txbx>
                        <w:txbxContent>
                          <w:p w14:paraId="44D868F8" w14:textId="77777777" w:rsidR="000F0370" w:rsidRPr="009A6391" w:rsidRDefault="000F0370" w:rsidP="00C1530F">
                            <w:pPr>
                              <w:jc w:val="center"/>
                              <w:rPr>
                                <w:sz w:val="16"/>
                                <w:szCs w:val="16"/>
                              </w:rPr>
                            </w:pPr>
                            <w:r w:rsidRPr="009A6391">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B7E9F" id="Oval 30" o:spid="_x0000_s1029" style="position:absolute;margin-left:369.7pt;margin-top:3.4pt;width:31.65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" fillcolor="window" strokecolor="#ffc000" strokeweight="1pt">
                <v:stroke joinstyle="miter"/>
                <v:textbox>
                  <w:txbxContent>
                    <w:p w14:paraId="44D868F8" w14:textId="77777777" w:rsidR="000F0370" w:rsidRPr="009A6391" w:rsidRDefault="000F0370" w:rsidP="00C1530F">
                      <w:pPr>
                        <w:jc w:val="center"/>
                        <w:rPr>
                          <w:sz w:val="16"/>
                          <w:szCs w:val="16"/>
                        </w:rPr>
                      </w:pPr>
                      <w:r w:rsidRPr="009A6391">
                        <w:rPr>
                          <w:sz w:val="16"/>
                          <w:szCs w:val="16"/>
                        </w:rPr>
                        <w:t>?</w:t>
                      </w:r>
                    </w:p>
                  </w:txbxContent>
                </v:textbox>
              </v:oval>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14426DAC" wp14:editId="53761505">
                <wp:simplePos x="0" y="0"/>
                <wp:positionH relativeFrom="column">
                  <wp:posOffset>5109972</wp:posOffset>
                </wp:positionH>
                <wp:positionV relativeFrom="paragraph">
                  <wp:posOffset>202565</wp:posOffset>
                </wp:positionV>
                <wp:extent cx="365633" cy="338328"/>
                <wp:effectExtent l="0" t="0" r="15875" b="24130"/>
                <wp:wrapNone/>
                <wp:docPr id="29" name="Oval 29"/>
                <wp:cNvGraphicFramePr/>
                <a:graphic xmlns:a="http://schemas.openxmlformats.org/drawingml/2006/main">
                  <a:graphicData uri="http://schemas.microsoft.com/office/word/2010/wordprocessingShape">
                    <wps:wsp>
                      <wps:cNvSpPr/>
                      <wps:spPr>
                        <a:xfrm>
                          <a:off x="0" y="0"/>
                          <a:ext cx="365633" cy="338328"/>
                        </a:xfrm>
                        <a:prstGeom prst="ellipse">
                          <a:avLst/>
                        </a:prstGeom>
                        <a:solidFill>
                          <a:srgbClr val="FFC000"/>
                        </a:solidFill>
                        <a:ln w="12700" cap="flat" cmpd="sng" algn="ctr">
                          <a:solidFill>
                            <a:srgbClr val="FFC000">
                              <a:shade val="50000"/>
                            </a:srgbClr>
                          </a:solidFill>
                          <a:prstDash val="solid"/>
                          <a:miter lim="800000"/>
                        </a:ln>
                        <a:effectLst/>
                      </wps:spPr>
                      <wps:txbx>
                        <w:txbxContent>
                          <w:p w14:paraId="519F5718" w14:textId="77777777" w:rsidR="000F0370" w:rsidRDefault="000F0370" w:rsidP="00C1530F">
                            <w:pPr>
                              <w:jc w:val="center"/>
                            </w:pPr>
                            <w:r w:rsidRPr="009A6391">
                              <w:rPr>
                                <w:sz w:val="16"/>
                                <w:szCs w:val="16"/>
                              </w:rPr>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26DAC" id="Oval 29" o:spid="_x0000_s1030" style="position:absolute;margin-left:402.35pt;margin-top:15.95pt;width:28.8pt;height:2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" fillcolor="#ffc000" strokecolor="#bc8c00" strokeweight="1pt">
                <v:stroke joinstyle="miter"/>
                <v:textbox>
                  <w:txbxContent>
                    <w:p w14:paraId="519F5718" w14:textId="77777777" w:rsidR="000F0370" w:rsidRDefault="000F0370" w:rsidP="00C1530F">
                      <w:pPr>
                        <w:jc w:val="center"/>
                      </w:pPr>
                      <w:r w:rsidRPr="009A6391">
                        <w:rPr>
                          <w:sz w:val="16"/>
                          <w:szCs w:val="16"/>
                        </w:rPr>
                        <w:t>?</w:t>
                      </w:r>
                      <w:r>
                        <w:t>????</w:t>
                      </w:r>
                    </w:p>
                  </w:txbxContent>
                </v:textbox>
              </v:oval>
            </w:pict>
          </mc:Fallback>
        </mc:AlternateContent>
      </w:r>
      <w:r w:rsidR="00567A9C" w:rsidRPr="00C1530F">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1AEFF625" wp14:editId="6ED456D4">
                <wp:simplePos x="0" y="0"/>
                <wp:positionH relativeFrom="column">
                  <wp:posOffset>3227936</wp:posOffset>
                </wp:positionH>
                <wp:positionV relativeFrom="paragraph">
                  <wp:posOffset>2008918</wp:posOffset>
                </wp:positionV>
                <wp:extent cx="978408" cy="484632"/>
                <wp:effectExtent l="0" t="19050" r="31750" b="29845"/>
                <wp:wrapNone/>
                <wp:docPr id="18" name="Right Arrow 18"/>
                <wp:cNvGraphicFramePr/>
                <a:graphic xmlns:a="http://schemas.openxmlformats.org/drawingml/2006/main">
                  <a:graphicData uri="http://schemas.microsoft.com/office/word/2010/wordprocessingShape">
                    <wps:wsp>
                      <wps:cNvSpPr/>
                      <wps:spPr>
                        <a:xfrm>
                          <a:off x="0" y="0"/>
                          <a:ext cx="978408" cy="484632"/>
                        </a:xfrm>
                        <a:prstGeom prst="righ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2CF3455E"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EFF6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1" type="#_x0000_t13" style="position:absolute;margin-left:254.15pt;margin-top:158.2pt;width:77.05pt;height:3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" adj="16250" fillcolor="#ffdd9c" strokecolor="#ffc000" strokeweight=".5pt">
                <v:fill color2="#ffd479" rotate="t" colors="0 #ffdd9c;.5 #ffd78e;1 #ffd479" focus="100%" type="gradient">
                  <o:fill v:ext="view" type="gradientUnscaled"/>
                </v:fill>
                <v:textbox>
                  <w:txbxContent>
                    <w:p w14:paraId="2CF3455E" w14:textId="77777777" w:rsidR="000F0370" w:rsidRDefault="000F0370" w:rsidP="00C1530F">
                      <w:pPr>
                        <w:jc w:val="center"/>
                      </w:pPr>
                      <w:r>
                        <w:t>ciljevi</w:t>
                      </w:r>
                    </w:p>
                  </w:txbxContent>
                </v:textbox>
              </v:shape>
            </w:pict>
          </mc:Fallback>
        </mc:AlternateContent>
      </w:r>
      <w:r w:rsidR="00567A9C" w:rsidRPr="00C1530F">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79A4AABA" wp14:editId="3690BD6C">
                <wp:simplePos x="0" y="0"/>
                <wp:positionH relativeFrom="column">
                  <wp:posOffset>1786006</wp:posOffset>
                </wp:positionH>
                <wp:positionV relativeFrom="paragraph">
                  <wp:posOffset>1514837</wp:posOffset>
                </wp:positionV>
                <wp:extent cx="795528" cy="484505"/>
                <wp:effectExtent l="19050" t="19050" r="24130" b="29845"/>
                <wp:wrapNone/>
                <wp:docPr id="15" name="Left Arrow 15"/>
                <wp:cNvGraphicFramePr/>
                <a:graphic xmlns:a="http://schemas.openxmlformats.org/drawingml/2006/main">
                  <a:graphicData uri="http://schemas.microsoft.com/office/word/2010/wordprocessingShape">
                    <wps:wsp>
                      <wps:cNvSpPr/>
                      <wps:spPr>
                        <a:xfrm>
                          <a:off x="0" y="0"/>
                          <a:ext cx="795528" cy="484505"/>
                        </a:xfrm>
                        <a:prstGeom prst="lef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1D8A874"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A4AAB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 o:spid="_x0000_s1032" type="#_x0000_t66" style="position:absolute;margin-left:140.65pt;margin-top:119.3pt;width:62.6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" adj="6578" fillcolor="#ffdd9c" strokecolor="#ffc000" strokeweight=".5pt">
                <v:fill color2="#ffd479" rotate="t" colors="0 #ffdd9c;.5 #ffd78e;1 #ffd479" focus="100%" type="gradient">
                  <o:fill v:ext="view" type="gradientUnscaled"/>
                </v:fill>
                <v:textbox>
                  <w:txbxContent>
                    <w:p w14:paraId="31D8A874" w14:textId="77777777" w:rsidR="000F0370" w:rsidRDefault="000F0370" w:rsidP="00C1530F">
                      <w:pPr>
                        <w:jc w:val="center"/>
                      </w:pPr>
                      <w:r>
                        <w:t>ciljevi</w:t>
                      </w:r>
                    </w:p>
                  </w:txbxContent>
                </v:textbox>
              </v:shape>
            </w:pict>
          </mc:Fallback>
        </mc:AlternateContent>
      </w:r>
      <w:r w:rsidR="00567A9C" w:rsidRPr="00C1530F">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407473B0" wp14:editId="460CD730">
                <wp:simplePos x="0" y="0"/>
                <wp:positionH relativeFrom="column">
                  <wp:posOffset>-199068</wp:posOffset>
                </wp:positionH>
                <wp:positionV relativeFrom="paragraph">
                  <wp:posOffset>1586160</wp:posOffset>
                </wp:positionV>
                <wp:extent cx="1110996" cy="374904"/>
                <wp:effectExtent l="0" t="0" r="13335" b="25400"/>
                <wp:wrapNone/>
                <wp:docPr id="23" name="Rounded Rectangle 23"/>
                <wp:cNvGraphicFramePr/>
                <a:graphic xmlns:a="http://schemas.openxmlformats.org/drawingml/2006/main">
                  <a:graphicData uri="http://schemas.microsoft.com/office/word/2010/wordprocessingShape">
                    <wps:wsp>
                      <wps:cNvSpPr/>
                      <wps:spPr>
                        <a:xfrm>
                          <a:off x="0" y="0"/>
                          <a:ext cx="1110996" cy="374904"/>
                        </a:xfrm>
                        <a:prstGeom prst="roundRect">
                          <a:avLst/>
                        </a:prstGeom>
                        <a:solidFill>
                          <a:sysClr val="window" lastClr="FFFFFF"/>
                        </a:solidFill>
                        <a:ln w="12700" cap="flat" cmpd="sng" algn="ctr">
                          <a:solidFill>
                            <a:srgbClr val="FFC000"/>
                          </a:solidFill>
                          <a:prstDash val="solid"/>
                          <a:miter lim="800000"/>
                        </a:ln>
                        <a:effectLst/>
                      </wps:spPr>
                      <wps:txbx>
                        <w:txbxContent>
                          <w:p w14:paraId="2C656949" w14:textId="77777777" w:rsidR="000F0370" w:rsidRPr="009A6391" w:rsidRDefault="000F0370" w:rsidP="00C1530F">
                            <w:pPr>
                              <w:jc w:val="center"/>
                              <w:rPr>
                                <w:sz w:val="16"/>
                                <w:szCs w:val="16"/>
                              </w:rPr>
                            </w:pPr>
                            <w:r w:rsidRPr="009A6391">
                              <w:rPr>
                                <w:sz w:val="16"/>
                                <w:szCs w:val="16"/>
                              </w:rPr>
                              <w:t>Predložene aktivnosti</w:t>
                            </w:r>
                          </w:p>
                          <w:p w14:paraId="4984D2BC"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473B0" id="Rounded Rectangle 23" o:spid="_x0000_s1033" style="position:absolute;margin-left:-15.65pt;margin-top:124.9pt;width:87.5pt;height: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" fillcolor="window" strokecolor="#ffc000" strokeweight="1pt">
                <v:stroke joinstyle="miter"/>
                <v:textbox>
                  <w:txbxContent>
                    <w:p w14:paraId="2C656949" w14:textId="77777777" w:rsidR="000F0370" w:rsidRPr="009A6391" w:rsidRDefault="000F0370" w:rsidP="00C1530F">
                      <w:pPr>
                        <w:jc w:val="center"/>
                        <w:rPr>
                          <w:sz w:val="16"/>
                          <w:szCs w:val="16"/>
                        </w:rPr>
                      </w:pPr>
                      <w:r w:rsidRPr="009A6391">
                        <w:rPr>
                          <w:sz w:val="16"/>
                          <w:szCs w:val="16"/>
                        </w:rPr>
                        <w:t>Predložene aktivnosti</w:t>
                      </w:r>
                    </w:p>
                    <w:p w14:paraId="4984D2BC"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79BEF80B" wp14:editId="08A2D724">
                <wp:simplePos x="0" y="0"/>
                <wp:positionH relativeFrom="column">
                  <wp:posOffset>5042535</wp:posOffset>
                </wp:positionH>
                <wp:positionV relativeFrom="paragraph">
                  <wp:posOffset>219075</wp:posOffset>
                </wp:positionV>
                <wp:extent cx="1074420" cy="1097026"/>
                <wp:effectExtent l="0" t="0" r="11430" b="27305"/>
                <wp:wrapNone/>
                <wp:docPr id="28" name="Oval 28"/>
                <wp:cNvGraphicFramePr/>
                <a:graphic xmlns:a="http://schemas.openxmlformats.org/drawingml/2006/main">
                  <a:graphicData uri="http://schemas.microsoft.com/office/word/2010/wordprocessingShape">
                    <wps:wsp>
                      <wps:cNvSpPr/>
                      <wps:spPr>
                        <a:xfrm>
                          <a:off x="0" y="0"/>
                          <a:ext cx="1074420" cy="1097026"/>
                        </a:xfrm>
                        <a:prstGeom prst="ellipse">
                          <a:avLst/>
                        </a:prstGeom>
                        <a:solidFill>
                          <a:sysClr val="window" lastClr="FFFFFF"/>
                        </a:solidFill>
                        <a:ln w="12700" cap="flat" cmpd="sng" algn="ctr">
                          <a:solidFill>
                            <a:srgbClr val="FFC000"/>
                          </a:solidFill>
                          <a:prstDash val="solid"/>
                          <a:miter lim="800000"/>
                        </a:ln>
                        <a:effectLst/>
                      </wps:spPr>
                      <wps:txbx>
                        <w:txbxContent>
                          <w:p w14:paraId="782CA1CC" w14:textId="634F1491" w:rsidR="000F0370" w:rsidRDefault="000F0370" w:rsidP="00C1530F">
                            <w:pPr>
                              <w:jc w:val="center"/>
                              <w:rPr>
                                <w:sz w:val="16"/>
                                <w:szCs w:val="16"/>
                              </w:rPr>
                            </w:pPr>
                            <w:r>
                              <w:rPr>
                                <w:sz w:val="16"/>
                                <w:szCs w:val="16"/>
                              </w:rPr>
                              <w:t>Refleksiv</w:t>
                            </w:r>
                            <w:r w:rsidRPr="009A6391">
                              <w:rPr>
                                <w:sz w:val="16"/>
                                <w:szCs w:val="16"/>
                              </w:rPr>
                              <w:t>na pitanja</w:t>
                            </w:r>
                          </w:p>
                          <w:p w14:paraId="6348051F" w14:textId="77777777" w:rsidR="000F0370" w:rsidRPr="009A6391" w:rsidRDefault="000F0370" w:rsidP="00C1530F">
                            <w:pPr>
                              <w:jc w:val="center"/>
                              <w:rPr>
                                <w:sz w:val="16"/>
                                <w:szCs w:val="16"/>
                              </w:rPr>
                            </w:pPr>
                            <w:r>
                              <w:rPr>
                                <w:noProof/>
                              </w:rPr>
                              <w:drawing>
                                <wp:inline distT="0" distB="0" distL="0" distR="0" wp14:anchorId="6401416D" wp14:editId="1F37D67B">
                                  <wp:extent cx="447040" cy="251276"/>
                                  <wp:effectExtent l="0" t="0" r="0" b="0"/>
                                  <wp:docPr id="5" name="Picture 5" descr="Emotikon — Vikipedija, slobodn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kon — Vikipedija, slobodna enciklopedi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420" cy="286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EF80B" id="Oval 28" o:spid="_x0000_s1034" style="position:absolute;margin-left:397.05pt;margin-top:17.25pt;width:84.6pt;height:8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" fillcolor="window" strokecolor="#ffc000" strokeweight="1pt">
                <v:stroke joinstyle="miter"/>
                <v:textbox>
                  <w:txbxContent>
                    <w:p w14:paraId="782CA1CC" w14:textId="634F1491" w:rsidR="000F0370" w:rsidRDefault="000F0370" w:rsidP="00C1530F">
                      <w:pPr>
                        <w:jc w:val="center"/>
                        <w:rPr>
                          <w:sz w:val="16"/>
                          <w:szCs w:val="16"/>
                        </w:rPr>
                      </w:pPr>
                      <w:r>
                        <w:rPr>
                          <w:sz w:val="16"/>
                          <w:szCs w:val="16"/>
                        </w:rPr>
                        <w:t>Refleksiv</w:t>
                      </w:r>
                      <w:r w:rsidRPr="009A6391">
                        <w:rPr>
                          <w:sz w:val="16"/>
                          <w:szCs w:val="16"/>
                        </w:rPr>
                        <w:t>na pitanja</w:t>
                      </w:r>
                    </w:p>
                    <w:p w14:paraId="6348051F" w14:textId="77777777" w:rsidR="000F0370" w:rsidRPr="009A6391" w:rsidRDefault="000F0370" w:rsidP="00C1530F">
                      <w:pPr>
                        <w:jc w:val="center"/>
                        <w:rPr>
                          <w:sz w:val="16"/>
                          <w:szCs w:val="16"/>
                        </w:rPr>
                      </w:pPr>
                      <w:r>
                        <w:rPr>
                          <w:noProof/>
                        </w:rPr>
                        <w:drawing>
                          <wp:inline distT="0" distB="0" distL="0" distR="0" wp14:anchorId="6401416D" wp14:editId="1F37D67B">
                            <wp:extent cx="447040" cy="251276"/>
                            <wp:effectExtent l="0" t="0" r="0" b="0"/>
                            <wp:docPr id="5" name="Picture 5" descr="Emotikon — Vikipedija, slobodn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tikon — Vikipedija, slobodna enciklopedi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420" cy="286901"/>
                                    </a:xfrm>
                                    <a:prstGeom prst="rect">
                                      <a:avLst/>
                                    </a:prstGeom>
                                    <a:noFill/>
                                    <a:ln>
                                      <a:noFill/>
                                    </a:ln>
                                  </pic:spPr>
                                </pic:pic>
                              </a:graphicData>
                            </a:graphic>
                          </wp:inline>
                        </w:drawing>
                      </w:r>
                    </w:p>
                  </w:txbxContent>
                </v:textbox>
              </v:oval>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0C026B4D" wp14:editId="6115711E">
                <wp:simplePos x="0" y="0"/>
                <wp:positionH relativeFrom="column">
                  <wp:posOffset>3716655</wp:posOffset>
                </wp:positionH>
                <wp:positionV relativeFrom="paragraph">
                  <wp:posOffset>3497580</wp:posOffset>
                </wp:positionV>
                <wp:extent cx="1224915" cy="392430"/>
                <wp:effectExtent l="0" t="0" r="13335" b="26670"/>
                <wp:wrapNone/>
                <wp:docPr id="27" name="Rounded Rectangle 27"/>
                <wp:cNvGraphicFramePr/>
                <a:graphic xmlns:a="http://schemas.openxmlformats.org/drawingml/2006/main">
                  <a:graphicData uri="http://schemas.microsoft.com/office/word/2010/wordprocessingShape">
                    <wps:wsp>
                      <wps:cNvSpPr/>
                      <wps:spPr>
                        <a:xfrm>
                          <a:off x="0" y="0"/>
                          <a:ext cx="1224915" cy="392430"/>
                        </a:xfrm>
                        <a:prstGeom prst="roundRect">
                          <a:avLst>
                            <a:gd name="adj" fmla="val 0"/>
                          </a:avLst>
                        </a:prstGeom>
                        <a:solidFill>
                          <a:sysClr val="window" lastClr="FFFFFF"/>
                        </a:solidFill>
                        <a:ln w="12700" cap="flat" cmpd="sng" algn="ctr">
                          <a:solidFill>
                            <a:srgbClr val="FFC000"/>
                          </a:solidFill>
                          <a:prstDash val="solid"/>
                          <a:miter lim="800000"/>
                        </a:ln>
                        <a:effectLst/>
                      </wps:spPr>
                      <wps:txbx>
                        <w:txbxContent>
                          <w:p w14:paraId="706934E1" w14:textId="77777777" w:rsidR="000F0370" w:rsidRPr="009A6391" w:rsidRDefault="000F0370" w:rsidP="00C1530F">
                            <w:pPr>
                              <w:jc w:val="center"/>
                              <w:rPr>
                                <w:sz w:val="16"/>
                                <w:szCs w:val="16"/>
                              </w:rPr>
                            </w:pPr>
                            <w:r w:rsidRPr="009A6391">
                              <w:rPr>
                                <w:sz w:val="16"/>
                                <w:szCs w:val="16"/>
                              </w:rPr>
                              <w:t>Predložene aktivnosti</w:t>
                            </w:r>
                          </w:p>
                          <w:p w14:paraId="0F1E8BE9"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26B4D" id="Rounded Rectangle 27" o:spid="_x0000_s1035" style="position:absolute;margin-left:292.65pt;margin-top:275.4pt;width:96.45pt;height:3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" fillcolor="window" strokecolor="#ffc000" strokeweight="1pt">
                <v:stroke joinstyle="miter"/>
                <v:textbox>
                  <w:txbxContent>
                    <w:p w14:paraId="706934E1" w14:textId="77777777" w:rsidR="000F0370" w:rsidRPr="009A6391" w:rsidRDefault="000F0370" w:rsidP="00C1530F">
                      <w:pPr>
                        <w:jc w:val="center"/>
                        <w:rPr>
                          <w:sz w:val="16"/>
                          <w:szCs w:val="16"/>
                        </w:rPr>
                      </w:pPr>
                      <w:r w:rsidRPr="009A6391">
                        <w:rPr>
                          <w:sz w:val="16"/>
                          <w:szCs w:val="16"/>
                        </w:rPr>
                        <w:t>Predložene aktivnosti</w:t>
                      </w:r>
                    </w:p>
                    <w:p w14:paraId="0F1E8BE9"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02D92935" wp14:editId="600E7952">
                <wp:simplePos x="0" y="0"/>
                <wp:positionH relativeFrom="column">
                  <wp:posOffset>3680460</wp:posOffset>
                </wp:positionH>
                <wp:positionV relativeFrom="paragraph">
                  <wp:posOffset>713232</wp:posOffset>
                </wp:positionV>
                <wp:extent cx="1229868" cy="315468"/>
                <wp:effectExtent l="0" t="0" r="27940" b="27940"/>
                <wp:wrapNone/>
                <wp:docPr id="26" name="Rounded Rectangle 26"/>
                <wp:cNvGraphicFramePr/>
                <a:graphic xmlns:a="http://schemas.openxmlformats.org/drawingml/2006/main">
                  <a:graphicData uri="http://schemas.microsoft.com/office/word/2010/wordprocessingShape">
                    <wps:wsp>
                      <wps:cNvSpPr/>
                      <wps:spPr>
                        <a:xfrm>
                          <a:off x="0" y="0"/>
                          <a:ext cx="1229868" cy="315468"/>
                        </a:xfrm>
                        <a:prstGeom prst="roundRect">
                          <a:avLst/>
                        </a:prstGeom>
                        <a:solidFill>
                          <a:sysClr val="window" lastClr="FFFFFF"/>
                        </a:solidFill>
                        <a:ln w="12700" cap="flat" cmpd="sng" algn="ctr">
                          <a:solidFill>
                            <a:srgbClr val="FFC000"/>
                          </a:solidFill>
                          <a:prstDash val="solid"/>
                          <a:miter lim="800000"/>
                        </a:ln>
                        <a:effectLst/>
                      </wps:spPr>
                      <wps:txbx>
                        <w:txbxContent>
                          <w:p w14:paraId="5087DCB0" w14:textId="77777777" w:rsidR="000F0370" w:rsidRPr="009A6391" w:rsidRDefault="000F0370" w:rsidP="00C1530F">
                            <w:pPr>
                              <w:jc w:val="center"/>
                              <w:rPr>
                                <w:sz w:val="16"/>
                                <w:szCs w:val="16"/>
                              </w:rPr>
                            </w:pPr>
                            <w:r w:rsidRPr="009A6391">
                              <w:rPr>
                                <w:sz w:val="16"/>
                                <w:szCs w:val="16"/>
                              </w:rPr>
                              <w:t>Predložene aktivnosti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92935" id="Rounded Rectangle 26" o:spid="_x0000_s1036" style="position:absolute;margin-left:289.8pt;margin-top:56.15pt;width:96.85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" fillcolor="window" strokecolor="#ffc000" strokeweight="1pt">
                <v:stroke joinstyle="miter"/>
                <v:textbox>
                  <w:txbxContent>
                    <w:p w14:paraId="5087DCB0" w14:textId="77777777" w:rsidR="000F0370" w:rsidRPr="009A6391" w:rsidRDefault="000F0370" w:rsidP="00C1530F">
                      <w:pPr>
                        <w:jc w:val="center"/>
                        <w:rPr>
                          <w:sz w:val="16"/>
                          <w:szCs w:val="16"/>
                        </w:rPr>
                      </w:pPr>
                      <w:r w:rsidRPr="009A6391">
                        <w:rPr>
                          <w:sz w:val="16"/>
                          <w:szCs w:val="16"/>
                        </w:rPr>
                        <w:t>Predložene aktivnosti</w:t>
                      </w: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26512FEE" wp14:editId="309D74A6">
                <wp:simplePos x="0" y="0"/>
                <wp:positionH relativeFrom="column">
                  <wp:posOffset>361189</wp:posOffset>
                </wp:positionH>
                <wp:positionV relativeFrom="paragraph">
                  <wp:posOffset>2930652</wp:posOffset>
                </wp:positionV>
                <wp:extent cx="1380744" cy="388620"/>
                <wp:effectExtent l="0" t="0" r="10160" b="11430"/>
                <wp:wrapNone/>
                <wp:docPr id="24" name="Rounded Rectangle 24"/>
                <wp:cNvGraphicFramePr/>
                <a:graphic xmlns:a="http://schemas.openxmlformats.org/drawingml/2006/main">
                  <a:graphicData uri="http://schemas.microsoft.com/office/word/2010/wordprocessingShape">
                    <wps:wsp>
                      <wps:cNvSpPr/>
                      <wps:spPr>
                        <a:xfrm>
                          <a:off x="0" y="0"/>
                          <a:ext cx="1380744" cy="388620"/>
                        </a:xfrm>
                        <a:prstGeom prst="roundRect">
                          <a:avLst/>
                        </a:prstGeom>
                        <a:solidFill>
                          <a:sysClr val="window" lastClr="FFFFFF"/>
                        </a:solidFill>
                        <a:ln w="12700" cap="flat" cmpd="sng" algn="ctr">
                          <a:solidFill>
                            <a:srgbClr val="FFC000"/>
                          </a:solidFill>
                          <a:prstDash val="solid"/>
                          <a:miter lim="800000"/>
                        </a:ln>
                        <a:effectLst/>
                      </wps:spPr>
                      <wps:txbx>
                        <w:txbxContent>
                          <w:p w14:paraId="79C6B4A1" w14:textId="77777777" w:rsidR="000F0370" w:rsidRPr="009A6391" w:rsidRDefault="000F0370" w:rsidP="00C1530F">
                            <w:pPr>
                              <w:jc w:val="center"/>
                              <w:rPr>
                                <w:sz w:val="16"/>
                                <w:szCs w:val="16"/>
                              </w:rPr>
                            </w:pPr>
                            <w:r w:rsidRPr="009A6391">
                              <w:rPr>
                                <w:sz w:val="16"/>
                                <w:szCs w:val="16"/>
                              </w:rPr>
                              <w:t>Predložene aktivnosti</w:t>
                            </w:r>
                          </w:p>
                          <w:p w14:paraId="570C89C9"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12FEE" id="Rounded Rectangle 24" o:spid="_x0000_s1037" style="position:absolute;margin-left:28.45pt;margin-top:230.75pt;width:108.7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" fillcolor="window" strokecolor="#ffc000" strokeweight="1pt">
                <v:stroke joinstyle="miter"/>
                <v:textbox>
                  <w:txbxContent>
                    <w:p w14:paraId="79C6B4A1" w14:textId="77777777" w:rsidR="000F0370" w:rsidRPr="009A6391" w:rsidRDefault="000F0370" w:rsidP="00C1530F">
                      <w:pPr>
                        <w:jc w:val="center"/>
                        <w:rPr>
                          <w:sz w:val="16"/>
                          <w:szCs w:val="16"/>
                        </w:rPr>
                      </w:pPr>
                      <w:r w:rsidRPr="009A6391">
                        <w:rPr>
                          <w:sz w:val="16"/>
                          <w:szCs w:val="16"/>
                        </w:rPr>
                        <w:t>Predložene aktivnosti</w:t>
                      </w:r>
                    </w:p>
                    <w:p w14:paraId="570C89C9"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2A6F7866" wp14:editId="116AB966">
                <wp:simplePos x="0" y="0"/>
                <wp:positionH relativeFrom="column">
                  <wp:posOffset>4452747</wp:posOffset>
                </wp:positionH>
                <wp:positionV relativeFrom="paragraph">
                  <wp:posOffset>3076829</wp:posOffset>
                </wp:positionV>
                <wp:extent cx="1229868" cy="356616"/>
                <wp:effectExtent l="0" t="0" r="27940" b="24765"/>
                <wp:wrapNone/>
                <wp:docPr id="22" name="Rounded Rectangle 22"/>
                <wp:cNvGraphicFramePr/>
                <a:graphic xmlns:a="http://schemas.openxmlformats.org/drawingml/2006/main">
                  <a:graphicData uri="http://schemas.microsoft.com/office/word/2010/wordprocessingShape">
                    <wps:wsp>
                      <wps:cNvSpPr/>
                      <wps:spPr>
                        <a:xfrm>
                          <a:off x="0" y="0"/>
                          <a:ext cx="1229868" cy="356616"/>
                        </a:xfrm>
                        <a:prstGeom prst="roundRect">
                          <a:avLst/>
                        </a:prstGeom>
                        <a:solidFill>
                          <a:sysClr val="window" lastClr="FFFFFF"/>
                        </a:solidFill>
                        <a:ln w="12700" cap="flat" cmpd="sng" algn="ctr">
                          <a:solidFill>
                            <a:srgbClr val="FFC000"/>
                          </a:solidFill>
                          <a:prstDash val="solid"/>
                          <a:miter lim="800000"/>
                        </a:ln>
                        <a:effectLst/>
                      </wps:spPr>
                      <wps:txbx>
                        <w:txbxContent>
                          <w:p w14:paraId="087D65E1" w14:textId="77777777" w:rsidR="000F0370" w:rsidRPr="009A6391" w:rsidRDefault="000F0370" w:rsidP="00C1530F">
                            <w:pPr>
                              <w:jc w:val="center"/>
                              <w:rPr>
                                <w:sz w:val="16"/>
                                <w:szCs w:val="16"/>
                              </w:rPr>
                            </w:pPr>
                            <w:r w:rsidRPr="009A6391">
                              <w:rPr>
                                <w:sz w:val="16"/>
                                <w:szCs w:val="16"/>
                              </w:rPr>
                              <w:t>Predložene aktivnosti</w:t>
                            </w:r>
                          </w:p>
                          <w:p w14:paraId="4DBA1AF1"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F7866" id="Rounded Rectangle 22" o:spid="_x0000_s1038" style="position:absolute;margin-left:350.6pt;margin-top:242.25pt;width:96.85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" fillcolor="window" strokecolor="#ffc000" strokeweight="1pt">
                <v:stroke joinstyle="miter"/>
                <v:textbox>
                  <w:txbxContent>
                    <w:p w14:paraId="087D65E1" w14:textId="77777777" w:rsidR="000F0370" w:rsidRPr="009A6391" w:rsidRDefault="000F0370" w:rsidP="00C1530F">
                      <w:pPr>
                        <w:jc w:val="center"/>
                        <w:rPr>
                          <w:sz w:val="16"/>
                          <w:szCs w:val="16"/>
                        </w:rPr>
                      </w:pPr>
                      <w:r w:rsidRPr="009A6391">
                        <w:rPr>
                          <w:sz w:val="16"/>
                          <w:szCs w:val="16"/>
                        </w:rPr>
                        <w:t>Predložene aktivnosti</w:t>
                      </w:r>
                    </w:p>
                    <w:p w14:paraId="4DBA1AF1" w14:textId="77777777" w:rsidR="000F0370" w:rsidRDefault="000F0370" w:rsidP="00C1530F">
                      <w:pPr>
                        <w:jc w:val="center"/>
                      </w:pP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46573773" wp14:editId="1AF715DD">
                <wp:simplePos x="0" y="0"/>
                <wp:positionH relativeFrom="column">
                  <wp:posOffset>4429887</wp:posOffset>
                </wp:positionH>
                <wp:positionV relativeFrom="paragraph">
                  <wp:posOffset>1732788</wp:posOffset>
                </wp:positionV>
                <wp:extent cx="1193292" cy="310896"/>
                <wp:effectExtent l="0" t="0" r="26035" b="13335"/>
                <wp:wrapNone/>
                <wp:docPr id="20" name="Rounded Rectangle 20"/>
                <wp:cNvGraphicFramePr/>
                <a:graphic xmlns:a="http://schemas.openxmlformats.org/drawingml/2006/main">
                  <a:graphicData uri="http://schemas.microsoft.com/office/word/2010/wordprocessingShape">
                    <wps:wsp>
                      <wps:cNvSpPr/>
                      <wps:spPr>
                        <a:xfrm>
                          <a:off x="0" y="0"/>
                          <a:ext cx="1193292" cy="310896"/>
                        </a:xfrm>
                        <a:prstGeom prst="roundRect">
                          <a:avLst/>
                        </a:prstGeom>
                        <a:solidFill>
                          <a:sysClr val="window" lastClr="FFFFFF"/>
                        </a:solidFill>
                        <a:ln w="12700" cap="flat" cmpd="sng" algn="ctr">
                          <a:solidFill>
                            <a:srgbClr val="FFC000"/>
                          </a:solidFill>
                          <a:prstDash val="solid"/>
                          <a:miter lim="800000"/>
                        </a:ln>
                        <a:effectLst/>
                      </wps:spPr>
                      <wps:txbx>
                        <w:txbxContent>
                          <w:p w14:paraId="112546EB" w14:textId="77777777" w:rsidR="000F0370" w:rsidRDefault="000F0370" w:rsidP="00C1530F">
                            <w:r w:rsidRPr="00C11A55">
                              <w:rPr>
                                <w:sz w:val="16"/>
                                <w:szCs w:val="16"/>
                              </w:rPr>
                              <w:t xml:space="preserve">Predložene </w:t>
                            </w:r>
                            <w:r>
                              <w:rPr>
                                <w:sz w:val="16"/>
                                <w:szCs w:val="16"/>
                              </w:rPr>
                              <w:t>aktivnosti</w:t>
                            </w:r>
                            <w:r>
                              <w:t xml:space="preserve"> aaktivnosti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73773" id="Rounded Rectangle 20" o:spid="_x0000_s1039" style="position:absolute;margin-left:348.8pt;margin-top:136.45pt;width:93.95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" fillcolor="window" strokecolor="#ffc000" strokeweight="1pt">
                <v:stroke joinstyle="miter"/>
                <v:textbox>
                  <w:txbxContent>
                    <w:p w14:paraId="112546EB" w14:textId="77777777" w:rsidR="000F0370" w:rsidRDefault="000F0370" w:rsidP="00C1530F">
                      <w:r w:rsidRPr="00C11A55">
                        <w:rPr>
                          <w:sz w:val="16"/>
                          <w:szCs w:val="16"/>
                        </w:rPr>
                        <w:t xml:space="preserve">Predložene </w:t>
                      </w:r>
                      <w:r>
                        <w:rPr>
                          <w:sz w:val="16"/>
                          <w:szCs w:val="16"/>
                        </w:rPr>
                        <w:t>aktivnosti</w:t>
                      </w:r>
                      <w:r>
                        <w:t xml:space="preserve"> aaktivnosti</w:t>
                      </w:r>
                    </w:p>
                  </w:txbxContent>
                </v:textbox>
              </v:roundrect>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140E8605" wp14:editId="0C383347">
                <wp:simplePos x="0" y="0"/>
                <wp:positionH relativeFrom="margin">
                  <wp:align>center</wp:align>
                </wp:positionH>
                <wp:positionV relativeFrom="paragraph">
                  <wp:posOffset>2504948</wp:posOffset>
                </wp:positionV>
                <wp:extent cx="873252" cy="717550"/>
                <wp:effectExtent l="19050" t="0" r="22225" b="44450"/>
                <wp:wrapNone/>
                <wp:docPr id="11" name="Down Arrow 11"/>
                <wp:cNvGraphicFramePr/>
                <a:graphic xmlns:a="http://schemas.openxmlformats.org/drawingml/2006/main">
                  <a:graphicData uri="http://schemas.microsoft.com/office/word/2010/wordprocessingShape">
                    <wps:wsp>
                      <wps:cNvSpPr/>
                      <wps:spPr>
                        <a:xfrm>
                          <a:off x="0" y="0"/>
                          <a:ext cx="873252" cy="717550"/>
                        </a:xfrm>
                        <a:prstGeom prst="down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0512B54" w14:textId="77777777" w:rsidR="000F0370" w:rsidRPr="00203407" w:rsidRDefault="000F0370" w:rsidP="00C1530F">
                            <w:pPr>
                              <w:jc w:val="center"/>
                              <w:rPr>
                                <w:sz w:val="16"/>
                                <w:szCs w:val="16"/>
                              </w:rPr>
                            </w:pPr>
                            <w:r w:rsidRPr="00203407">
                              <w:rPr>
                                <w:sz w:val="16"/>
                                <w:szCs w:val="16"/>
                              </w:rP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E86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40" type="#_x0000_t67" style="position:absolute;margin-left:0;margin-top:197.25pt;width:68.75pt;height:5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" adj="10800" fillcolor="#ffdd9c" strokecolor="#ffc000" strokeweight=".5pt">
                <v:fill color2="#ffd479" rotate="t" colors="0 #ffdd9c;.5 #ffd78e;1 #ffd479" focus="100%" type="gradient">
                  <o:fill v:ext="view" type="gradientUnscaled"/>
                </v:fill>
                <v:textbox>
                  <w:txbxContent>
                    <w:p w14:paraId="50512B54" w14:textId="77777777" w:rsidR="000F0370" w:rsidRPr="00203407" w:rsidRDefault="000F0370" w:rsidP="00C1530F">
                      <w:pPr>
                        <w:jc w:val="center"/>
                        <w:rPr>
                          <w:sz w:val="16"/>
                          <w:szCs w:val="16"/>
                        </w:rPr>
                      </w:pPr>
                      <w:r w:rsidRPr="00203407">
                        <w:rPr>
                          <w:sz w:val="16"/>
                          <w:szCs w:val="16"/>
                        </w:rPr>
                        <w:t>ciljevi</w:t>
                      </w:r>
                    </w:p>
                  </w:txbxContent>
                </v:textbox>
                <w10:wrap anchorx="margin"/>
              </v:shape>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6313ECE1" wp14:editId="4661A369">
                <wp:simplePos x="0" y="0"/>
                <wp:positionH relativeFrom="column">
                  <wp:posOffset>3524504</wp:posOffset>
                </wp:positionH>
                <wp:positionV relativeFrom="paragraph">
                  <wp:posOffset>1416431</wp:posOffset>
                </wp:positionV>
                <wp:extent cx="936752" cy="484505"/>
                <wp:effectExtent l="0" t="19050" r="34925" b="29845"/>
                <wp:wrapNone/>
                <wp:docPr id="14" name="Striped Right Arrow 14"/>
                <wp:cNvGraphicFramePr/>
                <a:graphic xmlns:a="http://schemas.openxmlformats.org/drawingml/2006/main">
                  <a:graphicData uri="http://schemas.microsoft.com/office/word/2010/wordprocessingShape">
                    <wps:wsp>
                      <wps:cNvSpPr/>
                      <wps:spPr>
                        <a:xfrm>
                          <a:off x="0" y="0"/>
                          <a:ext cx="936752" cy="484505"/>
                        </a:xfrm>
                        <a:prstGeom prst="stripedRigh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A1EB6FE"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13ECE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4" o:spid="_x0000_s1041" type="#_x0000_t93" style="position:absolute;margin-left:277.5pt;margin-top:111.55pt;width:73.75pt;height:3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" adj="16014" fillcolor="#ffdd9c" strokecolor="#ffc000" strokeweight=".5pt">
                <v:fill color2="#ffd479" rotate="t" colors="0 #ffdd9c;.5 #ffd78e;1 #ffd479" focus="100%" type="gradient">
                  <o:fill v:ext="view" type="gradientUnscaled"/>
                </v:fill>
                <v:textbox>
                  <w:txbxContent>
                    <w:p w14:paraId="4A1EB6FE" w14:textId="77777777" w:rsidR="000F0370" w:rsidRDefault="000F0370" w:rsidP="00C1530F">
                      <w:pPr>
                        <w:jc w:val="center"/>
                      </w:pPr>
                      <w:r>
                        <w:t>ciljevi</w:t>
                      </w:r>
                    </w:p>
                  </w:txbxContent>
                </v:textbox>
              </v:shape>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19E950E" wp14:editId="6BC93D82">
                <wp:simplePos x="0" y="0"/>
                <wp:positionH relativeFrom="column">
                  <wp:posOffset>2486914</wp:posOffset>
                </wp:positionH>
                <wp:positionV relativeFrom="paragraph">
                  <wp:posOffset>1019429</wp:posOffset>
                </wp:positionV>
                <wp:extent cx="909828" cy="685800"/>
                <wp:effectExtent l="38100" t="19050" r="43180" b="19050"/>
                <wp:wrapNone/>
                <wp:docPr id="9" name="Up Arrow 9"/>
                <wp:cNvGraphicFramePr/>
                <a:graphic xmlns:a="http://schemas.openxmlformats.org/drawingml/2006/main">
                  <a:graphicData uri="http://schemas.microsoft.com/office/word/2010/wordprocessingShape">
                    <wps:wsp>
                      <wps:cNvSpPr/>
                      <wps:spPr>
                        <a:xfrm>
                          <a:off x="0" y="0"/>
                          <a:ext cx="909828" cy="685800"/>
                        </a:xfrm>
                        <a:prstGeom prst="upArrow">
                          <a:avLst>
                            <a:gd name="adj1" fmla="val 50000"/>
                            <a:gd name="adj2" fmla="val 48667"/>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E00294A" w14:textId="77777777" w:rsidR="000F0370" w:rsidRPr="00203407" w:rsidRDefault="000F0370" w:rsidP="00C1530F">
                            <w:pPr>
                              <w:jc w:val="center"/>
                              <w:rPr>
                                <w:sz w:val="16"/>
                                <w:szCs w:val="16"/>
                              </w:rPr>
                            </w:pPr>
                            <w:r w:rsidRPr="00203407">
                              <w:rPr>
                                <w:sz w:val="16"/>
                                <w:szCs w:val="16"/>
                              </w:rPr>
                              <w:t>ciljevi</w:t>
                            </w:r>
                          </w:p>
                          <w:p w14:paraId="473CE5E8" w14:textId="77777777" w:rsidR="000F0370" w:rsidRDefault="000F0370" w:rsidP="00C153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E95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42" type="#_x0000_t68" style="position:absolute;margin-left:195.8pt;margin-top:80.25pt;width:71.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" adj="10512" fillcolor="#ffdd9c" strokecolor="#ffc000" strokeweight=".5pt">
                <v:fill color2="#ffd479" rotate="t" colors="0 #ffdd9c;.5 #ffd78e;1 #ffd479" focus="100%" type="gradient">
                  <o:fill v:ext="view" type="gradientUnscaled"/>
                </v:fill>
                <v:textbox>
                  <w:txbxContent>
                    <w:p w14:paraId="5E00294A" w14:textId="77777777" w:rsidR="000F0370" w:rsidRPr="00203407" w:rsidRDefault="000F0370" w:rsidP="00C1530F">
                      <w:pPr>
                        <w:jc w:val="center"/>
                        <w:rPr>
                          <w:sz w:val="16"/>
                          <w:szCs w:val="16"/>
                        </w:rPr>
                      </w:pPr>
                      <w:r w:rsidRPr="00203407">
                        <w:rPr>
                          <w:sz w:val="16"/>
                          <w:szCs w:val="16"/>
                        </w:rPr>
                        <w:t>ciljevi</w:t>
                      </w:r>
                    </w:p>
                    <w:p w14:paraId="473CE5E8" w14:textId="77777777" w:rsidR="000F0370" w:rsidRDefault="000F0370" w:rsidP="00C1530F">
                      <w:pPr>
                        <w:jc w:val="center"/>
                      </w:pPr>
                    </w:p>
                  </w:txbxContent>
                </v:textbox>
              </v:shape>
            </w:pict>
          </mc:Fallback>
        </mc:AlternateContent>
      </w:r>
      <w:r w:rsidR="00C1530F" w:rsidRPr="00C1530F">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22499525" wp14:editId="7BEB7C16">
                <wp:simplePos x="0" y="0"/>
                <wp:positionH relativeFrom="column">
                  <wp:posOffset>1397889</wp:posOffset>
                </wp:positionH>
                <wp:positionV relativeFrom="paragraph">
                  <wp:posOffset>2051812</wp:posOffset>
                </wp:positionV>
                <wp:extent cx="978408" cy="484632"/>
                <wp:effectExtent l="19050" t="19050" r="12700" b="29845"/>
                <wp:wrapNone/>
                <wp:docPr id="16" name="Left Arrow 16"/>
                <wp:cNvGraphicFramePr/>
                <a:graphic xmlns:a="http://schemas.openxmlformats.org/drawingml/2006/main">
                  <a:graphicData uri="http://schemas.microsoft.com/office/word/2010/wordprocessingShape">
                    <wps:wsp>
                      <wps:cNvSpPr/>
                      <wps:spPr>
                        <a:xfrm>
                          <a:off x="0" y="0"/>
                          <a:ext cx="978408" cy="484632"/>
                        </a:xfrm>
                        <a:prstGeom prst="leftArrow">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BD24883" w14:textId="77777777" w:rsidR="000F0370" w:rsidRDefault="000F0370" w:rsidP="00C1530F">
                            <w:pPr>
                              <w:jc w:val="center"/>
                            </w:pPr>
                            <w:r>
                              <w:t>ciljevi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499525" id="Left Arrow 16" o:spid="_x0000_s1043" type="#_x0000_t66" style="position:absolute;margin-left:110.05pt;margin-top:161.55pt;width:77.0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" adj="5350" fillcolor="#ffdd9c" strokecolor="#ffc000" strokeweight=".5pt">
                <v:fill color2="#ffd479" rotate="t" colors="0 #ffdd9c;.5 #ffd78e;1 #ffd479" focus="100%" type="gradient">
                  <o:fill v:ext="view" type="gradientUnscaled"/>
                </v:fill>
                <v:textbox>
                  <w:txbxContent>
                    <w:p w14:paraId="4BD24883" w14:textId="77777777" w:rsidR="000F0370" w:rsidRDefault="000F0370" w:rsidP="00C1530F">
                      <w:pPr>
                        <w:jc w:val="center"/>
                      </w:pPr>
                      <w:r>
                        <w:t>ciljevi</w:t>
                      </w:r>
                    </w:p>
                  </w:txbxContent>
                </v:textbox>
              </v:shape>
            </w:pict>
          </mc:Fallback>
        </mc:AlternateContent>
      </w:r>
      <w:r w:rsidR="00C1530F" w:rsidRPr="00C1530F">
        <w:rPr>
          <w:rFonts w:ascii="Calibri" w:eastAsia="Calibri" w:hAnsi="Calibri" w:cs="Times New Roman"/>
          <w:noProof/>
        </w:rPr>
        <w:drawing>
          <wp:inline distT="0" distB="0" distL="0" distR="0" wp14:anchorId="14045B6B" wp14:editId="0633E26E">
            <wp:extent cx="5852160" cy="404114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C1530F" w:rsidRPr="00C1530F">
        <w:rPr>
          <w:rFonts w:ascii="Calibri" w:eastAsia="Calibri" w:hAnsi="Calibri" w:cs="Times New Roman"/>
        </w:rPr>
        <w:t xml:space="preserve"> </w:t>
      </w:r>
    </w:p>
    <w:p w14:paraId="75168574" w14:textId="6BD40781" w:rsidR="00B46077" w:rsidRPr="001D2439" w:rsidRDefault="00436446" w:rsidP="00AC103E">
      <w:pPr>
        <w:spacing w:line="240" w:lineRule="auto"/>
        <w:jc w:val="both"/>
        <w:rPr>
          <w:rFonts w:cstheme="minorHAnsi"/>
          <w:b/>
          <w:bCs/>
          <w:iCs/>
          <w:lang w:val="hr-HR"/>
        </w:rPr>
      </w:pPr>
      <w:r>
        <w:rPr>
          <w:rFonts w:cstheme="minorHAnsi"/>
          <w:lang w:val="sr-Latn-ME"/>
        </w:rPr>
        <w:t xml:space="preserve">Nakon </w:t>
      </w:r>
      <w:r w:rsidRPr="00436446">
        <w:rPr>
          <w:rFonts w:cstheme="minorHAnsi"/>
          <w:b/>
          <w:lang w:val="sr-Latn-ME"/>
        </w:rPr>
        <w:t>područja učenja</w:t>
      </w:r>
      <w:r>
        <w:rPr>
          <w:rFonts w:cstheme="minorHAnsi"/>
          <w:lang w:val="sr-Latn-ME"/>
        </w:rPr>
        <w:t xml:space="preserve">, slijede teme: </w:t>
      </w:r>
      <w:r w:rsidRPr="00436446">
        <w:rPr>
          <w:rFonts w:cstheme="minorHAnsi"/>
          <w:b/>
          <w:lang w:val="sr-Latn-ME"/>
        </w:rPr>
        <w:t>planiranje</w:t>
      </w:r>
      <w:r>
        <w:rPr>
          <w:rFonts w:cstheme="minorHAnsi"/>
          <w:lang w:val="sr-Latn-ME"/>
        </w:rPr>
        <w:t xml:space="preserve">, </w:t>
      </w:r>
      <w:r w:rsidRPr="00436446">
        <w:rPr>
          <w:rFonts w:cstheme="minorHAnsi"/>
          <w:b/>
          <w:bCs/>
          <w:iCs/>
          <w:lang w:val="sr-Latn-ME"/>
        </w:rPr>
        <w:t>dokumentovanje pedagoškog procesa u predškolskoj ustanovi</w:t>
      </w:r>
      <w:r>
        <w:rPr>
          <w:rFonts w:cstheme="minorHAnsi"/>
          <w:b/>
          <w:bCs/>
          <w:iCs/>
          <w:lang w:val="sr-Latn-ME"/>
        </w:rPr>
        <w:t xml:space="preserve">, </w:t>
      </w:r>
      <w:r w:rsidR="001D2439">
        <w:rPr>
          <w:rFonts w:cstheme="minorHAnsi"/>
          <w:b/>
          <w:bCs/>
          <w:iCs/>
          <w:lang w:val="sr-Latn-ME"/>
        </w:rPr>
        <w:t xml:space="preserve">sredina za učenje, </w:t>
      </w:r>
      <w:r w:rsidR="001D2439" w:rsidRPr="001D2439">
        <w:rPr>
          <w:rFonts w:cstheme="minorHAnsi"/>
          <w:b/>
          <w:bCs/>
          <w:iCs/>
          <w:lang w:val="hr-HR"/>
        </w:rPr>
        <w:t>porodica i zajednica</w:t>
      </w:r>
      <w:r w:rsidR="001D2439">
        <w:rPr>
          <w:rFonts w:cstheme="minorHAnsi"/>
          <w:b/>
          <w:bCs/>
          <w:iCs/>
          <w:lang w:val="hr-HR"/>
        </w:rPr>
        <w:t>, uloga vaspitača.</w:t>
      </w:r>
    </w:p>
    <w:p w14:paraId="3DE7F872" w14:textId="77777777" w:rsidR="00AC103E" w:rsidRPr="002722CF" w:rsidRDefault="00AC103E" w:rsidP="005118D8">
      <w:pPr>
        <w:spacing w:line="240" w:lineRule="auto"/>
        <w:rPr>
          <w:rFonts w:cstheme="minorHAnsi"/>
          <w:lang w:val="sr-Latn-ME"/>
        </w:rPr>
      </w:pPr>
    </w:p>
    <w:p w14:paraId="1C20584E" w14:textId="1FE85C6A" w:rsidR="00D055B4" w:rsidRPr="00F01275" w:rsidRDefault="005118D8" w:rsidP="00F01275">
      <w:pPr>
        <w:pStyle w:val="Heading1"/>
        <w:rPr>
          <w:sz w:val="28"/>
          <w:szCs w:val="28"/>
        </w:rPr>
      </w:pPr>
      <w:bookmarkStart w:id="9" w:name="_Toc118546358"/>
      <w:r w:rsidRPr="00F01275">
        <w:rPr>
          <w:sz w:val="28"/>
          <w:szCs w:val="28"/>
        </w:rPr>
        <w:t>PODRUČJA UČENJA</w:t>
      </w:r>
      <w:bookmarkEnd w:id="9"/>
    </w:p>
    <w:p w14:paraId="7170824F" w14:textId="4F56815C" w:rsidR="00D055B4" w:rsidRPr="002722CF" w:rsidRDefault="00D055B4" w:rsidP="00D055B4">
      <w:pPr>
        <w:spacing w:line="240" w:lineRule="auto"/>
        <w:jc w:val="right"/>
        <w:rPr>
          <w:rFonts w:cstheme="minorHAnsi"/>
          <w:b/>
          <w:i/>
          <w:color w:val="0070C0"/>
          <w:lang w:val="sr-Latn-ME"/>
        </w:rPr>
      </w:pPr>
      <w:r w:rsidRPr="002722CF">
        <w:rPr>
          <w:rFonts w:cstheme="minorHAnsi"/>
          <w:b/>
          <w:i/>
          <w:color w:val="0070C0"/>
          <w:lang w:val="sr-Latn-ME"/>
        </w:rPr>
        <w:t>„Važno mi je da sve znam.“</w:t>
      </w:r>
    </w:p>
    <w:p w14:paraId="615E99E1" w14:textId="77777777" w:rsidR="00813E4D" w:rsidRPr="002722CF" w:rsidRDefault="00813E4D" w:rsidP="00D055B4">
      <w:pPr>
        <w:spacing w:line="240" w:lineRule="auto"/>
        <w:jc w:val="right"/>
        <w:rPr>
          <w:rFonts w:cstheme="minorHAnsi"/>
          <w:b/>
          <w:i/>
          <w:color w:val="0070C0"/>
          <w:lang w:val="sr-Latn-ME"/>
        </w:rPr>
      </w:pPr>
    </w:p>
    <w:p w14:paraId="1A8F0052" w14:textId="646FAFF1" w:rsidR="00DA66A5" w:rsidRPr="00AB3B13" w:rsidRDefault="00594E7F" w:rsidP="00AB3B13">
      <w:pPr>
        <w:pStyle w:val="Heading3"/>
        <w:rPr>
          <w:rFonts w:eastAsia="Calibri"/>
        </w:rPr>
      </w:pPr>
      <w:bookmarkStart w:id="10" w:name="_Toc118546359"/>
      <w:r w:rsidRPr="00AB3B13">
        <w:t xml:space="preserve">1. </w:t>
      </w:r>
      <w:r w:rsidR="005118D8" w:rsidRPr="00AB3B13">
        <w:t>PODRUČJE</w:t>
      </w:r>
      <w:r w:rsidR="00424922" w:rsidRPr="00AB3B13">
        <w:t xml:space="preserve">: </w:t>
      </w:r>
      <w:r w:rsidR="005118D8" w:rsidRPr="00AB3B13">
        <w:rPr>
          <w:rFonts w:eastAsia="Calibri"/>
        </w:rPr>
        <w:t>JEZIK I KOMUNIKACIJA</w:t>
      </w:r>
      <w:bookmarkEnd w:id="10"/>
    </w:p>
    <w:p w14:paraId="5160AC0A" w14:textId="79957B56" w:rsidR="00DA66A5" w:rsidRPr="002722CF" w:rsidRDefault="00DA66A5" w:rsidP="00AB3B13">
      <w:pPr>
        <w:spacing w:after="0" w:line="240" w:lineRule="auto"/>
        <w:jc w:val="right"/>
        <w:rPr>
          <w:rFonts w:eastAsia="Calibri" w:cstheme="minorHAnsi"/>
          <w:b/>
          <w:i/>
          <w:color w:val="0070C0"/>
          <w:lang w:val="sr-Latn-ME" w:eastAsia="sr-Cyrl-CS"/>
        </w:rPr>
      </w:pPr>
      <w:r w:rsidRPr="002722CF">
        <w:rPr>
          <w:rFonts w:eastAsia="Calibri" w:cstheme="minorHAnsi"/>
          <w:b/>
          <w:i/>
          <w:color w:val="0070C0"/>
          <w:lang w:val="sr-Latn-ME" w:eastAsia="sr-Cyrl-CS"/>
        </w:rPr>
        <w:t>„Voljela bih da radimo nešto sa knjigama... voljela bih da učim sa nekim...“</w:t>
      </w:r>
    </w:p>
    <w:p w14:paraId="7B10F667" w14:textId="730CC14C" w:rsidR="00C21E67" w:rsidRDefault="00C21E67" w:rsidP="00AB3B13">
      <w:pPr>
        <w:spacing w:after="0" w:line="240" w:lineRule="auto"/>
        <w:jc w:val="right"/>
        <w:rPr>
          <w:rFonts w:eastAsia="Calibri" w:cstheme="minorHAnsi"/>
          <w:b/>
          <w:i/>
          <w:color w:val="0070C0"/>
          <w:lang w:val="sr-Latn-ME" w:eastAsia="sr-Cyrl-CS"/>
        </w:rPr>
      </w:pPr>
      <w:r w:rsidRPr="002722CF">
        <w:rPr>
          <w:rFonts w:eastAsia="Calibri" w:cstheme="minorHAnsi"/>
          <w:b/>
          <w:i/>
          <w:color w:val="0070C0"/>
          <w:lang w:val="sr-Latn-ME" w:eastAsia="sr-Cyrl-CS"/>
        </w:rPr>
        <w:t>„Najviše volim kako moja učiteljica čita priče.“</w:t>
      </w:r>
    </w:p>
    <w:p w14:paraId="4B606A1C" w14:textId="77777777" w:rsidR="003E2DA6" w:rsidRPr="002722CF" w:rsidRDefault="003E2DA6" w:rsidP="00AB3B13">
      <w:pPr>
        <w:spacing w:after="0" w:line="240" w:lineRule="auto"/>
        <w:jc w:val="right"/>
        <w:rPr>
          <w:rFonts w:eastAsia="Calibri" w:cstheme="minorHAnsi"/>
          <w:b/>
          <w:i/>
          <w:color w:val="0070C0"/>
          <w:lang w:val="sr-Latn-ME" w:eastAsia="sr-Cyrl-CS"/>
        </w:rPr>
      </w:pPr>
    </w:p>
    <w:p w14:paraId="1EE2C31C" w14:textId="3FC3BD48" w:rsidR="00870130" w:rsidRPr="00870130" w:rsidRDefault="00870130"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b/>
          <w:u w:val="single"/>
          <w:lang w:val="sr-Latn-ME" w:eastAsia="sr-Latn-ME"/>
        </w:rPr>
      </w:pPr>
      <w:r w:rsidRPr="00870130">
        <w:rPr>
          <w:rFonts w:eastAsia="Calibri" w:cstheme="minorHAnsi"/>
          <w:b/>
          <w:u w:val="single"/>
          <w:lang w:val="sr-Latn-ME" w:eastAsia="sr-Latn-ME"/>
        </w:rPr>
        <w:t>A. Uvodne odrednice o području</w:t>
      </w:r>
    </w:p>
    <w:p w14:paraId="285D6981" w14:textId="7A228200" w:rsidR="005733A3" w:rsidRDefault="005118D8"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lang w:val="sr-Latn-ME" w:eastAsia="en-GB"/>
        </w:rPr>
      </w:pPr>
      <w:r w:rsidRPr="002722CF">
        <w:rPr>
          <w:rFonts w:eastAsia="Calibri" w:cstheme="minorHAnsi"/>
          <w:lang w:val="sr-Latn-ME" w:eastAsia="sr-Latn-ME"/>
        </w:rPr>
        <w:t xml:space="preserve">Komunikacija </w:t>
      </w:r>
      <w:r w:rsidRPr="002722CF">
        <w:rPr>
          <w:rFonts w:eastAsia="Calibri" w:cstheme="minorHAnsi"/>
          <w:shd w:val="clear" w:color="auto" w:fill="FFFFFF"/>
          <w:lang w:val="sr-Latn-ME" w:eastAsia="en-GB"/>
        </w:rPr>
        <w:t xml:space="preserve">predstavlja proces razmjene informacija, usmjeren ka sebi ili drugom, najčešće putem jezika. Čini je </w:t>
      </w:r>
      <w:r w:rsidRPr="002722CF">
        <w:rPr>
          <w:rFonts w:eastAsia="Calibri" w:cstheme="minorHAnsi"/>
          <w:lang w:val="sr-Latn-ME" w:eastAsia="en-GB"/>
        </w:rPr>
        <w:t>s</w:t>
      </w:r>
      <w:r w:rsidRPr="002722CF">
        <w:rPr>
          <w:rFonts w:eastAsiaTheme="minorEastAsia" w:cstheme="minorHAnsi"/>
          <w:lang w:val="sr-Latn-ME" w:eastAsia="en-GB"/>
        </w:rPr>
        <w:t>posobnost da se izraze s</w:t>
      </w:r>
      <w:r w:rsidR="00D1473D" w:rsidRPr="002722CF">
        <w:rPr>
          <w:rFonts w:eastAsiaTheme="minorEastAsia" w:cstheme="minorHAnsi"/>
          <w:lang w:val="sr-Latn-ME" w:eastAsia="en-GB"/>
        </w:rPr>
        <w:t>opstvene misli, osj</w:t>
      </w:r>
      <w:r w:rsidRPr="002722CF">
        <w:rPr>
          <w:rFonts w:eastAsiaTheme="minorEastAsia" w:cstheme="minorHAnsi"/>
          <w:lang w:val="sr-Latn-ME" w:eastAsia="en-GB"/>
        </w:rPr>
        <w:t>ećanja, htjenja, potrebe, želje, stavovi i uvjerenja</w:t>
      </w:r>
      <w:r w:rsidRPr="002722CF">
        <w:rPr>
          <w:rFonts w:eastAsia="Calibri" w:cstheme="minorHAnsi"/>
          <w:shd w:val="clear" w:color="auto" w:fill="FFFFFF"/>
          <w:lang w:val="sr-Latn-ME" w:eastAsia="en-GB"/>
        </w:rPr>
        <w:t xml:space="preserve">. Odnosi se na ono što saopštavamo, način </w:t>
      </w:r>
      <w:r w:rsidR="00D1473D" w:rsidRPr="002722CF">
        <w:rPr>
          <w:rFonts w:eastAsia="Calibri" w:cstheme="minorHAnsi"/>
          <w:shd w:val="clear" w:color="auto" w:fill="FFFFFF"/>
          <w:lang w:val="sr-Latn-ME" w:eastAsia="en-GB"/>
        </w:rPr>
        <w:t>na koji</w:t>
      </w:r>
      <w:r w:rsidRPr="002722CF">
        <w:rPr>
          <w:rFonts w:eastAsia="Calibri" w:cstheme="minorHAnsi"/>
          <w:shd w:val="clear" w:color="auto" w:fill="FFFFFF"/>
          <w:lang w:val="sr-Latn-ME" w:eastAsia="en-GB"/>
        </w:rPr>
        <w:t xml:space="preserve"> to činimo, uključujući namjere i ciljeve. </w:t>
      </w:r>
      <w:r w:rsidRPr="002722CF">
        <w:rPr>
          <w:rFonts w:eastAsia="Calibri" w:cstheme="minorHAnsi"/>
          <w:lang w:val="sr-Latn-ME" w:eastAsia="sr-Latn-ME"/>
        </w:rPr>
        <w:t xml:space="preserve">Komunikacija </w:t>
      </w:r>
      <w:r w:rsidRPr="002722CF">
        <w:rPr>
          <w:rFonts w:eastAsia="Calibri" w:cstheme="minorHAnsi"/>
          <w:shd w:val="clear" w:color="auto" w:fill="FFFFFF"/>
          <w:lang w:val="sr-Latn-ME" w:eastAsia="en-GB"/>
        </w:rPr>
        <w:t>ima lingvistički (oblik, sastav, formu), psiholingvistički (</w:t>
      </w:r>
      <w:r w:rsidRPr="002722CF">
        <w:rPr>
          <w:rFonts w:eastAsia="Calibri" w:cstheme="minorHAnsi"/>
          <w:lang w:val="sr-Latn-ME" w:eastAsia="en-GB"/>
        </w:rPr>
        <w:t xml:space="preserve">sposobnost stvaranja, razumijevanja i upotrebe jezika) i </w:t>
      </w:r>
      <w:r w:rsidRPr="002722CF">
        <w:rPr>
          <w:rFonts w:eastAsia="Calibri" w:cstheme="minorHAnsi"/>
          <w:shd w:val="clear" w:color="auto" w:fill="FFFFFF"/>
          <w:lang w:val="sr-Latn-ME" w:eastAsia="en-GB"/>
        </w:rPr>
        <w:t xml:space="preserve">sociolingvistički karakter (dešava se i </w:t>
      </w:r>
      <w:r w:rsidRPr="002722CF">
        <w:rPr>
          <w:rFonts w:eastAsia="Calibri" w:cstheme="minorHAnsi"/>
          <w:lang w:val="sr-Latn-ME" w:eastAsia="en-GB"/>
        </w:rPr>
        <w:t xml:space="preserve">odvija </w:t>
      </w:r>
      <w:r w:rsidRPr="002722CF">
        <w:rPr>
          <w:rFonts w:eastAsia="Calibri" w:cstheme="minorHAnsi"/>
          <w:shd w:val="clear" w:color="auto" w:fill="FFFFFF"/>
          <w:lang w:val="sr-Latn-ME" w:eastAsia="en-GB"/>
        </w:rPr>
        <w:t xml:space="preserve">u nekom odnosu i </w:t>
      </w:r>
      <w:r w:rsidRPr="002722CF">
        <w:rPr>
          <w:rFonts w:eastAsia="Calibri" w:cstheme="minorHAnsi"/>
          <w:lang w:val="sr-Latn-ME" w:eastAsia="en-GB"/>
        </w:rPr>
        <w:t>kontekstu).</w:t>
      </w:r>
    </w:p>
    <w:p w14:paraId="2835811D" w14:textId="58AD321D" w:rsidR="005733A3" w:rsidRDefault="005118D8"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lang w:val="sr-Latn-ME" w:eastAsia="en-GB"/>
        </w:rPr>
      </w:pPr>
      <w:r w:rsidRPr="002722CF">
        <w:rPr>
          <w:rFonts w:eastAsia="Calibri" w:cstheme="minorHAnsi"/>
          <w:shd w:val="clear" w:color="auto" w:fill="FFFFFF"/>
          <w:lang w:val="sr-Latn-ME" w:eastAsia="en-GB"/>
        </w:rPr>
        <w:t>Dijete kroz komunikaciju izražava ono što misli, o</w:t>
      </w:r>
      <w:r w:rsidR="006E2762">
        <w:rPr>
          <w:rFonts w:eastAsia="Calibri" w:cstheme="minorHAnsi"/>
          <w:shd w:val="clear" w:color="auto" w:fill="FFFFFF"/>
          <w:lang w:val="sr-Latn-ME" w:eastAsia="en-GB"/>
        </w:rPr>
        <w:t>sj</w:t>
      </w:r>
      <w:r w:rsidRPr="002722CF">
        <w:rPr>
          <w:rFonts w:eastAsia="Calibri" w:cstheme="minorHAnsi"/>
          <w:shd w:val="clear" w:color="auto" w:fill="FFFFFF"/>
          <w:lang w:val="sr-Latn-ME" w:eastAsia="en-GB"/>
        </w:rPr>
        <w:t xml:space="preserve">eća, ona predstavlja okvir i oslonac njegovoj mašti i kreativnosti. Način na koji dijete komunicira jedan je od pokazatelja njegovog ukupnog razvojnog statusa, uključujući način i nivo učešća, interakcije i socijalizacije. </w:t>
      </w:r>
      <w:r w:rsidRPr="002722CF">
        <w:rPr>
          <w:rFonts w:eastAsia="Calibri" w:cstheme="minorHAnsi"/>
          <w:bCs/>
          <w:lang w:val="sr-Latn-ME" w:eastAsia="en-GB"/>
        </w:rPr>
        <w:t>Čini je sposobnost identifikovanja, razumijevanja, izražavanja, s</w:t>
      </w:r>
      <w:r w:rsidR="00D1473D" w:rsidRPr="002722CF">
        <w:rPr>
          <w:rFonts w:eastAsia="Calibri" w:cstheme="minorHAnsi"/>
          <w:bCs/>
          <w:lang w:val="sr-Latn-ME" w:eastAsia="en-GB"/>
        </w:rPr>
        <w:t>tvaranja i tumačenja pojmova, osj</w:t>
      </w:r>
      <w:r w:rsidRPr="002722CF">
        <w:rPr>
          <w:rFonts w:eastAsia="Calibri" w:cstheme="minorHAnsi"/>
          <w:bCs/>
          <w:lang w:val="sr-Latn-ME" w:eastAsia="en-GB"/>
        </w:rPr>
        <w:t xml:space="preserve">ećaja, činjenica i mišljenja u verbalnom ili neverbalnom obliku. Takođe i sposobnost primjerene, konstruktivne, efikasne komunikacije i povezivanja sa drugima. </w:t>
      </w:r>
      <w:r w:rsidRPr="002722CF">
        <w:rPr>
          <w:rFonts w:eastAsia="Calibri" w:cstheme="minorHAnsi"/>
          <w:shd w:val="clear" w:color="auto" w:fill="FFFFFF"/>
          <w:lang w:val="sr-Latn-ME" w:eastAsia="en-GB"/>
        </w:rPr>
        <w:t xml:space="preserve">Na uzrastu od (oko) tri godine stvara se osnova maternjeg jezika i u narednom periodu se izgrađuje i strukturira. Dijete nesvjesno usvaja jezička pravila, a učestalom upotrebom počinje da ih prisvaja i spontano koristi. </w:t>
      </w:r>
      <w:r w:rsidR="00BA54BA">
        <w:rPr>
          <w:rFonts w:eastAsia="Calibri" w:cstheme="minorHAnsi"/>
          <w:shd w:val="clear" w:color="auto" w:fill="FFFFFF"/>
          <w:lang w:val="sr-Latn-ME" w:eastAsia="en-GB"/>
        </w:rPr>
        <w:t xml:space="preserve">Jezičke </w:t>
      </w:r>
      <w:r w:rsidR="00BA54BA">
        <w:rPr>
          <w:rFonts w:eastAsia="Calibri" w:cstheme="minorHAnsi"/>
          <w:lang w:val="sr-Latn-ME" w:eastAsia="en-GB"/>
        </w:rPr>
        <w:t>v</w:t>
      </w:r>
      <w:r w:rsidRPr="002722CF">
        <w:rPr>
          <w:rFonts w:eastAsia="Calibri" w:cstheme="minorHAnsi"/>
          <w:lang w:val="sr-Latn-ME" w:eastAsia="en-GB"/>
        </w:rPr>
        <w:t>ještine uključuju sposobnost slušanja, identifikovanja i razumijevanja različitih pogleda, vrijednosti i stavova.</w:t>
      </w:r>
      <w:r w:rsidRPr="002722CF">
        <w:rPr>
          <w:rFonts w:eastAsia="Calibri" w:cstheme="minorHAnsi"/>
          <w:shd w:val="clear" w:color="auto" w:fill="FFFFFF"/>
          <w:lang w:val="sr-Latn-ME" w:eastAsia="en-GB"/>
        </w:rPr>
        <w:t xml:space="preserve"> Odrasli daju model njegovog daljeg jezičkog razvoja.</w:t>
      </w:r>
      <w:r w:rsidRPr="002722CF">
        <w:rPr>
          <w:rFonts w:eastAsia="Calibri" w:cstheme="minorHAnsi"/>
          <w:lang w:val="sr-Latn-ME" w:eastAsia="en-GB"/>
        </w:rPr>
        <w:t>U ranoj i predškolskoj dobi dijete se osposobljava za pravilno usmeno izražavanje i bilježenje vlastitih misli, o</w:t>
      </w:r>
      <w:r w:rsidR="006E2762">
        <w:rPr>
          <w:rFonts w:eastAsia="Calibri" w:cstheme="minorHAnsi"/>
          <w:lang w:val="sr-Latn-ME" w:eastAsia="en-GB"/>
        </w:rPr>
        <w:t>sj</w:t>
      </w:r>
      <w:r w:rsidRPr="002722CF">
        <w:rPr>
          <w:rFonts w:eastAsia="Calibri" w:cstheme="minorHAnsi"/>
          <w:lang w:val="sr-Latn-ME" w:eastAsia="en-GB"/>
        </w:rPr>
        <w:t xml:space="preserve">ećaja, doživljaja i iskustava u različitim, za njega svhovitim i smislenim aktivnostima. Bilježenje i slični oblici grafičkih ili nekih drugih reprezentacija predstavljaju podlogu za razvoj rane pismenosti. </w:t>
      </w:r>
    </w:p>
    <w:p w14:paraId="2D4D3CB5" w14:textId="6A280A74" w:rsidR="005733A3" w:rsidRPr="002722CF" w:rsidRDefault="005733A3" w:rsidP="00870130">
      <w:pPr>
        <w:pBdr>
          <w:top w:val="single" w:sz="4" w:space="1" w:color="auto"/>
          <w:left w:val="single" w:sz="4" w:space="4" w:color="auto"/>
          <w:bottom w:val="single" w:sz="4" w:space="1" w:color="auto"/>
          <w:right w:val="single" w:sz="4" w:space="4" w:color="auto"/>
        </w:pBdr>
        <w:spacing w:line="240" w:lineRule="auto"/>
        <w:jc w:val="both"/>
        <w:textDirection w:val="btLr"/>
        <w:rPr>
          <w:rFonts w:eastAsia="Calibri" w:cstheme="minorHAnsi"/>
          <w:bCs/>
          <w:lang w:val="sr-Latn-ME" w:eastAsia="en-GB"/>
        </w:rPr>
      </w:pPr>
      <w:r w:rsidRPr="002722CF">
        <w:rPr>
          <w:rFonts w:eastAsia="Calibri" w:cstheme="minorHAnsi"/>
          <w:bCs/>
          <w:lang w:val="sr-Latn-ME" w:eastAsia="en-GB"/>
        </w:rPr>
        <w:t>Tokom kontinuiranog praćenja i posmatranja djece, moguće je primijetiti značajnije individualne razlike i/ili odstupanja među djecom u pogledu očekivanih razvojnih i ponašajnih obrazaca svojstvenih tom uzrastu (npr.</w:t>
      </w:r>
      <w:r>
        <w:rPr>
          <w:rFonts w:eastAsia="Calibri" w:cstheme="minorHAnsi"/>
          <w:bCs/>
          <w:lang w:val="sr-Latn-ME" w:eastAsia="en-GB"/>
        </w:rPr>
        <w:t xml:space="preserve"> </w:t>
      </w:r>
      <w:proofErr w:type="spellStart"/>
      <w:r>
        <w:rPr>
          <w:rFonts w:eastAsia="Calibri" w:cstheme="minorHAnsi"/>
          <w:bCs/>
          <w:lang w:eastAsia="en-GB"/>
        </w:rPr>
        <w:t>d</w:t>
      </w:r>
      <w:r w:rsidRPr="00AE5166">
        <w:rPr>
          <w:rFonts w:eastAsia="Calibri" w:cstheme="minorHAnsi"/>
          <w:bCs/>
          <w:lang w:eastAsia="en-GB"/>
        </w:rPr>
        <w:t>jeca</w:t>
      </w:r>
      <w:proofErr w:type="spellEnd"/>
      <w:r w:rsidRPr="00C020FB">
        <w:rPr>
          <w:rFonts w:eastAsia="Calibri" w:cstheme="minorHAnsi"/>
          <w:bCs/>
          <w:lang w:val="sr-Latn-ME" w:eastAsia="en-GB"/>
        </w:rPr>
        <w:t xml:space="preserve"> </w:t>
      </w:r>
      <w:proofErr w:type="spellStart"/>
      <w:r w:rsidRPr="00AE5166">
        <w:rPr>
          <w:rFonts w:eastAsia="Calibri" w:cstheme="minorHAnsi"/>
          <w:bCs/>
          <w:lang w:eastAsia="en-GB"/>
        </w:rPr>
        <w:t>koja</w:t>
      </w:r>
      <w:proofErr w:type="spellEnd"/>
      <w:r w:rsidRPr="00C020FB">
        <w:rPr>
          <w:rFonts w:eastAsia="Calibri" w:cstheme="minorHAnsi"/>
          <w:bCs/>
          <w:lang w:val="sr-Latn-ME" w:eastAsia="en-GB"/>
        </w:rPr>
        <w:t xml:space="preserve"> </w:t>
      </w:r>
      <w:proofErr w:type="spellStart"/>
      <w:r w:rsidRPr="00AE5166">
        <w:rPr>
          <w:rFonts w:eastAsia="Calibri" w:cstheme="minorHAnsi"/>
          <w:bCs/>
          <w:lang w:eastAsia="en-GB"/>
        </w:rPr>
        <w:t>imaju</w:t>
      </w:r>
      <w:proofErr w:type="spellEnd"/>
      <w:r w:rsidRPr="00C020FB">
        <w:rPr>
          <w:rFonts w:eastAsia="Calibri" w:cstheme="minorHAnsi"/>
          <w:bCs/>
          <w:lang w:val="sr-Latn-ME" w:eastAsia="en-GB"/>
        </w:rPr>
        <w:t xml:space="preserve"> </w:t>
      </w:r>
      <w:proofErr w:type="spellStart"/>
      <w:r w:rsidRPr="00AE5166">
        <w:rPr>
          <w:rFonts w:eastAsia="Calibri" w:cstheme="minorHAnsi"/>
          <w:bCs/>
          <w:lang w:eastAsia="en-GB"/>
        </w:rPr>
        <w:t>usporen</w:t>
      </w:r>
      <w:r>
        <w:rPr>
          <w:rFonts w:eastAsia="Calibri" w:cstheme="minorHAnsi"/>
          <w:bCs/>
          <w:lang w:eastAsia="en-GB"/>
        </w:rPr>
        <w:t>i</w:t>
      </w:r>
      <w:proofErr w:type="spellEnd"/>
      <w:r w:rsidRPr="00C020FB">
        <w:rPr>
          <w:rFonts w:eastAsia="Calibri" w:cstheme="minorHAnsi"/>
          <w:bCs/>
          <w:lang w:val="sr-Latn-ME" w:eastAsia="en-GB"/>
        </w:rPr>
        <w:t xml:space="preserve"> </w:t>
      </w:r>
      <w:proofErr w:type="spellStart"/>
      <w:r w:rsidRPr="00AE5166">
        <w:rPr>
          <w:rFonts w:eastAsia="Calibri" w:cstheme="minorHAnsi"/>
          <w:bCs/>
          <w:lang w:eastAsia="en-GB"/>
        </w:rPr>
        <w:t>ko</w:t>
      </w:r>
      <w:r>
        <w:rPr>
          <w:rFonts w:eastAsia="Calibri" w:cstheme="minorHAnsi"/>
          <w:bCs/>
          <w:lang w:eastAsia="en-GB"/>
        </w:rPr>
        <w:t>mu</w:t>
      </w:r>
      <w:r w:rsidR="00385225">
        <w:rPr>
          <w:rFonts w:eastAsia="Calibri" w:cstheme="minorHAnsi"/>
          <w:bCs/>
          <w:lang w:eastAsia="en-GB"/>
        </w:rPr>
        <w:t>nikacijski</w:t>
      </w:r>
      <w:proofErr w:type="spellEnd"/>
      <w:r w:rsidR="00385225" w:rsidRPr="00C020FB">
        <w:rPr>
          <w:rFonts w:eastAsia="Calibri" w:cstheme="minorHAnsi"/>
          <w:bCs/>
          <w:lang w:val="sr-Latn-ME" w:eastAsia="en-GB"/>
        </w:rPr>
        <w:t xml:space="preserve"> </w:t>
      </w:r>
      <w:proofErr w:type="spellStart"/>
      <w:r w:rsidR="00385225">
        <w:rPr>
          <w:rFonts w:eastAsia="Calibri" w:cstheme="minorHAnsi"/>
          <w:bCs/>
          <w:lang w:eastAsia="en-GB"/>
        </w:rPr>
        <w:t>razvoj</w:t>
      </w:r>
      <w:proofErr w:type="spellEnd"/>
      <w:r w:rsidR="00385225" w:rsidRPr="00C020FB">
        <w:rPr>
          <w:rFonts w:eastAsia="Calibri" w:cstheme="minorHAnsi"/>
          <w:bCs/>
          <w:lang w:val="sr-Latn-ME" w:eastAsia="en-GB"/>
        </w:rPr>
        <w:t xml:space="preserve"> </w:t>
      </w:r>
      <w:proofErr w:type="spellStart"/>
      <w:r w:rsidR="00385225">
        <w:rPr>
          <w:rFonts w:eastAsia="Calibri" w:cstheme="minorHAnsi"/>
          <w:bCs/>
          <w:lang w:eastAsia="en-GB"/>
        </w:rPr>
        <w:t>mogu</w:t>
      </w:r>
      <w:proofErr w:type="spellEnd"/>
      <w:r w:rsidR="00385225" w:rsidRPr="00C020FB">
        <w:rPr>
          <w:rFonts w:eastAsia="Calibri" w:cstheme="minorHAnsi"/>
          <w:bCs/>
          <w:lang w:val="sr-Latn-ME" w:eastAsia="en-GB"/>
        </w:rPr>
        <w:t xml:space="preserve"> </w:t>
      </w:r>
      <w:proofErr w:type="spellStart"/>
      <w:r w:rsidR="00385225">
        <w:rPr>
          <w:rFonts w:eastAsia="Calibri" w:cstheme="minorHAnsi"/>
          <w:bCs/>
          <w:lang w:eastAsia="en-GB"/>
        </w:rPr>
        <w:t>sporije</w:t>
      </w:r>
      <w:proofErr w:type="spellEnd"/>
      <w:r w:rsidR="00385225" w:rsidRPr="00C020FB">
        <w:rPr>
          <w:rFonts w:eastAsia="Calibri" w:cstheme="minorHAnsi"/>
          <w:bCs/>
          <w:lang w:val="sr-Latn-ME" w:eastAsia="en-GB"/>
        </w:rPr>
        <w:t xml:space="preserve"> </w:t>
      </w:r>
      <w:proofErr w:type="spellStart"/>
      <w:r>
        <w:rPr>
          <w:rFonts w:eastAsia="Calibri" w:cstheme="minorHAnsi"/>
          <w:bCs/>
          <w:lang w:eastAsia="en-GB"/>
        </w:rPr>
        <w:t>izra</w:t>
      </w:r>
      <w:proofErr w:type="spellEnd"/>
      <w:r w:rsidRPr="00C020FB">
        <w:rPr>
          <w:rFonts w:eastAsia="Calibri" w:cstheme="minorHAnsi"/>
          <w:bCs/>
          <w:lang w:val="sr-Latn-ME" w:eastAsia="en-GB"/>
        </w:rPr>
        <w:t>ž</w:t>
      </w:r>
      <w:proofErr w:type="spellStart"/>
      <w:r>
        <w:rPr>
          <w:rFonts w:eastAsia="Calibri" w:cstheme="minorHAnsi"/>
          <w:bCs/>
          <w:lang w:eastAsia="en-GB"/>
        </w:rPr>
        <w:t>avati</w:t>
      </w:r>
      <w:proofErr w:type="spellEnd"/>
      <w:r w:rsidRPr="00C020FB">
        <w:rPr>
          <w:rFonts w:eastAsia="Calibri" w:cstheme="minorHAnsi"/>
          <w:bCs/>
          <w:lang w:val="sr-Latn-ME" w:eastAsia="en-GB"/>
        </w:rPr>
        <w:t xml:space="preserve"> </w:t>
      </w:r>
      <w:proofErr w:type="spellStart"/>
      <w:r>
        <w:rPr>
          <w:rFonts w:eastAsia="Calibri" w:cstheme="minorHAnsi"/>
          <w:bCs/>
          <w:lang w:eastAsia="en-GB"/>
        </w:rPr>
        <w:t>svoje</w:t>
      </w:r>
      <w:proofErr w:type="spellEnd"/>
      <w:r w:rsidRPr="00C020FB">
        <w:rPr>
          <w:rFonts w:eastAsia="Calibri" w:cstheme="minorHAnsi"/>
          <w:bCs/>
          <w:lang w:val="sr-Latn-ME" w:eastAsia="en-GB"/>
        </w:rPr>
        <w:t xml:space="preserve"> </w:t>
      </w:r>
      <w:proofErr w:type="spellStart"/>
      <w:r>
        <w:rPr>
          <w:rFonts w:eastAsia="Calibri" w:cstheme="minorHAnsi"/>
          <w:bCs/>
          <w:lang w:eastAsia="en-GB"/>
        </w:rPr>
        <w:t>potrebe</w:t>
      </w:r>
      <w:proofErr w:type="spellEnd"/>
      <w:r w:rsidRPr="00C020FB">
        <w:rPr>
          <w:rFonts w:eastAsia="Calibri" w:cstheme="minorHAnsi"/>
          <w:bCs/>
          <w:lang w:val="sr-Latn-ME" w:eastAsia="en-GB"/>
        </w:rPr>
        <w:t xml:space="preserve">, </w:t>
      </w:r>
      <w:proofErr w:type="spellStart"/>
      <w:r>
        <w:rPr>
          <w:rFonts w:eastAsia="Calibri" w:cstheme="minorHAnsi"/>
          <w:bCs/>
          <w:lang w:eastAsia="en-GB"/>
        </w:rPr>
        <w:t>pokazuju</w:t>
      </w:r>
      <w:proofErr w:type="spellEnd"/>
      <w:r w:rsidRPr="00C020FB">
        <w:rPr>
          <w:rFonts w:eastAsia="Calibri" w:cstheme="minorHAnsi"/>
          <w:bCs/>
          <w:lang w:val="sr-Latn-ME" w:eastAsia="en-GB"/>
        </w:rPr>
        <w:t xml:space="preserve"> </w:t>
      </w:r>
      <w:r>
        <w:rPr>
          <w:rFonts w:eastAsia="Calibri" w:cstheme="minorHAnsi"/>
          <w:bCs/>
          <w:lang w:val="sr-Latn-ME" w:eastAsia="en-GB"/>
        </w:rPr>
        <w:t>slabija interesovanja i nepotpuno razumijevanje pri ispunjavanju oređenih</w:t>
      </w:r>
      <w:r w:rsidRPr="002722CF">
        <w:rPr>
          <w:rFonts w:eastAsia="Calibri" w:cstheme="minorHAnsi"/>
          <w:bCs/>
          <w:lang w:val="sr-Latn-ME" w:eastAsia="en-GB"/>
        </w:rPr>
        <w:t xml:space="preserve"> naloga, kašnjenje u razvoju govora i rječnika, izazovi u igri, učenju, socijalizaciji, interakciji sa okruženjem...).   </w:t>
      </w:r>
    </w:p>
    <w:p w14:paraId="4AD804BB" w14:textId="77777777" w:rsidR="005733A3" w:rsidRPr="002722CF" w:rsidRDefault="005733A3" w:rsidP="005733A3">
      <w:pPr>
        <w:spacing w:line="240" w:lineRule="auto"/>
        <w:jc w:val="both"/>
        <w:rPr>
          <w:rFonts w:cstheme="minorHAnsi"/>
          <w:bCs/>
          <w:lang w:val="sr-Latn-ME"/>
        </w:rPr>
      </w:pPr>
    </w:p>
    <w:p w14:paraId="726EE054" w14:textId="061F6171" w:rsidR="005118D8" w:rsidRPr="00594E7F" w:rsidRDefault="00594E7F" w:rsidP="002E10B0">
      <w:pPr>
        <w:spacing w:after="120" w:line="240" w:lineRule="auto"/>
        <w:jc w:val="both"/>
        <w:rPr>
          <w:rFonts w:eastAsia="Times New Roman" w:cstheme="minorHAnsi"/>
          <w:b/>
          <w:lang w:val="sr-Latn-ME"/>
        </w:rPr>
      </w:pPr>
      <w:r>
        <w:rPr>
          <w:rFonts w:eastAsia="Times New Roman" w:cstheme="minorHAnsi"/>
          <w:b/>
          <w:lang w:val="sr-Latn-ME"/>
        </w:rPr>
        <w:t xml:space="preserve">B. </w:t>
      </w:r>
      <w:r w:rsidR="005118D8" w:rsidRPr="00594E7F">
        <w:rPr>
          <w:rFonts w:eastAsia="Times New Roman" w:cstheme="minorHAnsi"/>
          <w:b/>
          <w:lang w:val="sr-Latn-ME"/>
        </w:rPr>
        <w:t>Ključni ciljevi</w:t>
      </w:r>
    </w:p>
    <w:p w14:paraId="22A0F05A" w14:textId="5BCEFD36" w:rsidR="005118D8" w:rsidRPr="00351B24" w:rsidRDefault="00BA54BA" w:rsidP="002E10B0">
      <w:pPr>
        <w:spacing w:after="0"/>
        <w:rPr>
          <w:rFonts w:cstheme="minorHAnsi"/>
          <w:i/>
          <w:lang w:val="sr-Latn-ME"/>
        </w:rPr>
      </w:pPr>
      <w:proofErr w:type="spellStart"/>
      <w:r w:rsidRPr="00BA54BA">
        <w:rPr>
          <w:rFonts w:cstheme="minorHAnsi"/>
          <w:i/>
        </w:rPr>
        <w:t>Dijete</w:t>
      </w:r>
      <w:proofErr w:type="spellEnd"/>
      <w:r w:rsidRPr="00C020FB">
        <w:rPr>
          <w:rFonts w:cstheme="minorHAnsi"/>
          <w:i/>
          <w:lang w:val="sr-Latn-ME"/>
        </w:rPr>
        <w:t xml:space="preserve"> </w:t>
      </w:r>
      <w:proofErr w:type="spellStart"/>
      <w:r w:rsidRPr="00BA54BA">
        <w:rPr>
          <w:rFonts w:cstheme="minorHAnsi"/>
          <w:i/>
        </w:rPr>
        <w:t>pr</w:t>
      </w:r>
      <w:r>
        <w:rPr>
          <w:rFonts w:cstheme="minorHAnsi"/>
          <w:i/>
        </w:rPr>
        <w:t>ogresivno</w:t>
      </w:r>
      <w:proofErr w:type="spellEnd"/>
      <w:r w:rsidRPr="00C020FB">
        <w:rPr>
          <w:rFonts w:cstheme="minorHAnsi"/>
          <w:i/>
          <w:lang w:val="sr-Latn-ME"/>
        </w:rPr>
        <w:t xml:space="preserve">, </w:t>
      </w:r>
      <w:r>
        <w:rPr>
          <w:rFonts w:cstheme="minorHAnsi"/>
          <w:i/>
        </w:rPr>
        <w:t>u</w:t>
      </w:r>
      <w:r w:rsidRPr="00C020FB">
        <w:rPr>
          <w:rFonts w:cstheme="minorHAnsi"/>
          <w:i/>
          <w:lang w:val="sr-Latn-ME"/>
        </w:rPr>
        <w:t xml:space="preserve"> </w:t>
      </w:r>
      <w:proofErr w:type="spellStart"/>
      <w:r>
        <w:rPr>
          <w:rFonts w:cstheme="minorHAnsi"/>
          <w:i/>
        </w:rPr>
        <w:t>skladu</w:t>
      </w:r>
      <w:proofErr w:type="spellEnd"/>
      <w:r w:rsidRPr="00C020FB">
        <w:rPr>
          <w:rFonts w:cstheme="minorHAnsi"/>
          <w:i/>
          <w:lang w:val="sr-Latn-ME"/>
        </w:rPr>
        <w:t xml:space="preserve"> </w:t>
      </w:r>
      <w:proofErr w:type="spellStart"/>
      <w:r>
        <w:rPr>
          <w:rFonts w:cstheme="minorHAnsi"/>
          <w:i/>
        </w:rPr>
        <w:t>sa</w:t>
      </w:r>
      <w:proofErr w:type="spellEnd"/>
      <w:r w:rsidRPr="00C020FB">
        <w:rPr>
          <w:rFonts w:cstheme="minorHAnsi"/>
          <w:i/>
          <w:lang w:val="sr-Latn-ME"/>
        </w:rPr>
        <w:t xml:space="preserve"> </w:t>
      </w:r>
      <w:proofErr w:type="spellStart"/>
      <w:r>
        <w:rPr>
          <w:rFonts w:cstheme="minorHAnsi"/>
          <w:i/>
        </w:rPr>
        <w:t>uzrastom</w:t>
      </w:r>
      <w:proofErr w:type="spellEnd"/>
      <w:r w:rsidR="0052452B" w:rsidRPr="002722CF">
        <w:rPr>
          <w:rFonts w:cstheme="minorHAnsi"/>
          <w:i/>
          <w:lang w:val="sr-Latn-ME"/>
        </w:rPr>
        <w:t>:</w:t>
      </w:r>
    </w:p>
    <w:p w14:paraId="13316DA9" w14:textId="7777777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Uspostavlja i održava neposrednu emocionalno neverbalnu komunikaciju;</w:t>
      </w:r>
    </w:p>
    <w:p w14:paraId="55A0833C" w14:textId="77777777" w:rsidR="00295405"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Uspostavlja i razvija  efikasnu interakciju i neposrednu komunikaciju;</w:t>
      </w:r>
      <w:r w:rsidR="003F602B" w:rsidRPr="002722CF">
        <w:rPr>
          <w:rFonts w:cstheme="minorHAnsi"/>
          <w:lang w:val="sr-Latn-ME"/>
        </w:rPr>
        <w:t xml:space="preserve"> </w:t>
      </w:r>
    </w:p>
    <w:p w14:paraId="4EE9C576" w14:textId="09D769FE" w:rsidR="003F602B" w:rsidRPr="002722CF" w:rsidRDefault="003F602B"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Upravlja svojim glasom, oblikuje visinu i opseg glasa prilikom izražajnog saopštavanja;</w:t>
      </w:r>
    </w:p>
    <w:p w14:paraId="3544A0C8" w14:textId="17248329" w:rsidR="004B77E4" w:rsidRPr="00C020FB" w:rsidRDefault="004B77E4" w:rsidP="006E2AEC">
      <w:pPr>
        <w:pStyle w:val="ListParagraph"/>
        <w:numPr>
          <w:ilvl w:val="0"/>
          <w:numId w:val="10"/>
        </w:numPr>
        <w:shd w:val="clear" w:color="auto" w:fill="EFEFEF" w:themeFill="accent2" w:themeFillTint="33"/>
        <w:jc w:val="both"/>
        <w:rPr>
          <w:rFonts w:cstheme="minorHAnsi"/>
          <w:lang w:val="sr-Latn-ME"/>
        </w:rPr>
      </w:pPr>
      <w:r w:rsidRPr="002722CF">
        <w:rPr>
          <w:rFonts w:cstheme="minorHAnsi"/>
          <w:lang w:val="sr-Latn-ME"/>
        </w:rPr>
        <w:t>Uspostavljava funkcionalnu verbalnu komunikaciju uz poštovanje pravila i uvažavanje drugih</w:t>
      </w:r>
      <w:r w:rsidR="006E2AEC">
        <w:rPr>
          <w:rFonts w:cstheme="minorHAnsi"/>
          <w:lang w:val="sr-Latn-ME"/>
        </w:rPr>
        <w:t xml:space="preserve"> i </w:t>
      </w:r>
      <w:proofErr w:type="spellStart"/>
      <w:r w:rsidR="006E2AEC">
        <w:rPr>
          <w:rFonts w:cstheme="minorHAnsi"/>
        </w:rPr>
        <w:t>p</w:t>
      </w:r>
      <w:r w:rsidR="006E2AEC" w:rsidRPr="006E2AEC">
        <w:rPr>
          <w:rFonts w:cstheme="minorHAnsi"/>
        </w:rPr>
        <w:t>rimjenjuje</w:t>
      </w:r>
      <w:proofErr w:type="spellEnd"/>
      <w:r w:rsidR="006E2AEC" w:rsidRPr="00C020FB">
        <w:rPr>
          <w:rFonts w:cstheme="minorHAnsi"/>
          <w:lang w:val="sr-Latn-ME"/>
        </w:rPr>
        <w:t xml:space="preserve"> </w:t>
      </w:r>
      <w:proofErr w:type="spellStart"/>
      <w:r w:rsidR="006E2AEC" w:rsidRPr="006E2AEC">
        <w:rPr>
          <w:rFonts w:cstheme="minorHAnsi"/>
        </w:rPr>
        <w:t>izraze</w:t>
      </w:r>
      <w:proofErr w:type="spellEnd"/>
      <w:r w:rsidR="006E2AEC" w:rsidRPr="00C020FB">
        <w:rPr>
          <w:rFonts w:cstheme="minorHAnsi"/>
          <w:lang w:val="sr-Latn-ME"/>
        </w:rPr>
        <w:t xml:space="preserve"> </w:t>
      </w:r>
      <w:proofErr w:type="spellStart"/>
      <w:r w:rsidR="006E2AEC" w:rsidRPr="006E2AEC">
        <w:rPr>
          <w:rFonts w:cstheme="minorHAnsi"/>
        </w:rPr>
        <w:t>i</w:t>
      </w:r>
      <w:proofErr w:type="spellEnd"/>
      <w:r w:rsidR="006E2AEC" w:rsidRPr="00C020FB">
        <w:rPr>
          <w:rFonts w:cstheme="minorHAnsi"/>
          <w:lang w:val="sr-Latn-ME"/>
        </w:rPr>
        <w:t xml:space="preserve"> </w:t>
      </w:r>
      <w:proofErr w:type="spellStart"/>
      <w:r w:rsidR="006E2AEC" w:rsidRPr="006E2AEC">
        <w:rPr>
          <w:rFonts w:cstheme="minorHAnsi"/>
        </w:rPr>
        <w:t>pravila</w:t>
      </w:r>
      <w:proofErr w:type="spellEnd"/>
      <w:r w:rsidR="006E2AEC" w:rsidRPr="00C020FB">
        <w:rPr>
          <w:rFonts w:cstheme="minorHAnsi"/>
          <w:lang w:val="sr-Latn-ME"/>
        </w:rPr>
        <w:t xml:space="preserve"> </w:t>
      </w:r>
      <w:proofErr w:type="spellStart"/>
      <w:r w:rsidR="006E2AEC" w:rsidRPr="006E2AEC">
        <w:rPr>
          <w:rFonts w:cstheme="minorHAnsi"/>
        </w:rPr>
        <w:t>lijepog</w:t>
      </w:r>
      <w:proofErr w:type="spellEnd"/>
      <w:r w:rsidR="006E2AEC" w:rsidRPr="00C020FB">
        <w:rPr>
          <w:rFonts w:cstheme="minorHAnsi"/>
          <w:lang w:val="sr-Latn-ME"/>
        </w:rPr>
        <w:t xml:space="preserve"> </w:t>
      </w:r>
      <w:proofErr w:type="spellStart"/>
      <w:r w:rsidR="006E2AEC" w:rsidRPr="006E2AEC">
        <w:rPr>
          <w:rFonts w:cstheme="minorHAnsi"/>
        </w:rPr>
        <w:t>pona</w:t>
      </w:r>
      <w:proofErr w:type="spellEnd"/>
      <w:r w:rsidR="006E2AEC" w:rsidRPr="00C020FB">
        <w:rPr>
          <w:rFonts w:cstheme="minorHAnsi"/>
          <w:lang w:val="sr-Latn-ME"/>
        </w:rPr>
        <w:t>š</w:t>
      </w:r>
      <w:proofErr w:type="spellStart"/>
      <w:r w:rsidR="006E2AEC" w:rsidRPr="006E2AEC">
        <w:rPr>
          <w:rFonts w:cstheme="minorHAnsi"/>
        </w:rPr>
        <w:t>anja</w:t>
      </w:r>
      <w:proofErr w:type="spellEnd"/>
      <w:r w:rsidRPr="006E2AEC">
        <w:rPr>
          <w:rFonts w:cstheme="minorHAnsi"/>
          <w:lang w:val="sr-Latn-ME"/>
        </w:rPr>
        <w:t>;</w:t>
      </w:r>
    </w:p>
    <w:p w14:paraId="5767782B" w14:textId="7E4701AD" w:rsidR="00443232" w:rsidRPr="002722CF" w:rsidRDefault="00443232"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Kreira jednostavne rečenice;</w:t>
      </w:r>
    </w:p>
    <w:p w14:paraId="5462BA29" w14:textId="76321B52" w:rsidR="00443232"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Pravilno koristi praktične ko</w:t>
      </w:r>
      <w:r w:rsidR="004C260D" w:rsidRPr="002722CF">
        <w:rPr>
          <w:rFonts w:cstheme="minorHAnsi"/>
          <w:lang w:val="sr-Latn-ME"/>
        </w:rPr>
        <w:t xml:space="preserve">risne riječi (daj, molim, hoću), </w:t>
      </w:r>
      <w:r w:rsidR="00443232" w:rsidRPr="002722CF">
        <w:rPr>
          <w:rFonts w:cstheme="minorHAnsi"/>
          <w:lang w:val="sr-Latn-ME"/>
        </w:rPr>
        <w:t>primjenjuje izraze kulturnog oph</w:t>
      </w:r>
      <w:r w:rsidR="004C260D" w:rsidRPr="002722CF">
        <w:rPr>
          <w:rFonts w:cstheme="minorHAnsi"/>
          <w:lang w:val="sr-Latn-ME"/>
        </w:rPr>
        <w:t xml:space="preserve">ođenja u različitim situacijama i </w:t>
      </w:r>
      <w:r w:rsidR="00E224F1">
        <w:rPr>
          <w:rFonts w:cstheme="minorHAnsi"/>
          <w:lang w:val="sr-Latn-ME"/>
        </w:rPr>
        <w:t>konvencionalne društvene</w:t>
      </w:r>
      <w:r w:rsidR="00443232" w:rsidRPr="002722CF">
        <w:rPr>
          <w:rFonts w:cstheme="minorHAnsi"/>
          <w:lang w:val="sr-Latn-ME"/>
        </w:rPr>
        <w:t xml:space="preserve"> izraze;</w:t>
      </w:r>
    </w:p>
    <w:p w14:paraId="0E97817A" w14:textId="3D0804F2" w:rsidR="00443232" w:rsidRPr="00C020FB" w:rsidRDefault="002D114C" w:rsidP="006E2AEC">
      <w:pPr>
        <w:pStyle w:val="ListParagraph"/>
        <w:numPr>
          <w:ilvl w:val="0"/>
          <w:numId w:val="10"/>
        </w:numPr>
        <w:shd w:val="clear" w:color="auto" w:fill="EFEFEF" w:themeFill="accent2" w:themeFillTint="33"/>
        <w:jc w:val="both"/>
        <w:rPr>
          <w:rFonts w:cstheme="minorHAnsi"/>
          <w:lang w:val="sr-Latn-ME"/>
        </w:rPr>
      </w:pPr>
      <w:r w:rsidRPr="002722CF">
        <w:rPr>
          <w:rFonts w:cstheme="minorHAnsi"/>
          <w:lang w:val="sr-Latn-ME"/>
        </w:rPr>
        <w:t>U</w:t>
      </w:r>
      <w:r w:rsidR="00443232" w:rsidRPr="002722CF">
        <w:rPr>
          <w:rFonts w:cstheme="minorHAnsi"/>
          <w:lang w:val="sr-Latn-ME"/>
        </w:rPr>
        <w:t>potrebljava lične zamjenice u prvom licu jednine</w:t>
      </w:r>
      <w:r w:rsidR="006E2AEC">
        <w:rPr>
          <w:rFonts w:cstheme="minorHAnsi"/>
          <w:lang w:val="sr-Latn-ME"/>
        </w:rPr>
        <w:t xml:space="preserve"> (</w:t>
      </w:r>
      <w:proofErr w:type="spellStart"/>
      <w:r w:rsidR="006E2AEC" w:rsidRPr="006E2AEC">
        <w:rPr>
          <w:rFonts w:cstheme="minorHAnsi"/>
        </w:rPr>
        <w:t>postepeno</w:t>
      </w:r>
      <w:proofErr w:type="spellEnd"/>
      <w:r w:rsidR="006E2AEC" w:rsidRPr="00C020FB">
        <w:rPr>
          <w:rFonts w:cstheme="minorHAnsi"/>
          <w:lang w:val="sr-Latn-ME"/>
        </w:rPr>
        <w:t xml:space="preserve"> </w:t>
      </w:r>
      <w:proofErr w:type="spellStart"/>
      <w:r w:rsidR="006E2AEC" w:rsidRPr="006E2AEC">
        <w:rPr>
          <w:rFonts w:cstheme="minorHAnsi"/>
        </w:rPr>
        <w:t>u</w:t>
      </w:r>
      <w:r w:rsidR="006E2AEC">
        <w:rPr>
          <w:rFonts w:cstheme="minorHAnsi"/>
        </w:rPr>
        <w:t>potrebljava</w:t>
      </w:r>
      <w:proofErr w:type="spellEnd"/>
      <w:r w:rsidR="006E2AEC" w:rsidRPr="00C020FB">
        <w:rPr>
          <w:rFonts w:cstheme="minorHAnsi"/>
          <w:lang w:val="sr-Latn-ME"/>
        </w:rPr>
        <w:t xml:space="preserve"> </w:t>
      </w:r>
      <w:proofErr w:type="spellStart"/>
      <w:r w:rsidR="006E2AEC">
        <w:rPr>
          <w:rFonts w:cstheme="minorHAnsi"/>
        </w:rPr>
        <w:t>sve</w:t>
      </w:r>
      <w:proofErr w:type="spellEnd"/>
      <w:r w:rsidR="006E2AEC" w:rsidRPr="00C020FB">
        <w:rPr>
          <w:rFonts w:cstheme="minorHAnsi"/>
          <w:lang w:val="sr-Latn-ME"/>
        </w:rPr>
        <w:t xml:space="preserve"> </w:t>
      </w:r>
      <w:r w:rsidR="006E2AEC">
        <w:rPr>
          <w:rFonts w:cstheme="minorHAnsi"/>
        </w:rPr>
        <w:t>li</w:t>
      </w:r>
      <w:r w:rsidR="006E2AEC" w:rsidRPr="00C020FB">
        <w:rPr>
          <w:rFonts w:cstheme="minorHAnsi"/>
          <w:lang w:val="sr-Latn-ME"/>
        </w:rPr>
        <w:t>č</w:t>
      </w:r>
      <w:r w:rsidR="006E2AEC">
        <w:rPr>
          <w:rFonts w:cstheme="minorHAnsi"/>
        </w:rPr>
        <w:t>ne</w:t>
      </w:r>
      <w:r w:rsidR="006E2AEC" w:rsidRPr="00C020FB">
        <w:rPr>
          <w:rFonts w:cstheme="minorHAnsi"/>
          <w:lang w:val="sr-Latn-ME"/>
        </w:rPr>
        <w:t xml:space="preserve"> </w:t>
      </w:r>
      <w:proofErr w:type="spellStart"/>
      <w:r w:rsidR="006E2AEC">
        <w:rPr>
          <w:rFonts w:cstheme="minorHAnsi"/>
        </w:rPr>
        <w:t>zamjenice</w:t>
      </w:r>
      <w:proofErr w:type="spellEnd"/>
      <w:r w:rsidR="006E2AEC" w:rsidRPr="00C020FB">
        <w:rPr>
          <w:rFonts w:cstheme="minorHAnsi"/>
          <w:lang w:val="sr-Latn-ME"/>
        </w:rPr>
        <w:t>)</w:t>
      </w:r>
      <w:r w:rsidR="00443232" w:rsidRPr="006E2AEC">
        <w:rPr>
          <w:rFonts w:cstheme="minorHAnsi"/>
          <w:lang w:val="sr-Latn-ME"/>
        </w:rPr>
        <w:t xml:space="preserve">, </w:t>
      </w:r>
      <w:r w:rsidRPr="006E2AEC">
        <w:rPr>
          <w:rFonts w:cstheme="minorHAnsi"/>
          <w:lang w:val="sr-Latn-ME"/>
        </w:rPr>
        <w:t>izgovara svoje ime</w:t>
      </w:r>
      <w:r w:rsidR="00351B24" w:rsidRPr="006E2AEC">
        <w:rPr>
          <w:rFonts w:cstheme="minorHAnsi"/>
          <w:lang w:val="sr-Latn-ME"/>
        </w:rPr>
        <w:t>;</w:t>
      </w:r>
    </w:p>
    <w:p w14:paraId="3D059CCA" w14:textId="20E6292F" w:rsidR="00295405"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Imenuje jednostavne pojmove-pre</w:t>
      </w:r>
      <w:r w:rsidR="006E2AEC">
        <w:rPr>
          <w:rFonts w:cstheme="minorHAnsi"/>
          <w:lang w:val="sr-Latn-ME"/>
        </w:rPr>
        <w:t>dmete, osobe ili djelove tijela;</w:t>
      </w:r>
    </w:p>
    <w:p w14:paraId="3CC9E57A" w14:textId="4F91A915" w:rsidR="003F602B" w:rsidRPr="002722CF" w:rsidRDefault="003F602B"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lastRenderedPageBreak/>
        <w:t>Uočava razlike i sličnosti između predme</w:t>
      </w:r>
      <w:r w:rsidR="00295405" w:rsidRPr="002722CF">
        <w:rPr>
          <w:rFonts w:cstheme="minorHAnsi"/>
          <w:lang w:val="sr-Latn-ME"/>
        </w:rPr>
        <w:t xml:space="preserve">ta, osoba i pojava u okruženju </w:t>
      </w:r>
      <w:r w:rsidRPr="002722CF">
        <w:rPr>
          <w:rFonts w:cstheme="minorHAnsi"/>
          <w:lang w:val="sr-Latn-ME"/>
        </w:rPr>
        <w:t>korist</w:t>
      </w:r>
      <w:r w:rsidR="00295405" w:rsidRPr="002722CF">
        <w:rPr>
          <w:rFonts w:cstheme="minorHAnsi"/>
          <w:lang w:val="sr-Latn-ME"/>
        </w:rPr>
        <w:t>eći</w:t>
      </w:r>
      <w:r w:rsidRPr="002722CF">
        <w:rPr>
          <w:rFonts w:cstheme="minorHAnsi"/>
          <w:lang w:val="sr-Latn-ME"/>
        </w:rPr>
        <w:t xml:space="preserve"> nazive predmeta i pojava iz neposredn</w:t>
      </w:r>
      <w:r w:rsidR="006E2AEC">
        <w:rPr>
          <w:rFonts w:cstheme="minorHAnsi"/>
          <w:lang w:val="sr-Latn-ME"/>
        </w:rPr>
        <w:t>og okruženja</w:t>
      </w:r>
      <w:r w:rsidRPr="002722CF">
        <w:rPr>
          <w:rFonts w:cstheme="minorHAnsi"/>
          <w:lang w:val="sr-Latn-ME"/>
        </w:rPr>
        <w:t>;</w:t>
      </w:r>
    </w:p>
    <w:p w14:paraId="3EAEC0A4" w14:textId="7777777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 xml:space="preserve">Razumije kada se govori o predmetima i osobama i u njihovom odsustvu; </w:t>
      </w:r>
    </w:p>
    <w:p w14:paraId="67645382" w14:textId="77777777" w:rsidR="00443232" w:rsidRPr="002722CF" w:rsidRDefault="00443232"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 xml:space="preserve">Opisuje događaje i pojave iz neposrednog okruženja; </w:t>
      </w:r>
    </w:p>
    <w:p w14:paraId="5121379B" w14:textId="2A0F8FD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Razumije i koristi jednostavne naloge (</w:t>
      </w:r>
      <w:r w:rsidR="00963320">
        <w:rPr>
          <w:rFonts w:cstheme="minorHAnsi"/>
          <w:i/>
          <w:lang w:val="sr-Latn-ME"/>
        </w:rPr>
        <w:t>S</w:t>
      </w:r>
      <w:r w:rsidRPr="002722CF">
        <w:rPr>
          <w:rFonts w:cstheme="minorHAnsi"/>
          <w:i/>
          <w:lang w:val="sr-Latn-ME"/>
        </w:rPr>
        <w:t xml:space="preserve">tavi na sto!, </w:t>
      </w:r>
      <w:r w:rsidR="00963320">
        <w:rPr>
          <w:rFonts w:cstheme="minorHAnsi"/>
          <w:i/>
          <w:lang w:val="sr-Latn-ME"/>
        </w:rPr>
        <w:t>U</w:t>
      </w:r>
      <w:r w:rsidRPr="002722CF">
        <w:rPr>
          <w:rFonts w:cstheme="minorHAnsi"/>
          <w:i/>
          <w:lang w:val="sr-Latn-ME"/>
        </w:rPr>
        <w:t>zmi iz tanjira</w:t>
      </w:r>
      <w:r w:rsidRPr="002722CF">
        <w:rPr>
          <w:rFonts w:cstheme="minorHAnsi"/>
          <w:lang w:val="sr-Latn-ME"/>
        </w:rPr>
        <w:t xml:space="preserve">! itd.); </w:t>
      </w:r>
    </w:p>
    <w:p w14:paraId="16A67605" w14:textId="2C24A237" w:rsidR="005118D8" w:rsidRPr="002722CF" w:rsidRDefault="006E2AEC" w:rsidP="002E10B0">
      <w:pPr>
        <w:pStyle w:val="ListParagraph"/>
        <w:numPr>
          <w:ilvl w:val="0"/>
          <w:numId w:val="10"/>
        </w:numPr>
        <w:shd w:val="clear" w:color="auto" w:fill="EFEFEF" w:themeFill="accent2" w:themeFillTint="33"/>
        <w:spacing w:line="240" w:lineRule="auto"/>
        <w:jc w:val="both"/>
        <w:rPr>
          <w:rFonts w:cstheme="minorHAnsi"/>
          <w:lang w:val="sr-Latn-ME"/>
        </w:rPr>
      </w:pPr>
      <w:r w:rsidRPr="006E2AEC">
        <w:rPr>
          <w:rFonts w:cstheme="minorHAnsi"/>
        </w:rPr>
        <w:t>Obra</w:t>
      </w:r>
      <w:r w:rsidRPr="00C020FB">
        <w:rPr>
          <w:rFonts w:cstheme="minorHAnsi"/>
          <w:lang w:val="sr-Latn-ME"/>
        </w:rPr>
        <w:t>ć</w:t>
      </w:r>
      <w:r w:rsidRPr="006E2AEC">
        <w:rPr>
          <w:rFonts w:cstheme="minorHAnsi"/>
        </w:rPr>
        <w:t>a</w:t>
      </w:r>
      <w:r w:rsidRPr="00C020FB">
        <w:rPr>
          <w:rFonts w:cstheme="minorHAnsi"/>
          <w:lang w:val="sr-Latn-ME"/>
        </w:rPr>
        <w:t xml:space="preserve"> </w:t>
      </w:r>
      <w:r w:rsidRPr="006E2AEC">
        <w:rPr>
          <w:rFonts w:cstheme="minorHAnsi"/>
        </w:rPr>
        <w:t>se</w:t>
      </w:r>
      <w:r w:rsidRPr="00C020FB">
        <w:rPr>
          <w:rFonts w:cstheme="minorHAnsi"/>
          <w:lang w:val="sr-Latn-ME"/>
        </w:rPr>
        <w:t xml:space="preserve"> </w:t>
      </w:r>
      <w:proofErr w:type="spellStart"/>
      <w:r w:rsidRPr="006E2AEC">
        <w:rPr>
          <w:rFonts w:cstheme="minorHAnsi"/>
        </w:rPr>
        <w:t>drugima</w:t>
      </w:r>
      <w:proofErr w:type="spellEnd"/>
      <w:r w:rsidRPr="00C020FB">
        <w:rPr>
          <w:rFonts w:cstheme="minorHAnsi"/>
          <w:lang w:val="sr-Latn-ME"/>
        </w:rPr>
        <w:t xml:space="preserve"> </w:t>
      </w:r>
      <w:proofErr w:type="spellStart"/>
      <w:r w:rsidRPr="006E2AEC">
        <w:rPr>
          <w:rFonts w:cstheme="minorHAnsi"/>
        </w:rPr>
        <w:t>na</w:t>
      </w:r>
      <w:proofErr w:type="spellEnd"/>
      <w:r w:rsidRPr="00C020FB">
        <w:rPr>
          <w:rFonts w:cstheme="minorHAnsi"/>
          <w:lang w:val="sr-Latn-ME"/>
        </w:rPr>
        <w:t xml:space="preserve"> </w:t>
      </w:r>
      <w:proofErr w:type="spellStart"/>
      <w:r w:rsidRPr="006E2AEC">
        <w:rPr>
          <w:rFonts w:cstheme="minorHAnsi"/>
        </w:rPr>
        <w:t>odgovaraju</w:t>
      </w:r>
      <w:proofErr w:type="spellEnd"/>
      <w:r w:rsidRPr="00C020FB">
        <w:rPr>
          <w:rFonts w:cstheme="minorHAnsi"/>
          <w:lang w:val="sr-Latn-ME"/>
        </w:rPr>
        <w:t>ć</w:t>
      </w:r>
      <w:proofErr w:type="spellStart"/>
      <w:r w:rsidRPr="006E2AEC">
        <w:rPr>
          <w:rFonts w:cstheme="minorHAnsi"/>
        </w:rPr>
        <w:t>i</w:t>
      </w:r>
      <w:proofErr w:type="spellEnd"/>
      <w:r w:rsidRPr="00C020FB">
        <w:rPr>
          <w:rFonts w:cstheme="minorHAnsi"/>
          <w:lang w:val="sr-Latn-ME"/>
        </w:rPr>
        <w:t xml:space="preserve"> </w:t>
      </w:r>
      <w:proofErr w:type="spellStart"/>
      <w:r w:rsidRPr="006E2AEC">
        <w:rPr>
          <w:rFonts w:cstheme="minorHAnsi"/>
        </w:rPr>
        <w:t>na</w:t>
      </w:r>
      <w:proofErr w:type="spellEnd"/>
      <w:r w:rsidRPr="00C020FB">
        <w:rPr>
          <w:rFonts w:cstheme="minorHAnsi"/>
          <w:lang w:val="sr-Latn-ME"/>
        </w:rPr>
        <w:t>č</w:t>
      </w:r>
      <w:r w:rsidRPr="006E2AEC">
        <w:rPr>
          <w:rFonts w:cstheme="minorHAnsi"/>
        </w:rPr>
        <w:t>in</w:t>
      </w:r>
      <w:r w:rsidRPr="00C020FB">
        <w:rPr>
          <w:rFonts w:cstheme="minorHAnsi"/>
          <w:lang w:val="sr-Latn-ME"/>
        </w:rPr>
        <w:t xml:space="preserve"> </w:t>
      </w:r>
      <w:r w:rsidRPr="006E2AEC">
        <w:rPr>
          <w:rFonts w:cstheme="minorHAnsi"/>
        </w:rPr>
        <w:t>u</w:t>
      </w:r>
      <w:r w:rsidRPr="00C020FB">
        <w:rPr>
          <w:rFonts w:cstheme="minorHAnsi"/>
          <w:lang w:val="sr-Latn-ME"/>
        </w:rPr>
        <w:t xml:space="preserve"> </w:t>
      </w:r>
      <w:proofErr w:type="spellStart"/>
      <w:r w:rsidRPr="006E2AEC">
        <w:rPr>
          <w:rFonts w:cstheme="minorHAnsi"/>
        </w:rPr>
        <w:t>svakodnevnim</w:t>
      </w:r>
      <w:proofErr w:type="spellEnd"/>
      <w:r w:rsidRPr="00C020FB">
        <w:rPr>
          <w:rFonts w:cstheme="minorHAnsi"/>
          <w:lang w:val="sr-Latn-ME"/>
        </w:rPr>
        <w:t xml:space="preserve"> </w:t>
      </w:r>
      <w:proofErr w:type="spellStart"/>
      <w:r w:rsidRPr="006E2AEC">
        <w:rPr>
          <w:rFonts w:cstheme="minorHAnsi"/>
        </w:rPr>
        <w:t>situacijama</w:t>
      </w:r>
      <w:proofErr w:type="spellEnd"/>
      <w:r w:rsidRPr="006E2AEC">
        <w:rPr>
          <w:rFonts w:cstheme="minorHAnsi"/>
          <w:lang w:val="sr-Latn-ME"/>
        </w:rPr>
        <w:t xml:space="preserve"> </w:t>
      </w:r>
      <w:r w:rsidR="005118D8" w:rsidRPr="002722CF">
        <w:rPr>
          <w:rFonts w:cstheme="minorHAnsi"/>
          <w:lang w:val="sr-Latn-ME"/>
        </w:rPr>
        <w:t>(situacioni govor);</w:t>
      </w:r>
    </w:p>
    <w:p w14:paraId="28066EB5" w14:textId="77777777" w:rsidR="004B77E4" w:rsidRPr="002722CF" w:rsidRDefault="004B77E4"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 xml:space="preserve">Aktivno sluša druge dok govore; </w:t>
      </w:r>
    </w:p>
    <w:p w14:paraId="26262FB4" w14:textId="2DE52100" w:rsidR="008240C7" w:rsidRPr="002722CF" w:rsidRDefault="006E2AEC" w:rsidP="002E10B0">
      <w:pPr>
        <w:pStyle w:val="ListParagraph"/>
        <w:numPr>
          <w:ilvl w:val="0"/>
          <w:numId w:val="10"/>
        </w:numPr>
        <w:shd w:val="clear" w:color="auto" w:fill="EFEFEF" w:themeFill="accent2" w:themeFillTint="33"/>
        <w:spacing w:line="240" w:lineRule="auto"/>
        <w:jc w:val="both"/>
        <w:rPr>
          <w:rFonts w:cstheme="minorHAnsi"/>
          <w:lang w:val="sr-Latn-ME"/>
        </w:rPr>
      </w:pPr>
      <w:proofErr w:type="spellStart"/>
      <w:r w:rsidRPr="006E2AEC">
        <w:rPr>
          <w:rFonts w:cstheme="minorHAnsi"/>
        </w:rPr>
        <w:t>Govorno</w:t>
      </w:r>
      <w:proofErr w:type="spellEnd"/>
      <w:r w:rsidRPr="00C020FB">
        <w:rPr>
          <w:rFonts w:cstheme="minorHAnsi"/>
          <w:lang w:val="sr-Latn-ME"/>
        </w:rPr>
        <w:t xml:space="preserve">, </w:t>
      </w:r>
      <w:proofErr w:type="spellStart"/>
      <w:r w:rsidRPr="006E2AEC">
        <w:rPr>
          <w:rFonts w:cstheme="minorHAnsi"/>
        </w:rPr>
        <w:t>na</w:t>
      </w:r>
      <w:proofErr w:type="spellEnd"/>
      <w:r w:rsidRPr="00C020FB">
        <w:rPr>
          <w:rFonts w:cstheme="minorHAnsi"/>
          <w:lang w:val="sr-Latn-ME"/>
        </w:rPr>
        <w:t xml:space="preserve"> </w:t>
      </w:r>
      <w:proofErr w:type="spellStart"/>
      <w:r w:rsidRPr="006E2AEC">
        <w:rPr>
          <w:rFonts w:cstheme="minorHAnsi"/>
        </w:rPr>
        <w:t>odgovaraju</w:t>
      </w:r>
      <w:proofErr w:type="spellEnd"/>
      <w:r w:rsidRPr="00C020FB">
        <w:rPr>
          <w:rFonts w:cstheme="minorHAnsi"/>
          <w:lang w:val="sr-Latn-ME"/>
        </w:rPr>
        <w:t>ć</w:t>
      </w:r>
      <w:proofErr w:type="spellStart"/>
      <w:r w:rsidRPr="006E2AEC">
        <w:rPr>
          <w:rFonts w:cstheme="minorHAnsi"/>
        </w:rPr>
        <w:t>i</w:t>
      </w:r>
      <w:proofErr w:type="spellEnd"/>
      <w:r w:rsidRPr="00C020FB">
        <w:rPr>
          <w:rFonts w:cstheme="minorHAnsi"/>
          <w:lang w:val="sr-Latn-ME"/>
        </w:rPr>
        <w:t xml:space="preserve"> </w:t>
      </w:r>
      <w:proofErr w:type="spellStart"/>
      <w:r w:rsidRPr="006E2AEC">
        <w:rPr>
          <w:rFonts w:cstheme="minorHAnsi"/>
        </w:rPr>
        <w:t>na</w:t>
      </w:r>
      <w:proofErr w:type="spellEnd"/>
      <w:r w:rsidRPr="00C020FB">
        <w:rPr>
          <w:rFonts w:cstheme="minorHAnsi"/>
          <w:lang w:val="sr-Latn-ME"/>
        </w:rPr>
        <w:t>č</w:t>
      </w:r>
      <w:r w:rsidRPr="006E2AEC">
        <w:rPr>
          <w:rFonts w:cstheme="minorHAnsi"/>
        </w:rPr>
        <w:t>in</w:t>
      </w:r>
      <w:r w:rsidRPr="00C020FB">
        <w:rPr>
          <w:rFonts w:cstheme="minorHAnsi"/>
          <w:lang w:val="sr-Latn-ME"/>
        </w:rPr>
        <w:t xml:space="preserve">, </w:t>
      </w:r>
      <w:r w:rsidRPr="006E2AEC">
        <w:rPr>
          <w:rFonts w:cstheme="minorHAnsi"/>
        </w:rPr>
        <w:t>u</w:t>
      </w:r>
      <w:r w:rsidRPr="00C020FB">
        <w:rPr>
          <w:rFonts w:cstheme="minorHAnsi"/>
          <w:lang w:val="sr-Latn-ME"/>
        </w:rPr>
        <w:t>č</w:t>
      </w:r>
      <w:proofErr w:type="spellStart"/>
      <w:r w:rsidRPr="006E2AEC">
        <w:rPr>
          <w:rFonts w:cstheme="minorHAnsi"/>
        </w:rPr>
        <w:t>estvuje</w:t>
      </w:r>
      <w:proofErr w:type="spellEnd"/>
      <w:r w:rsidRPr="00C020FB">
        <w:rPr>
          <w:rFonts w:cstheme="minorHAnsi"/>
          <w:lang w:val="sr-Latn-ME"/>
        </w:rPr>
        <w:t xml:space="preserve"> </w:t>
      </w:r>
      <w:r w:rsidRPr="006E2AEC">
        <w:rPr>
          <w:rFonts w:cstheme="minorHAnsi"/>
        </w:rPr>
        <w:t>u</w:t>
      </w:r>
      <w:r w:rsidRPr="00C020FB">
        <w:rPr>
          <w:rFonts w:cstheme="minorHAnsi"/>
          <w:lang w:val="sr-Latn-ME"/>
        </w:rPr>
        <w:t xml:space="preserve"> </w:t>
      </w:r>
      <w:proofErr w:type="spellStart"/>
      <w:r w:rsidRPr="006E2AEC">
        <w:rPr>
          <w:rFonts w:cstheme="minorHAnsi"/>
        </w:rPr>
        <w:t>r</w:t>
      </w:r>
      <w:r>
        <w:rPr>
          <w:rFonts w:cstheme="minorHAnsi"/>
        </w:rPr>
        <w:t>je</w:t>
      </w:r>
      <w:proofErr w:type="spellEnd"/>
      <w:r w:rsidRPr="00C020FB">
        <w:rPr>
          <w:rFonts w:cstheme="minorHAnsi"/>
          <w:lang w:val="sr-Latn-ME"/>
        </w:rPr>
        <w:t>š</w:t>
      </w:r>
      <w:proofErr w:type="spellStart"/>
      <w:r>
        <w:rPr>
          <w:rFonts w:cstheme="minorHAnsi"/>
        </w:rPr>
        <w:t>avanju</w:t>
      </w:r>
      <w:proofErr w:type="spellEnd"/>
      <w:r w:rsidRPr="00C020FB">
        <w:rPr>
          <w:rFonts w:cstheme="minorHAnsi"/>
          <w:lang w:val="sr-Latn-ME"/>
        </w:rPr>
        <w:t xml:space="preserve"> </w:t>
      </w:r>
      <w:proofErr w:type="spellStart"/>
      <w:r>
        <w:rPr>
          <w:rFonts w:cstheme="minorHAnsi"/>
        </w:rPr>
        <w:t>problemskih</w:t>
      </w:r>
      <w:proofErr w:type="spellEnd"/>
      <w:r w:rsidRPr="00C020FB">
        <w:rPr>
          <w:rFonts w:cstheme="minorHAnsi"/>
          <w:lang w:val="sr-Latn-ME"/>
        </w:rPr>
        <w:t xml:space="preserve"> </w:t>
      </w:r>
      <w:proofErr w:type="spellStart"/>
      <w:r>
        <w:rPr>
          <w:rFonts w:cstheme="minorHAnsi"/>
        </w:rPr>
        <w:t>situacija</w:t>
      </w:r>
      <w:proofErr w:type="spellEnd"/>
      <w:r w:rsidR="008240C7" w:rsidRPr="002722CF">
        <w:rPr>
          <w:rFonts w:cstheme="minorHAnsi"/>
          <w:lang w:val="sr-Latn-ME"/>
        </w:rPr>
        <w:t xml:space="preserve">; </w:t>
      </w:r>
    </w:p>
    <w:p w14:paraId="36E6A812" w14:textId="585287AC" w:rsidR="004B77E4" w:rsidRPr="002722CF" w:rsidRDefault="004B77E4"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Upotrebljava vremenske odrednice na jezički adekvatan način;</w:t>
      </w:r>
    </w:p>
    <w:p w14:paraId="627A8C32" w14:textId="126140AC" w:rsidR="00295405"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Verbalno adekvatno izražava svoja osjećanja, želje, interesovanja, potrebe;</w:t>
      </w:r>
      <w:r w:rsidR="003F602B" w:rsidRPr="002722CF">
        <w:rPr>
          <w:rFonts w:cstheme="minorHAnsi"/>
          <w:lang w:val="sr-Latn-ME"/>
        </w:rPr>
        <w:t xml:space="preserve"> </w:t>
      </w:r>
    </w:p>
    <w:p w14:paraId="2602F13E" w14:textId="017AE39C" w:rsidR="005118D8" w:rsidRPr="002722CF" w:rsidRDefault="00D1473D"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R</w:t>
      </w:r>
      <w:r w:rsidR="005118D8" w:rsidRPr="002722CF">
        <w:rPr>
          <w:rFonts w:cstheme="minorHAnsi"/>
          <w:lang w:val="sr-Latn-ME"/>
        </w:rPr>
        <w:t xml:space="preserve">azvija sposobnost jasnog i razumljivog iskazivanja sopstvenih postupaka, iskustava, doživljaja i ideja; </w:t>
      </w:r>
    </w:p>
    <w:p w14:paraId="5109642D" w14:textId="1C917F15" w:rsidR="004B77E4"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Izražava se tečno, razgovjetno i razumljivo pri opisivanju sopstvenih želja, potreba, iskustava, doživljaja i ideja kroz upotrebu odgovarajućih riječi (fluentnost u jezičkom izražavanja);</w:t>
      </w:r>
    </w:p>
    <w:p w14:paraId="6C0F24D1" w14:textId="7A2BCE98"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Izražav</w:t>
      </w:r>
      <w:r w:rsidR="00C249B1" w:rsidRPr="002722CF">
        <w:rPr>
          <w:rFonts w:cstheme="minorHAnsi"/>
          <w:lang w:val="sr-Latn-ME"/>
        </w:rPr>
        <w:t>a se slobodno pred grupom djece, kao i</w:t>
      </w:r>
      <w:r w:rsidRPr="002722CF">
        <w:rPr>
          <w:rFonts w:cstheme="minorHAnsi"/>
          <w:lang w:val="sr-Latn-ME"/>
        </w:rPr>
        <w:t xml:space="preserve"> </w:t>
      </w:r>
      <w:r w:rsidR="00C249B1" w:rsidRPr="002722CF">
        <w:rPr>
          <w:rFonts w:cstheme="minorHAnsi"/>
          <w:lang w:val="sr-Latn-ME"/>
        </w:rPr>
        <w:t xml:space="preserve">u nastupima pred grupom </w:t>
      </w:r>
      <w:r w:rsidR="00963320">
        <w:rPr>
          <w:rFonts w:cstheme="minorHAnsi"/>
          <w:lang w:val="sr-Latn-ME"/>
        </w:rPr>
        <w:t>dj</w:t>
      </w:r>
      <w:r w:rsidR="00C249B1" w:rsidRPr="002722CF">
        <w:rPr>
          <w:rFonts w:cstheme="minorHAnsi"/>
          <w:lang w:val="sr-Latn-ME"/>
        </w:rPr>
        <w:t>ece i odraslih</w:t>
      </w:r>
      <w:r w:rsidR="00351B24">
        <w:rPr>
          <w:rFonts w:cstheme="minorHAnsi"/>
          <w:lang w:val="sr-Latn-ME"/>
        </w:rPr>
        <w:t>;</w:t>
      </w:r>
    </w:p>
    <w:p w14:paraId="28CB26D1" w14:textId="3F98F4EC" w:rsidR="00443232" w:rsidRPr="002722CF" w:rsidRDefault="00443232"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Razumije i pamti pjesm</w:t>
      </w:r>
      <w:r w:rsidR="00F06B91">
        <w:rPr>
          <w:rFonts w:cstheme="minorHAnsi"/>
          <w:lang w:val="sr-Latn-ME"/>
        </w:rPr>
        <w:t>e</w:t>
      </w:r>
      <w:r w:rsidRPr="002722CF">
        <w:rPr>
          <w:rFonts w:cstheme="minorHAnsi"/>
          <w:lang w:val="sr-Latn-ME"/>
        </w:rPr>
        <w:t xml:space="preserve"> i/ili kratke priče predstavljene slikom;</w:t>
      </w:r>
    </w:p>
    <w:p w14:paraId="09194079" w14:textId="61403D2C" w:rsidR="00443232" w:rsidRPr="002722CF" w:rsidRDefault="00443232" w:rsidP="002E10B0">
      <w:pPr>
        <w:pStyle w:val="ListParagraph"/>
        <w:numPr>
          <w:ilvl w:val="0"/>
          <w:numId w:val="10"/>
        </w:numPr>
        <w:shd w:val="clear" w:color="auto" w:fill="EFEFEF" w:themeFill="accent2" w:themeFillTint="33"/>
        <w:spacing w:line="240" w:lineRule="auto"/>
        <w:jc w:val="both"/>
        <w:rPr>
          <w:lang w:val="sr-Latn-ME"/>
        </w:rPr>
      </w:pPr>
      <w:r w:rsidRPr="1F975B2B">
        <w:rPr>
          <w:lang w:val="sr-Latn-ME"/>
        </w:rPr>
        <w:t xml:space="preserve">Objašnjava, razumije i pamti jednostavne stihove skladne rime; </w:t>
      </w:r>
    </w:p>
    <w:p w14:paraId="6062A462" w14:textId="77777777" w:rsidR="005118D8" w:rsidRPr="002722CF" w:rsidRDefault="005118D8" w:rsidP="002E10B0">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Pokazuje zanimanje za odabrane materijale za čitanje u skladu s interesovanjima i uzrastom;</w:t>
      </w:r>
    </w:p>
    <w:p w14:paraId="6DE1D48F" w14:textId="2F6102BA" w:rsidR="006E2AEC" w:rsidRDefault="006E2AEC" w:rsidP="002E10B0">
      <w:pPr>
        <w:pStyle w:val="ListParagraph"/>
        <w:numPr>
          <w:ilvl w:val="0"/>
          <w:numId w:val="10"/>
        </w:numPr>
        <w:shd w:val="clear" w:color="auto" w:fill="EFEFEF" w:themeFill="accent2" w:themeFillTint="33"/>
        <w:spacing w:line="240" w:lineRule="auto"/>
        <w:jc w:val="both"/>
        <w:rPr>
          <w:rFonts w:cstheme="minorHAnsi"/>
          <w:lang w:val="sr-Latn-ME"/>
        </w:rPr>
      </w:pPr>
      <w:proofErr w:type="spellStart"/>
      <w:r>
        <w:rPr>
          <w:rFonts w:cstheme="minorHAnsi"/>
        </w:rPr>
        <w:t>Razumije</w:t>
      </w:r>
      <w:proofErr w:type="spellEnd"/>
      <w:r w:rsidRPr="00C020FB">
        <w:rPr>
          <w:rFonts w:cstheme="minorHAnsi"/>
          <w:lang w:val="sr-Latn-ME"/>
        </w:rPr>
        <w:t xml:space="preserve"> </w:t>
      </w:r>
      <w:r>
        <w:rPr>
          <w:rFonts w:cstheme="minorHAnsi"/>
        </w:rPr>
        <w:t>koji</w:t>
      </w:r>
      <w:r w:rsidRPr="00C020FB">
        <w:rPr>
          <w:rFonts w:cstheme="minorHAnsi"/>
          <w:lang w:val="sr-Latn-ME"/>
        </w:rPr>
        <w:t xml:space="preserve"> </w:t>
      </w:r>
      <w:proofErr w:type="spellStart"/>
      <w:r>
        <w:rPr>
          <w:rFonts w:cstheme="minorHAnsi"/>
        </w:rPr>
        <w:t>su</w:t>
      </w:r>
      <w:proofErr w:type="spellEnd"/>
      <w:r w:rsidRPr="00C020FB">
        <w:rPr>
          <w:rFonts w:cstheme="minorHAnsi"/>
          <w:lang w:val="sr-Latn-ME"/>
        </w:rPr>
        <w:t xml:space="preserve"> </w:t>
      </w:r>
      <w:proofErr w:type="spellStart"/>
      <w:r w:rsidRPr="006E2AEC">
        <w:rPr>
          <w:rFonts w:cstheme="minorHAnsi"/>
        </w:rPr>
        <w:t>doga</w:t>
      </w:r>
      <w:proofErr w:type="spellEnd"/>
      <w:r w:rsidRPr="00C020FB">
        <w:rPr>
          <w:rFonts w:cstheme="minorHAnsi"/>
          <w:lang w:val="sr-Latn-ME"/>
        </w:rPr>
        <w:t>đ</w:t>
      </w:r>
      <w:r w:rsidRPr="006E2AEC">
        <w:rPr>
          <w:rFonts w:cstheme="minorHAnsi"/>
        </w:rPr>
        <w:t>aji</w:t>
      </w:r>
      <w:r w:rsidRPr="00C020FB">
        <w:rPr>
          <w:rFonts w:cstheme="minorHAnsi"/>
          <w:lang w:val="sr-Latn-ME"/>
        </w:rPr>
        <w:t xml:space="preserve"> </w:t>
      </w:r>
      <w:r w:rsidRPr="006E2AEC">
        <w:rPr>
          <w:rFonts w:cstheme="minorHAnsi"/>
        </w:rPr>
        <w:t>u</w:t>
      </w:r>
      <w:r w:rsidRPr="00C020FB">
        <w:rPr>
          <w:rFonts w:cstheme="minorHAnsi"/>
          <w:lang w:val="sr-Latn-ME"/>
        </w:rPr>
        <w:t xml:space="preserve"> </w:t>
      </w:r>
      <w:proofErr w:type="spellStart"/>
      <w:r w:rsidRPr="006E2AEC">
        <w:rPr>
          <w:rFonts w:cstheme="minorHAnsi"/>
        </w:rPr>
        <w:t>pri</w:t>
      </w:r>
      <w:proofErr w:type="spellEnd"/>
      <w:r w:rsidRPr="00C020FB">
        <w:rPr>
          <w:rFonts w:cstheme="minorHAnsi"/>
          <w:lang w:val="sr-Latn-ME"/>
        </w:rPr>
        <w:t>č</w:t>
      </w:r>
      <w:proofErr w:type="spellStart"/>
      <w:r w:rsidRPr="006E2AEC">
        <w:rPr>
          <w:rFonts w:cstheme="minorHAnsi"/>
        </w:rPr>
        <w:t>i</w:t>
      </w:r>
      <w:proofErr w:type="spellEnd"/>
      <w:r w:rsidRPr="00C020FB">
        <w:rPr>
          <w:rFonts w:cstheme="minorHAnsi"/>
          <w:lang w:val="sr-Latn-ME"/>
        </w:rPr>
        <w:t xml:space="preserve">; </w:t>
      </w:r>
      <w:proofErr w:type="spellStart"/>
      <w:r w:rsidRPr="006E2AEC">
        <w:rPr>
          <w:rFonts w:cstheme="minorHAnsi"/>
        </w:rPr>
        <w:t>uo</w:t>
      </w:r>
      <w:proofErr w:type="spellEnd"/>
      <w:r w:rsidRPr="00C020FB">
        <w:rPr>
          <w:rFonts w:cstheme="minorHAnsi"/>
          <w:lang w:val="sr-Latn-ME"/>
        </w:rPr>
        <w:t>č</w:t>
      </w:r>
      <w:r w:rsidRPr="006E2AEC">
        <w:rPr>
          <w:rFonts w:cstheme="minorHAnsi"/>
        </w:rPr>
        <w:t>ava</w:t>
      </w:r>
      <w:r w:rsidRPr="00C020FB">
        <w:rPr>
          <w:rFonts w:cstheme="minorHAnsi"/>
          <w:lang w:val="sr-Latn-ME"/>
        </w:rPr>
        <w:t xml:space="preserve"> </w:t>
      </w:r>
      <w:proofErr w:type="spellStart"/>
      <w:r w:rsidR="00E224F1">
        <w:rPr>
          <w:rFonts w:cstheme="minorHAnsi"/>
        </w:rPr>
        <w:t>i</w:t>
      </w:r>
      <w:proofErr w:type="spellEnd"/>
      <w:r w:rsidR="00E224F1" w:rsidRPr="00E224F1">
        <w:rPr>
          <w:rFonts w:cstheme="minorHAnsi"/>
          <w:lang w:val="sr-Latn-ME"/>
        </w:rPr>
        <w:t xml:space="preserve"> </w:t>
      </w:r>
      <w:proofErr w:type="spellStart"/>
      <w:r w:rsidR="00E224F1">
        <w:rPr>
          <w:rFonts w:cstheme="minorHAnsi"/>
        </w:rPr>
        <w:t>razlikuje</w:t>
      </w:r>
      <w:proofErr w:type="spellEnd"/>
      <w:r w:rsidRPr="00C020FB">
        <w:rPr>
          <w:rFonts w:cstheme="minorHAnsi"/>
          <w:lang w:val="sr-Latn-ME"/>
        </w:rPr>
        <w:t xml:space="preserve"> </w:t>
      </w:r>
      <w:proofErr w:type="spellStart"/>
      <w:r w:rsidR="00E224F1">
        <w:rPr>
          <w:rFonts w:cstheme="minorHAnsi"/>
        </w:rPr>
        <w:t>glavne</w:t>
      </w:r>
      <w:proofErr w:type="spellEnd"/>
      <w:r w:rsidRPr="00C020FB">
        <w:rPr>
          <w:rFonts w:cstheme="minorHAnsi"/>
          <w:lang w:val="sr-Latn-ME"/>
        </w:rPr>
        <w:t xml:space="preserve"> </w:t>
      </w:r>
      <w:proofErr w:type="spellStart"/>
      <w:r w:rsidR="00E224F1">
        <w:rPr>
          <w:rFonts w:cstheme="minorHAnsi"/>
        </w:rPr>
        <w:t>likove</w:t>
      </w:r>
      <w:proofErr w:type="spellEnd"/>
      <w:r w:rsidRPr="00C020FB">
        <w:rPr>
          <w:rFonts w:cstheme="minorHAnsi"/>
          <w:lang w:val="sr-Latn-ME"/>
        </w:rPr>
        <w:t xml:space="preserve"> </w:t>
      </w:r>
      <w:r w:rsidRPr="006E2AEC">
        <w:rPr>
          <w:rFonts w:cstheme="minorHAnsi"/>
        </w:rPr>
        <w:t>u</w:t>
      </w:r>
      <w:r w:rsidRPr="00C020FB">
        <w:rPr>
          <w:rFonts w:cstheme="minorHAnsi"/>
          <w:lang w:val="sr-Latn-ME"/>
        </w:rPr>
        <w:t xml:space="preserve"> </w:t>
      </w:r>
      <w:proofErr w:type="spellStart"/>
      <w:r w:rsidRPr="006E2AEC">
        <w:rPr>
          <w:rFonts w:cstheme="minorHAnsi"/>
        </w:rPr>
        <w:t>pri</w:t>
      </w:r>
      <w:proofErr w:type="spellEnd"/>
      <w:r w:rsidRPr="00C020FB">
        <w:rPr>
          <w:rFonts w:cstheme="minorHAnsi"/>
          <w:lang w:val="sr-Latn-ME"/>
        </w:rPr>
        <w:t>č</w:t>
      </w:r>
      <w:proofErr w:type="spellStart"/>
      <w:r w:rsidRPr="006E2AEC">
        <w:rPr>
          <w:rFonts w:cstheme="minorHAnsi"/>
        </w:rPr>
        <w:t>i</w:t>
      </w:r>
      <w:proofErr w:type="spellEnd"/>
      <w:r w:rsidR="00E224F1">
        <w:rPr>
          <w:rFonts w:cstheme="minorHAnsi"/>
          <w:lang w:val="sr-Latn-ME"/>
        </w:rPr>
        <w:t>;</w:t>
      </w:r>
    </w:p>
    <w:p w14:paraId="43493B56" w14:textId="7241B319" w:rsidR="005118D8" w:rsidRPr="002722CF" w:rsidRDefault="000C6A5A" w:rsidP="002E10B0">
      <w:pPr>
        <w:pStyle w:val="ListParagraph"/>
        <w:numPr>
          <w:ilvl w:val="0"/>
          <w:numId w:val="10"/>
        </w:numPr>
        <w:shd w:val="clear" w:color="auto" w:fill="EFEFEF" w:themeFill="accent2" w:themeFillTint="33"/>
        <w:spacing w:line="240" w:lineRule="auto"/>
        <w:jc w:val="both"/>
        <w:rPr>
          <w:rFonts w:cstheme="minorHAnsi"/>
          <w:lang w:val="sr-Latn-ME"/>
        </w:rPr>
      </w:pPr>
      <w:proofErr w:type="spellStart"/>
      <w:r>
        <w:rPr>
          <w:rFonts w:cstheme="minorHAnsi"/>
        </w:rPr>
        <w:t>Kreira</w:t>
      </w:r>
      <w:proofErr w:type="spellEnd"/>
      <w:r w:rsidR="006E2AEC" w:rsidRPr="00C020FB">
        <w:rPr>
          <w:rFonts w:cstheme="minorHAnsi"/>
          <w:lang w:val="sr-Latn-ME"/>
        </w:rPr>
        <w:t xml:space="preserve"> </w:t>
      </w:r>
      <w:proofErr w:type="spellStart"/>
      <w:r w:rsidR="006E2AEC" w:rsidRPr="006E2AEC">
        <w:rPr>
          <w:rFonts w:cstheme="minorHAnsi"/>
        </w:rPr>
        <w:t>pri</w:t>
      </w:r>
      <w:proofErr w:type="spellEnd"/>
      <w:r w:rsidR="006E2AEC" w:rsidRPr="00C020FB">
        <w:rPr>
          <w:rFonts w:cstheme="minorHAnsi"/>
          <w:lang w:val="sr-Latn-ME"/>
        </w:rPr>
        <w:t>č</w:t>
      </w:r>
      <w:r w:rsidR="006E2AEC" w:rsidRPr="006E2AEC">
        <w:rPr>
          <w:rFonts w:cstheme="minorHAnsi"/>
        </w:rPr>
        <w:t>u</w:t>
      </w:r>
      <w:r w:rsidR="006E2AEC" w:rsidRPr="00C020FB">
        <w:rPr>
          <w:rFonts w:cstheme="minorHAnsi"/>
          <w:lang w:val="sr-Latn-ME"/>
        </w:rPr>
        <w:t xml:space="preserve">, </w:t>
      </w:r>
      <w:proofErr w:type="spellStart"/>
      <w:r w:rsidR="006E2AEC" w:rsidRPr="006E2AEC">
        <w:rPr>
          <w:rFonts w:cstheme="minorHAnsi"/>
        </w:rPr>
        <w:t>ili</w:t>
      </w:r>
      <w:proofErr w:type="spellEnd"/>
      <w:r w:rsidR="006E2AEC" w:rsidRPr="00C020FB">
        <w:rPr>
          <w:rFonts w:cstheme="minorHAnsi"/>
          <w:lang w:val="sr-Latn-ME"/>
        </w:rPr>
        <w:t xml:space="preserve"> </w:t>
      </w:r>
      <w:proofErr w:type="spellStart"/>
      <w:r w:rsidR="006E2AEC" w:rsidRPr="006E2AEC">
        <w:rPr>
          <w:rFonts w:cstheme="minorHAnsi"/>
        </w:rPr>
        <w:t>mijenja</w:t>
      </w:r>
      <w:proofErr w:type="spellEnd"/>
      <w:r w:rsidR="006E2AEC" w:rsidRPr="00C020FB">
        <w:rPr>
          <w:rFonts w:cstheme="minorHAnsi"/>
          <w:lang w:val="sr-Latn-ME"/>
        </w:rPr>
        <w:t xml:space="preserve"> </w:t>
      </w:r>
      <w:proofErr w:type="spellStart"/>
      <w:r w:rsidR="006E2AEC" w:rsidRPr="006E2AEC">
        <w:rPr>
          <w:rFonts w:cstheme="minorHAnsi"/>
        </w:rPr>
        <w:t>poznatu</w:t>
      </w:r>
      <w:proofErr w:type="spellEnd"/>
      <w:r w:rsidR="006E2AEC" w:rsidRPr="00C020FB">
        <w:rPr>
          <w:rFonts w:cstheme="minorHAnsi"/>
          <w:lang w:val="sr-Latn-ME"/>
        </w:rPr>
        <w:t xml:space="preserve"> </w:t>
      </w:r>
      <w:proofErr w:type="spellStart"/>
      <w:r w:rsidR="006E2AEC" w:rsidRPr="006E2AEC">
        <w:rPr>
          <w:rFonts w:cstheme="minorHAnsi"/>
        </w:rPr>
        <w:t>pri</w:t>
      </w:r>
      <w:proofErr w:type="spellEnd"/>
      <w:r w:rsidR="006E2AEC" w:rsidRPr="00C020FB">
        <w:rPr>
          <w:rFonts w:cstheme="minorHAnsi"/>
          <w:lang w:val="sr-Latn-ME"/>
        </w:rPr>
        <w:t>č</w:t>
      </w:r>
      <w:r w:rsidR="006E2AEC" w:rsidRPr="006E2AEC">
        <w:rPr>
          <w:rFonts w:cstheme="minorHAnsi"/>
        </w:rPr>
        <w:t>u</w:t>
      </w:r>
      <w:r w:rsidR="006E2AEC" w:rsidRPr="00C020FB">
        <w:rPr>
          <w:rFonts w:cstheme="minorHAnsi"/>
          <w:lang w:val="sr-Latn-ME"/>
        </w:rPr>
        <w:t xml:space="preserve"> </w:t>
      </w:r>
      <w:proofErr w:type="spellStart"/>
      <w:r w:rsidR="006E2AEC" w:rsidRPr="006E2AEC">
        <w:rPr>
          <w:rFonts w:cstheme="minorHAnsi"/>
        </w:rPr>
        <w:t>uz</w:t>
      </w:r>
      <w:proofErr w:type="spellEnd"/>
      <w:r w:rsidR="006E2AEC" w:rsidRPr="00C020FB">
        <w:rPr>
          <w:rFonts w:cstheme="minorHAnsi"/>
          <w:lang w:val="sr-Latn-ME"/>
        </w:rPr>
        <w:t xml:space="preserve"> </w:t>
      </w:r>
      <w:r>
        <w:rPr>
          <w:rFonts w:cstheme="minorHAnsi"/>
          <w:lang w:val="sr-Latn-ME"/>
        </w:rPr>
        <w:t xml:space="preserve">pitanja i </w:t>
      </w:r>
      <w:proofErr w:type="spellStart"/>
      <w:r w:rsidR="006E2AEC" w:rsidRPr="006E2AEC">
        <w:rPr>
          <w:rFonts w:cstheme="minorHAnsi"/>
        </w:rPr>
        <w:t>promjenu</w:t>
      </w:r>
      <w:proofErr w:type="spellEnd"/>
      <w:r w:rsidR="006E2AEC" w:rsidRPr="00C020FB">
        <w:rPr>
          <w:rFonts w:cstheme="minorHAnsi"/>
          <w:lang w:val="sr-Latn-ME"/>
        </w:rPr>
        <w:t xml:space="preserve"> </w:t>
      </w:r>
      <w:proofErr w:type="spellStart"/>
      <w:r w:rsidR="006E2AEC" w:rsidRPr="006E2AEC">
        <w:rPr>
          <w:rFonts w:cstheme="minorHAnsi"/>
        </w:rPr>
        <w:t>doga</w:t>
      </w:r>
      <w:proofErr w:type="spellEnd"/>
      <w:r w:rsidR="006E2AEC" w:rsidRPr="00C020FB">
        <w:rPr>
          <w:rFonts w:cstheme="minorHAnsi"/>
          <w:lang w:val="sr-Latn-ME"/>
        </w:rPr>
        <w:t>đ</w:t>
      </w:r>
      <w:proofErr w:type="spellStart"/>
      <w:r w:rsidR="006E2AEC" w:rsidRPr="006E2AEC">
        <w:rPr>
          <w:rFonts w:cstheme="minorHAnsi"/>
        </w:rPr>
        <w:t>aja</w:t>
      </w:r>
      <w:proofErr w:type="spellEnd"/>
      <w:r w:rsidR="006E2AEC" w:rsidRPr="00C020FB">
        <w:rPr>
          <w:rFonts w:cstheme="minorHAnsi"/>
          <w:lang w:val="sr-Latn-ME"/>
        </w:rPr>
        <w:t xml:space="preserve"> </w:t>
      </w:r>
      <w:proofErr w:type="spellStart"/>
      <w:r w:rsidR="006E2AEC">
        <w:rPr>
          <w:rFonts w:cstheme="minorHAnsi"/>
        </w:rPr>
        <w:t>i</w:t>
      </w:r>
      <w:proofErr w:type="spellEnd"/>
      <w:r w:rsidR="006E2AEC" w:rsidRPr="00C020FB">
        <w:rPr>
          <w:rFonts w:cstheme="minorHAnsi"/>
          <w:lang w:val="sr-Latn-ME"/>
        </w:rPr>
        <w:t xml:space="preserve"> </w:t>
      </w:r>
      <w:proofErr w:type="spellStart"/>
      <w:r w:rsidR="006E2AEC" w:rsidRPr="006E2AEC">
        <w:rPr>
          <w:rFonts w:cstheme="minorHAnsi"/>
        </w:rPr>
        <w:t>likova</w:t>
      </w:r>
      <w:proofErr w:type="spellEnd"/>
      <w:r w:rsidR="005118D8" w:rsidRPr="002722CF">
        <w:rPr>
          <w:rFonts w:cstheme="minorHAnsi"/>
          <w:lang w:val="sr-Latn-ME"/>
        </w:rPr>
        <w:t xml:space="preserve">; </w:t>
      </w:r>
    </w:p>
    <w:p w14:paraId="5F50C8CE" w14:textId="67BDF6D4" w:rsidR="001E773F" w:rsidRPr="000C6A5A" w:rsidRDefault="005118D8" w:rsidP="000C6A5A">
      <w:pPr>
        <w:pStyle w:val="ListParagraph"/>
        <w:numPr>
          <w:ilvl w:val="0"/>
          <w:numId w:val="10"/>
        </w:numPr>
        <w:shd w:val="clear" w:color="auto" w:fill="EFEFEF" w:themeFill="accent2" w:themeFillTint="33"/>
        <w:spacing w:line="240" w:lineRule="auto"/>
        <w:jc w:val="both"/>
        <w:rPr>
          <w:rFonts w:cstheme="minorHAnsi"/>
          <w:lang w:val="sr-Latn-ME"/>
        </w:rPr>
      </w:pPr>
      <w:r w:rsidRPr="002722CF">
        <w:rPr>
          <w:rFonts w:cstheme="minorHAnsi"/>
          <w:lang w:val="sr-Latn-ME"/>
        </w:rPr>
        <w:t>Predviđa razvoj događaja u priči,</w:t>
      </w:r>
    </w:p>
    <w:p w14:paraId="5D4DB9E1" w14:textId="7E78ECE4" w:rsidR="0000745C" w:rsidRPr="0000745C" w:rsidRDefault="0000745C" w:rsidP="0000745C">
      <w:pPr>
        <w:pStyle w:val="ListParagraph"/>
        <w:numPr>
          <w:ilvl w:val="0"/>
          <w:numId w:val="10"/>
        </w:numPr>
        <w:shd w:val="clear" w:color="auto" w:fill="EFEFEF" w:themeFill="accent2" w:themeFillTint="33"/>
        <w:spacing w:line="240" w:lineRule="auto"/>
        <w:jc w:val="both"/>
        <w:rPr>
          <w:rFonts w:cstheme="minorHAnsi"/>
          <w:lang w:val="sr-Latn-ME"/>
        </w:rPr>
      </w:pPr>
      <w:proofErr w:type="spellStart"/>
      <w:r>
        <w:rPr>
          <w:rFonts w:cstheme="minorHAnsi"/>
        </w:rPr>
        <w:t>U</w:t>
      </w:r>
      <w:r w:rsidRPr="0000745C">
        <w:rPr>
          <w:rFonts w:cstheme="minorHAnsi"/>
        </w:rPr>
        <w:t>čestvuje</w:t>
      </w:r>
      <w:proofErr w:type="spellEnd"/>
      <w:r w:rsidRPr="0000745C">
        <w:rPr>
          <w:rFonts w:cstheme="minorHAnsi"/>
        </w:rPr>
        <w:t xml:space="preserve"> u </w:t>
      </w:r>
      <w:proofErr w:type="spellStart"/>
      <w:r w:rsidRPr="0000745C">
        <w:rPr>
          <w:rFonts w:cstheme="minorHAnsi"/>
        </w:rPr>
        <w:t>dramatizaciji</w:t>
      </w:r>
      <w:proofErr w:type="spellEnd"/>
      <w:r w:rsidRPr="0000745C">
        <w:rPr>
          <w:rFonts w:cstheme="minorHAnsi"/>
        </w:rPr>
        <w:t xml:space="preserve"> </w:t>
      </w:r>
      <w:proofErr w:type="spellStart"/>
      <w:r w:rsidRPr="0000745C">
        <w:rPr>
          <w:rFonts w:cstheme="minorHAnsi"/>
        </w:rPr>
        <w:t>teksta</w:t>
      </w:r>
      <w:proofErr w:type="spellEnd"/>
      <w:r>
        <w:rPr>
          <w:rFonts w:cstheme="minorHAnsi"/>
        </w:rPr>
        <w:t>;</w:t>
      </w:r>
    </w:p>
    <w:p w14:paraId="0024E323" w14:textId="7FC4E3C2" w:rsidR="0000745C" w:rsidRPr="0000745C" w:rsidRDefault="0000745C" w:rsidP="0000745C">
      <w:pPr>
        <w:pStyle w:val="ListParagraph"/>
        <w:numPr>
          <w:ilvl w:val="0"/>
          <w:numId w:val="10"/>
        </w:numPr>
        <w:shd w:val="clear" w:color="auto" w:fill="EFEFEF" w:themeFill="accent2" w:themeFillTint="33"/>
        <w:spacing w:line="240" w:lineRule="auto"/>
        <w:jc w:val="both"/>
        <w:rPr>
          <w:rFonts w:cstheme="minorHAnsi"/>
          <w:lang w:val="sr-Latn-ME"/>
        </w:rPr>
      </w:pPr>
      <w:r w:rsidRPr="0000745C">
        <w:rPr>
          <w:rFonts w:cstheme="minorHAnsi"/>
          <w:lang w:val="sr-Latn-ME"/>
        </w:rPr>
        <w:t>Pokazuje razumijevanje događaja i likova u pozo</w:t>
      </w:r>
      <w:r>
        <w:rPr>
          <w:rFonts w:cstheme="minorHAnsi"/>
          <w:lang w:val="sr-Latn-ME"/>
        </w:rPr>
        <w:t>rišnoj ili lutkarskoj predstavi;</w:t>
      </w:r>
    </w:p>
    <w:p w14:paraId="32A367F4" w14:textId="62AA4D92" w:rsidR="00C52487" w:rsidRPr="00C020FB" w:rsidRDefault="00C52487" w:rsidP="00C52487">
      <w:pPr>
        <w:pStyle w:val="ListParagraph"/>
        <w:numPr>
          <w:ilvl w:val="0"/>
          <w:numId w:val="10"/>
        </w:numPr>
        <w:shd w:val="clear" w:color="auto" w:fill="EFEFEF" w:themeFill="accent2" w:themeFillTint="33"/>
        <w:jc w:val="both"/>
        <w:rPr>
          <w:rFonts w:cstheme="minorHAnsi"/>
          <w:bCs/>
          <w:lang w:val="sr-Latn-ME"/>
        </w:rPr>
      </w:pPr>
      <w:proofErr w:type="spellStart"/>
      <w:r>
        <w:rPr>
          <w:rFonts w:cstheme="minorHAnsi"/>
          <w:bCs/>
        </w:rPr>
        <w:t>R</w:t>
      </w:r>
      <w:r w:rsidRPr="00C52487">
        <w:rPr>
          <w:rFonts w:cstheme="minorHAnsi"/>
          <w:bCs/>
        </w:rPr>
        <w:t>azv</w:t>
      </w:r>
      <w:r>
        <w:rPr>
          <w:rFonts w:cstheme="minorHAnsi"/>
          <w:bCs/>
        </w:rPr>
        <w:t>ija</w:t>
      </w:r>
      <w:proofErr w:type="spellEnd"/>
      <w:r w:rsidRPr="00C020FB">
        <w:rPr>
          <w:rFonts w:cstheme="minorHAnsi"/>
          <w:bCs/>
          <w:lang w:val="sr-Latn-ME"/>
        </w:rPr>
        <w:t xml:space="preserve"> </w:t>
      </w:r>
      <w:proofErr w:type="spellStart"/>
      <w:r w:rsidRPr="00C52487">
        <w:rPr>
          <w:rFonts w:cstheme="minorHAnsi"/>
          <w:bCs/>
        </w:rPr>
        <w:t>vje</w:t>
      </w:r>
      <w:proofErr w:type="spellEnd"/>
      <w:r w:rsidRPr="00C020FB">
        <w:rPr>
          <w:rFonts w:cstheme="minorHAnsi"/>
          <w:bCs/>
          <w:lang w:val="sr-Latn-ME"/>
        </w:rPr>
        <w:t>š</w:t>
      </w:r>
      <w:r w:rsidRPr="00C52487">
        <w:rPr>
          <w:rFonts w:cstheme="minorHAnsi"/>
          <w:bCs/>
        </w:rPr>
        <w:t>tin</w:t>
      </w:r>
      <w:r>
        <w:rPr>
          <w:rFonts w:cstheme="minorHAnsi"/>
          <w:bCs/>
        </w:rPr>
        <w:t>e</w:t>
      </w:r>
      <w:r w:rsidRPr="00C020FB">
        <w:rPr>
          <w:rFonts w:cstheme="minorHAnsi"/>
          <w:bCs/>
          <w:lang w:val="sr-Latn-ME"/>
        </w:rPr>
        <w:t xml:space="preserve"> </w:t>
      </w:r>
      <w:proofErr w:type="spellStart"/>
      <w:r w:rsidRPr="00C52487">
        <w:rPr>
          <w:rFonts w:cstheme="minorHAnsi"/>
          <w:bCs/>
        </w:rPr>
        <w:t>digitalne</w:t>
      </w:r>
      <w:proofErr w:type="spellEnd"/>
      <w:r w:rsidRPr="00C020FB">
        <w:rPr>
          <w:rFonts w:cstheme="minorHAnsi"/>
          <w:bCs/>
          <w:lang w:val="sr-Latn-ME"/>
        </w:rPr>
        <w:t xml:space="preserve"> </w:t>
      </w:r>
      <w:proofErr w:type="spellStart"/>
      <w:r w:rsidRPr="00C52487">
        <w:rPr>
          <w:rFonts w:cstheme="minorHAnsi"/>
          <w:bCs/>
        </w:rPr>
        <w:t>pismenosti</w:t>
      </w:r>
      <w:proofErr w:type="spellEnd"/>
      <w:r w:rsidRPr="00C020FB">
        <w:rPr>
          <w:rFonts w:cstheme="minorHAnsi"/>
          <w:bCs/>
          <w:lang w:val="sr-Latn-ME"/>
        </w:rPr>
        <w:t xml:space="preserve">, </w:t>
      </w:r>
      <w:proofErr w:type="spellStart"/>
      <w:r w:rsidRPr="00C52487">
        <w:rPr>
          <w:rFonts w:cstheme="minorHAnsi"/>
          <w:bCs/>
        </w:rPr>
        <w:t>odnosno</w:t>
      </w:r>
      <w:proofErr w:type="spellEnd"/>
      <w:r w:rsidRPr="00C020FB">
        <w:rPr>
          <w:rFonts w:cstheme="minorHAnsi"/>
          <w:bCs/>
          <w:lang w:val="sr-Latn-ME"/>
        </w:rPr>
        <w:t xml:space="preserve"> </w:t>
      </w:r>
      <w:proofErr w:type="spellStart"/>
      <w:r w:rsidRPr="00C52487">
        <w:rPr>
          <w:rFonts w:cstheme="minorHAnsi"/>
          <w:bCs/>
        </w:rPr>
        <w:t>komunikacije</w:t>
      </w:r>
      <w:proofErr w:type="spellEnd"/>
      <w:r w:rsidRPr="00C020FB">
        <w:rPr>
          <w:rFonts w:cstheme="minorHAnsi"/>
          <w:bCs/>
          <w:lang w:val="sr-Latn-ME"/>
        </w:rPr>
        <w:t xml:space="preserve"> </w:t>
      </w:r>
      <w:r w:rsidRPr="00C52487">
        <w:rPr>
          <w:rFonts w:cstheme="minorHAnsi"/>
          <w:bCs/>
        </w:rPr>
        <w:t>u</w:t>
      </w:r>
      <w:r w:rsidRPr="00C020FB">
        <w:rPr>
          <w:rFonts w:cstheme="minorHAnsi"/>
          <w:bCs/>
          <w:lang w:val="sr-Latn-ME"/>
        </w:rPr>
        <w:t xml:space="preserve"> </w:t>
      </w:r>
      <w:proofErr w:type="spellStart"/>
      <w:r w:rsidRPr="00C52487">
        <w:rPr>
          <w:rFonts w:cstheme="minorHAnsi"/>
          <w:bCs/>
        </w:rPr>
        <w:t>digitalnom</w:t>
      </w:r>
      <w:proofErr w:type="spellEnd"/>
      <w:r w:rsidRPr="00C020FB">
        <w:rPr>
          <w:rFonts w:cstheme="minorHAnsi"/>
          <w:bCs/>
          <w:lang w:val="sr-Latn-ME"/>
        </w:rPr>
        <w:t xml:space="preserve"> </w:t>
      </w:r>
      <w:proofErr w:type="spellStart"/>
      <w:r w:rsidRPr="00C52487">
        <w:rPr>
          <w:rFonts w:cstheme="minorHAnsi"/>
          <w:bCs/>
        </w:rPr>
        <w:t>okru</w:t>
      </w:r>
      <w:proofErr w:type="spellEnd"/>
      <w:r w:rsidRPr="00C020FB">
        <w:rPr>
          <w:rFonts w:cstheme="minorHAnsi"/>
          <w:bCs/>
          <w:lang w:val="sr-Latn-ME"/>
        </w:rPr>
        <w:t>ž</w:t>
      </w:r>
      <w:proofErr w:type="spellStart"/>
      <w:r w:rsidRPr="00C52487">
        <w:rPr>
          <w:rFonts w:cstheme="minorHAnsi"/>
          <w:bCs/>
        </w:rPr>
        <w:t>enju</w:t>
      </w:r>
      <w:proofErr w:type="spellEnd"/>
      <w:r w:rsidRPr="00C020FB">
        <w:rPr>
          <w:rFonts w:cstheme="minorHAnsi"/>
          <w:bCs/>
          <w:lang w:val="sr-Latn-ME"/>
        </w:rPr>
        <w:t xml:space="preserve"> </w:t>
      </w:r>
      <w:proofErr w:type="spellStart"/>
      <w:r w:rsidRPr="00C52487">
        <w:rPr>
          <w:rFonts w:cstheme="minorHAnsi"/>
          <w:bCs/>
        </w:rPr>
        <w:t>i</w:t>
      </w:r>
      <w:proofErr w:type="spellEnd"/>
      <w:r w:rsidRPr="00C020FB">
        <w:rPr>
          <w:rFonts w:cstheme="minorHAnsi"/>
          <w:bCs/>
          <w:lang w:val="sr-Latn-ME"/>
        </w:rPr>
        <w:t xml:space="preserve"> </w:t>
      </w:r>
      <w:proofErr w:type="spellStart"/>
      <w:r w:rsidRPr="00C52487">
        <w:rPr>
          <w:rFonts w:cstheme="minorHAnsi"/>
          <w:bCs/>
        </w:rPr>
        <w:t>kori</w:t>
      </w:r>
      <w:r>
        <w:rPr>
          <w:rFonts w:cstheme="minorHAnsi"/>
          <w:bCs/>
        </w:rPr>
        <w:t>sti</w:t>
      </w:r>
      <w:proofErr w:type="spellEnd"/>
      <w:r w:rsidRPr="00C020FB">
        <w:rPr>
          <w:rFonts w:cstheme="minorHAnsi"/>
          <w:bCs/>
          <w:lang w:val="sr-Latn-ME"/>
        </w:rPr>
        <w:t xml:space="preserve"> </w:t>
      </w:r>
      <w:proofErr w:type="spellStart"/>
      <w:r w:rsidRPr="00C52487">
        <w:rPr>
          <w:rFonts w:cstheme="minorHAnsi"/>
          <w:bCs/>
        </w:rPr>
        <w:t>digitaln</w:t>
      </w:r>
      <w:r>
        <w:rPr>
          <w:rFonts w:cstheme="minorHAnsi"/>
          <w:bCs/>
        </w:rPr>
        <w:t>e</w:t>
      </w:r>
      <w:proofErr w:type="spellEnd"/>
      <w:r w:rsidRPr="00C020FB">
        <w:rPr>
          <w:rFonts w:cstheme="minorHAnsi"/>
          <w:bCs/>
          <w:lang w:val="sr-Latn-ME"/>
        </w:rPr>
        <w:t xml:space="preserve"> </w:t>
      </w:r>
      <w:proofErr w:type="spellStart"/>
      <w:r w:rsidRPr="00C52487">
        <w:rPr>
          <w:rFonts w:cstheme="minorHAnsi"/>
          <w:bCs/>
        </w:rPr>
        <w:t>sadr</w:t>
      </w:r>
      <w:proofErr w:type="spellEnd"/>
      <w:r w:rsidRPr="00C020FB">
        <w:rPr>
          <w:rFonts w:cstheme="minorHAnsi"/>
          <w:bCs/>
          <w:lang w:val="sr-Latn-ME"/>
        </w:rPr>
        <w:t>ž</w:t>
      </w:r>
      <w:proofErr w:type="spellStart"/>
      <w:r w:rsidRPr="00C52487">
        <w:rPr>
          <w:rFonts w:cstheme="minorHAnsi"/>
          <w:bCs/>
        </w:rPr>
        <w:t>aj</w:t>
      </w:r>
      <w:r>
        <w:rPr>
          <w:rFonts w:cstheme="minorHAnsi"/>
          <w:bCs/>
        </w:rPr>
        <w:t>e</w:t>
      </w:r>
      <w:proofErr w:type="spellEnd"/>
      <w:r w:rsidRPr="00C020FB">
        <w:rPr>
          <w:rFonts w:cstheme="minorHAnsi"/>
          <w:bCs/>
          <w:lang w:val="sr-Latn-ME"/>
        </w:rPr>
        <w:t xml:space="preserve">. </w:t>
      </w:r>
    </w:p>
    <w:p w14:paraId="5417CCA8" w14:textId="77777777" w:rsidR="00E87883" w:rsidRDefault="00E87883" w:rsidP="008D0E56">
      <w:pPr>
        <w:spacing w:line="240" w:lineRule="auto"/>
        <w:jc w:val="both"/>
        <w:rPr>
          <w:rFonts w:cstheme="minorHAnsi"/>
          <w:b/>
          <w:bCs/>
          <w:lang w:val="sr-Latn-ME"/>
        </w:rPr>
      </w:pPr>
    </w:p>
    <w:p w14:paraId="64BD2D47" w14:textId="42B926F1" w:rsidR="005118D8" w:rsidRPr="002722CF" w:rsidRDefault="005118D8" w:rsidP="00AB3B13">
      <w:pPr>
        <w:shd w:val="clear" w:color="auto" w:fill="BFBFBF" w:themeFill="background1" w:themeFillShade="BF"/>
        <w:spacing w:line="240" w:lineRule="auto"/>
        <w:jc w:val="both"/>
        <w:rPr>
          <w:rFonts w:cstheme="minorHAnsi"/>
          <w:b/>
          <w:lang w:val="sr-Latn-ME"/>
        </w:rPr>
      </w:pPr>
      <w:r w:rsidRPr="002722CF">
        <w:rPr>
          <w:rFonts w:cstheme="minorHAnsi"/>
          <w:b/>
          <w:bCs/>
          <w:lang w:val="sr-Latn-ME"/>
        </w:rPr>
        <w:t>C.</w:t>
      </w:r>
      <w:r w:rsidR="002C77FB">
        <w:rPr>
          <w:rFonts w:cstheme="minorHAnsi"/>
          <w:b/>
          <w:bCs/>
          <w:lang w:val="sr-Latn-ME"/>
        </w:rPr>
        <w:t xml:space="preserve"> </w:t>
      </w:r>
      <w:r w:rsidR="00230ED3" w:rsidRPr="002722CF">
        <w:rPr>
          <w:rFonts w:cstheme="minorHAnsi"/>
          <w:b/>
          <w:bCs/>
          <w:lang w:val="sr-Latn-ME"/>
        </w:rPr>
        <w:t>1.</w:t>
      </w:r>
      <w:r w:rsidRPr="002722CF">
        <w:rPr>
          <w:rFonts w:cstheme="minorHAnsi"/>
          <w:b/>
          <w:bCs/>
          <w:lang w:val="sr-Latn-ME"/>
        </w:rPr>
        <w:t xml:space="preserve"> </w:t>
      </w:r>
      <w:r w:rsidR="003F602B" w:rsidRPr="002722CF">
        <w:rPr>
          <w:rFonts w:cstheme="minorHAnsi"/>
          <w:b/>
          <w:bCs/>
          <w:lang w:val="sr-Latn-ME"/>
        </w:rPr>
        <w:t>P</w:t>
      </w:r>
      <w:r w:rsidR="00E62A48" w:rsidRPr="002722CF">
        <w:rPr>
          <w:rFonts w:cstheme="minorHAnsi"/>
          <w:b/>
          <w:bCs/>
          <w:lang w:val="sr-Latn-ME"/>
        </w:rPr>
        <w:t>rijedlozi</w:t>
      </w:r>
      <w:r w:rsidRPr="002722CF">
        <w:rPr>
          <w:rFonts w:cstheme="minorHAnsi"/>
          <w:b/>
          <w:bCs/>
          <w:lang w:val="sr-Latn-ME"/>
        </w:rPr>
        <w:t xml:space="preserve"> životno-praktičnih aktivnosti sa djecom do 3 godine</w:t>
      </w:r>
    </w:p>
    <w:p w14:paraId="30D7DDBA" w14:textId="22B9E11F" w:rsidR="005118D8" w:rsidRPr="005A565E" w:rsidRDefault="0000745C" w:rsidP="006B13D3">
      <w:pPr>
        <w:pStyle w:val="ListParagraph"/>
        <w:numPr>
          <w:ilvl w:val="0"/>
          <w:numId w:val="12"/>
        </w:numPr>
        <w:shd w:val="clear" w:color="auto" w:fill="BFBFBF" w:themeFill="background1" w:themeFillShade="BF"/>
        <w:spacing w:line="240" w:lineRule="auto"/>
        <w:jc w:val="both"/>
        <w:rPr>
          <w:rFonts w:cstheme="minorHAnsi"/>
          <w:lang w:val="sr-Latn-ME"/>
        </w:rPr>
      </w:pPr>
      <w:r>
        <w:rPr>
          <w:rFonts w:cstheme="minorHAnsi"/>
          <w:lang w:val="sr-Latn-ME" w:eastAsia="sr-Latn-CS"/>
        </w:rPr>
        <w:t>Aktivno učestvuje u</w:t>
      </w:r>
      <w:r w:rsidR="005118D8" w:rsidRPr="005A565E">
        <w:rPr>
          <w:rFonts w:cstheme="minorHAnsi"/>
          <w:lang w:val="sr-Latn-ME" w:eastAsia="sr-Latn-CS"/>
        </w:rPr>
        <w:t xml:space="preserve"> neverbaln</w:t>
      </w:r>
      <w:r w:rsidR="005A565E" w:rsidRPr="005A565E">
        <w:rPr>
          <w:rFonts w:cstheme="minorHAnsi"/>
          <w:lang w:val="sr-Latn-ME" w:eastAsia="sr-Latn-CS"/>
        </w:rPr>
        <w:t>e</w:t>
      </w:r>
      <w:r>
        <w:rPr>
          <w:rFonts w:cstheme="minorHAnsi"/>
          <w:lang w:val="sr-Latn-ME" w:eastAsia="sr-Latn-CS"/>
        </w:rPr>
        <w:t>im</w:t>
      </w:r>
      <w:r w:rsidR="005118D8" w:rsidRPr="005A565E">
        <w:rPr>
          <w:rFonts w:cstheme="minorHAnsi"/>
          <w:lang w:val="sr-Latn-ME" w:eastAsia="sr-Latn-CS"/>
        </w:rPr>
        <w:t xml:space="preserve"> ig</w:t>
      </w:r>
      <w:r w:rsidR="006D0F4B" w:rsidRPr="005A565E">
        <w:rPr>
          <w:rFonts w:cstheme="minorHAnsi"/>
          <w:lang w:val="sr-Latn-ME" w:eastAsia="sr-Latn-CS"/>
        </w:rPr>
        <w:t>r</w:t>
      </w:r>
      <w:r>
        <w:rPr>
          <w:rFonts w:cstheme="minorHAnsi"/>
          <w:lang w:val="sr-Latn-ME" w:eastAsia="sr-Latn-CS"/>
        </w:rPr>
        <w:t>ama</w:t>
      </w:r>
      <w:r w:rsidR="005118D8" w:rsidRPr="005A565E">
        <w:rPr>
          <w:rFonts w:cstheme="minorHAnsi"/>
          <w:lang w:val="sr-Latn-ME" w:eastAsia="sr-Latn-CS"/>
        </w:rPr>
        <w:t xml:space="preserve"> oponašanja, prepoznavanja, uočavanja i imenovanja;</w:t>
      </w:r>
    </w:p>
    <w:p w14:paraId="6461F24C" w14:textId="35F61FF3" w:rsidR="005118D8" w:rsidRPr="005A565E" w:rsidRDefault="0000745C" w:rsidP="006B13D3">
      <w:pPr>
        <w:pStyle w:val="ListParagraph"/>
        <w:numPr>
          <w:ilvl w:val="0"/>
          <w:numId w:val="12"/>
        </w:numPr>
        <w:shd w:val="clear" w:color="auto" w:fill="BFBFBF" w:themeFill="background1" w:themeFillShade="BF"/>
        <w:spacing w:line="240" w:lineRule="auto"/>
        <w:jc w:val="both"/>
        <w:rPr>
          <w:rFonts w:cstheme="minorHAnsi"/>
          <w:lang w:val="sr-Latn-ME"/>
        </w:rPr>
      </w:pPr>
      <w:r>
        <w:rPr>
          <w:rFonts w:cstheme="minorHAnsi"/>
          <w:lang w:val="sr-Latn-ME" w:eastAsia="sr-Latn-CS"/>
        </w:rPr>
        <w:t>Aktivno učestvuje u</w:t>
      </w:r>
      <w:r w:rsidR="005118D8" w:rsidRPr="005A565E">
        <w:rPr>
          <w:rFonts w:cstheme="minorHAnsi"/>
          <w:lang w:val="sr-Latn-ME" w:eastAsia="sr-Latn-CS"/>
        </w:rPr>
        <w:t xml:space="preserve"> ig</w:t>
      </w:r>
      <w:r w:rsidR="006D0F4B" w:rsidRPr="005A565E">
        <w:rPr>
          <w:rFonts w:cstheme="minorHAnsi"/>
          <w:lang w:val="sr-Latn-ME" w:eastAsia="sr-Latn-CS"/>
        </w:rPr>
        <w:t>r</w:t>
      </w:r>
      <w:r>
        <w:rPr>
          <w:rFonts w:cstheme="minorHAnsi"/>
          <w:lang w:val="sr-Latn-ME" w:eastAsia="sr-Latn-CS"/>
        </w:rPr>
        <w:t>ama</w:t>
      </w:r>
      <w:r w:rsidR="005118D8" w:rsidRPr="005A565E">
        <w:rPr>
          <w:rFonts w:cstheme="minorHAnsi"/>
          <w:lang w:val="sr-Latn-ME" w:eastAsia="sr-Latn-CS"/>
        </w:rPr>
        <w:t xml:space="preserve"> u kojima se kombinuje verbalna i neverbalna komunikacija: igre gegalice, tašunaljke, cupaljke, uspavanke, brojalice...;</w:t>
      </w:r>
    </w:p>
    <w:p w14:paraId="1C9943A0" w14:textId="3BE43BB8" w:rsidR="005118D8" w:rsidRPr="00D76036" w:rsidRDefault="00221FD7"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D76036">
        <w:rPr>
          <w:rFonts w:cstheme="minorHAnsi"/>
          <w:lang w:val="sr-Latn-ME" w:eastAsia="sr-Latn-CS"/>
        </w:rPr>
        <w:t>Sluša i reaguje (verbalno i neverbalno)</w:t>
      </w:r>
      <w:r w:rsidR="008C591E" w:rsidRPr="00D76036">
        <w:rPr>
          <w:rFonts w:cstheme="minorHAnsi"/>
          <w:lang w:val="sr-Latn-ME" w:eastAsia="sr-Latn-CS"/>
        </w:rPr>
        <w:t xml:space="preserve"> k</w:t>
      </w:r>
      <w:r w:rsidR="005118D8" w:rsidRPr="00D76036">
        <w:rPr>
          <w:rFonts w:cstheme="minorHAnsi"/>
          <w:lang w:val="sr-Latn-ME" w:eastAsia="sr-Latn-CS"/>
        </w:rPr>
        <w:t>omunicira</w:t>
      </w:r>
      <w:r w:rsidR="008C591E" w:rsidRPr="00D76036">
        <w:rPr>
          <w:rFonts w:cstheme="minorHAnsi"/>
          <w:lang w:val="sr-Latn-ME" w:eastAsia="sr-Latn-CS"/>
        </w:rPr>
        <w:t>jući sa odraslima</w:t>
      </w:r>
      <w:r w:rsidR="005118D8" w:rsidRPr="00D76036">
        <w:rPr>
          <w:rFonts w:cstheme="minorHAnsi"/>
          <w:lang w:val="sr-Latn-ME" w:eastAsia="sr-Latn-CS"/>
        </w:rPr>
        <w:t xml:space="preserve"> </w:t>
      </w:r>
      <w:r w:rsidR="006D0F4B" w:rsidRPr="00D76036">
        <w:rPr>
          <w:rFonts w:cstheme="minorHAnsi"/>
          <w:lang w:val="sr-Latn-ME" w:eastAsia="sr-Latn-CS"/>
        </w:rPr>
        <w:t>tokom obavljanja različitih rutina, npr.</w:t>
      </w:r>
      <w:r w:rsidR="005118D8" w:rsidRPr="00D76036">
        <w:rPr>
          <w:rFonts w:cstheme="minorHAnsi"/>
          <w:lang w:val="sr-Latn-ME" w:eastAsia="sr-Latn-CS"/>
        </w:rPr>
        <w:t xml:space="preserve"> hranj</w:t>
      </w:r>
      <w:r w:rsidR="00567FDE" w:rsidRPr="00D76036">
        <w:rPr>
          <w:rFonts w:cstheme="minorHAnsi"/>
          <w:lang w:val="sr-Latn-ME" w:eastAsia="sr-Latn-CS"/>
        </w:rPr>
        <w:t>enja, oblačenja, svlačenja itd.</w:t>
      </w:r>
      <w:r w:rsidR="002C1F8A" w:rsidRPr="00D76036">
        <w:rPr>
          <w:rFonts w:cstheme="minorHAnsi"/>
          <w:b/>
          <w:lang w:val="sr-Latn-ME"/>
        </w:rPr>
        <w:t xml:space="preserve"> </w:t>
      </w:r>
      <w:r w:rsidR="00567FDE" w:rsidRPr="00D76036">
        <w:rPr>
          <w:rFonts w:cstheme="minorHAnsi"/>
          <w:lang w:val="sr-Latn-ME"/>
        </w:rPr>
        <w:t xml:space="preserve">(npr. aktivnost </w:t>
      </w:r>
      <w:r w:rsidR="008C591E" w:rsidRPr="00D76036">
        <w:rPr>
          <w:rFonts w:cstheme="minorHAnsi"/>
          <w:i/>
          <w:lang w:val="sr-Latn-ME"/>
        </w:rPr>
        <w:t>Š</w:t>
      </w:r>
      <w:r w:rsidR="002C1F8A" w:rsidRPr="00D76036">
        <w:rPr>
          <w:rFonts w:cstheme="minorHAnsi"/>
          <w:i/>
          <w:lang w:val="sr-Latn-ME"/>
        </w:rPr>
        <w:t>t</w:t>
      </w:r>
      <w:r w:rsidR="00567FDE" w:rsidRPr="00D76036">
        <w:rPr>
          <w:rFonts w:cstheme="minorHAnsi"/>
          <w:i/>
          <w:lang w:val="sr-Latn-ME"/>
        </w:rPr>
        <w:t>a</w:t>
      </w:r>
      <w:r w:rsidR="002C1F8A" w:rsidRPr="00D76036">
        <w:rPr>
          <w:rFonts w:cstheme="minorHAnsi"/>
          <w:i/>
          <w:lang w:val="sr-Latn-ME"/>
        </w:rPr>
        <w:t xml:space="preserve"> radi? </w:t>
      </w:r>
      <w:r w:rsidR="00567FDE" w:rsidRPr="00D76036">
        <w:rPr>
          <w:rFonts w:cstheme="minorHAnsi"/>
          <w:i/>
          <w:lang w:val="sr-Latn-ME"/>
        </w:rPr>
        <w:t>–</w:t>
      </w:r>
      <w:r w:rsidR="002C1F8A" w:rsidRPr="00D76036">
        <w:rPr>
          <w:rFonts w:cstheme="minorHAnsi"/>
          <w:i/>
          <w:lang w:val="sr-Latn-ME"/>
        </w:rPr>
        <w:t xml:space="preserve"> </w:t>
      </w:r>
      <w:r w:rsidR="00567FDE" w:rsidRPr="00D76036">
        <w:rPr>
          <w:rFonts w:cstheme="minorHAnsi"/>
          <w:lang w:val="sr-Latn-ME"/>
        </w:rPr>
        <w:t xml:space="preserve">dijete gleda </w:t>
      </w:r>
      <w:r w:rsidR="002C1F8A" w:rsidRPr="00D76036">
        <w:rPr>
          <w:rFonts w:cstheme="minorHAnsi"/>
          <w:lang w:val="sr-Latn-ME"/>
        </w:rPr>
        <w:t xml:space="preserve">slike koje prikazuju neke radnje  </w:t>
      </w:r>
      <w:r w:rsidR="00567FDE" w:rsidRPr="00D76036">
        <w:rPr>
          <w:rFonts w:cstheme="minorHAnsi"/>
          <w:lang w:val="sr-Latn-ME"/>
        </w:rPr>
        <w:t xml:space="preserve">i </w:t>
      </w:r>
      <w:r w:rsidR="00D54A70" w:rsidRPr="00D76036">
        <w:rPr>
          <w:rFonts w:cstheme="minorHAnsi"/>
          <w:lang w:val="sr-Latn-ME"/>
        </w:rPr>
        <w:t>saopštava šta vidi:</w:t>
      </w:r>
      <w:r w:rsidR="002C1F8A" w:rsidRPr="00D76036">
        <w:rPr>
          <w:rFonts w:cstheme="minorHAnsi"/>
          <w:lang w:val="sr-Latn-ME"/>
        </w:rPr>
        <w:t xml:space="preserve"> </w:t>
      </w:r>
      <w:r w:rsidR="00D54A70" w:rsidRPr="00D76036">
        <w:rPr>
          <w:rFonts w:cstheme="minorHAnsi"/>
          <w:lang w:val="sr-Latn-ME"/>
        </w:rPr>
        <w:t>“</w:t>
      </w:r>
      <w:r w:rsidR="0000745C" w:rsidRPr="00C020FB">
        <w:rPr>
          <w:lang w:val="sr-Latn-ME"/>
        </w:rPr>
        <w:t xml:space="preserve"> </w:t>
      </w:r>
      <w:proofErr w:type="spellStart"/>
      <w:r w:rsidR="0000745C" w:rsidRPr="0000745C">
        <w:rPr>
          <w:rFonts w:cstheme="minorHAnsi"/>
        </w:rPr>
        <w:t>Djevoj</w:t>
      </w:r>
      <w:proofErr w:type="spellEnd"/>
      <w:r w:rsidR="0000745C" w:rsidRPr="00C020FB">
        <w:rPr>
          <w:rFonts w:cstheme="minorHAnsi"/>
          <w:lang w:val="sr-Latn-ME"/>
        </w:rPr>
        <w:t>č</w:t>
      </w:r>
      <w:proofErr w:type="spellStart"/>
      <w:r w:rsidR="0000745C" w:rsidRPr="0000745C">
        <w:rPr>
          <w:rFonts w:cstheme="minorHAnsi"/>
        </w:rPr>
        <w:t>ica</w:t>
      </w:r>
      <w:proofErr w:type="spellEnd"/>
      <w:r w:rsidR="0000745C" w:rsidRPr="00C020FB">
        <w:rPr>
          <w:rFonts w:cstheme="minorHAnsi"/>
          <w:lang w:val="sr-Latn-ME"/>
        </w:rPr>
        <w:t xml:space="preserve"> </w:t>
      </w:r>
      <w:r w:rsidR="0000745C" w:rsidRPr="0000745C">
        <w:rPr>
          <w:rFonts w:cstheme="minorHAnsi"/>
        </w:rPr>
        <w:t>se</w:t>
      </w:r>
      <w:r w:rsidR="0000745C" w:rsidRPr="00C020FB">
        <w:rPr>
          <w:rFonts w:cstheme="minorHAnsi"/>
          <w:lang w:val="sr-Latn-ME"/>
        </w:rPr>
        <w:t xml:space="preserve"> </w:t>
      </w:r>
      <w:proofErr w:type="spellStart"/>
      <w:r w:rsidR="0000745C" w:rsidRPr="0000745C">
        <w:rPr>
          <w:rFonts w:cstheme="minorHAnsi"/>
        </w:rPr>
        <w:t>igra</w:t>
      </w:r>
      <w:proofErr w:type="spellEnd"/>
      <w:r w:rsidR="0000745C" w:rsidRPr="00C020FB">
        <w:rPr>
          <w:rFonts w:cstheme="minorHAnsi"/>
          <w:lang w:val="sr-Latn-ME"/>
        </w:rPr>
        <w:t xml:space="preserve">, </w:t>
      </w:r>
      <w:proofErr w:type="spellStart"/>
      <w:r w:rsidR="0000745C" w:rsidRPr="0000745C">
        <w:rPr>
          <w:rFonts w:cstheme="minorHAnsi"/>
        </w:rPr>
        <w:t>pere</w:t>
      </w:r>
      <w:proofErr w:type="spellEnd"/>
      <w:r w:rsidR="0000745C" w:rsidRPr="00C020FB">
        <w:rPr>
          <w:rFonts w:cstheme="minorHAnsi"/>
          <w:lang w:val="sr-Latn-ME"/>
        </w:rPr>
        <w:t xml:space="preserve"> </w:t>
      </w:r>
      <w:proofErr w:type="spellStart"/>
      <w:r w:rsidR="0000745C" w:rsidRPr="0000745C">
        <w:rPr>
          <w:rFonts w:cstheme="minorHAnsi"/>
        </w:rPr>
        <w:t>ruke</w:t>
      </w:r>
      <w:proofErr w:type="spellEnd"/>
      <w:r w:rsidR="0000745C" w:rsidRPr="00C020FB">
        <w:rPr>
          <w:rFonts w:cstheme="minorHAnsi"/>
          <w:lang w:val="sr-Latn-ME"/>
        </w:rPr>
        <w:t>, č</w:t>
      </w:r>
      <w:r w:rsidR="0000745C" w:rsidRPr="0000745C">
        <w:rPr>
          <w:rFonts w:cstheme="minorHAnsi"/>
        </w:rPr>
        <w:t>e</w:t>
      </w:r>
      <w:r w:rsidR="0000745C" w:rsidRPr="00C020FB">
        <w:rPr>
          <w:rFonts w:cstheme="minorHAnsi"/>
          <w:lang w:val="sr-Latn-ME"/>
        </w:rPr>
        <w:t>š</w:t>
      </w:r>
      <w:proofErr w:type="spellStart"/>
      <w:r w:rsidR="0000745C" w:rsidRPr="0000745C">
        <w:rPr>
          <w:rFonts w:cstheme="minorHAnsi"/>
        </w:rPr>
        <w:t>lja</w:t>
      </w:r>
      <w:proofErr w:type="spellEnd"/>
      <w:r w:rsidR="0000745C" w:rsidRPr="0000745C">
        <w:rPr>
          <w:rFonts w:cstheme="minorHAnsi"/>
          <w:lang w:val="sr-Latn-ME"/>
        </w:rPr>
        <w:t xml:space="preserve"> </w:t>
      </w:r>
      <w:r w:rsidR="00D54A70" w:rsidRPr="00D76036">
        <w:rPr>
          <w:rFonts w:cstheme="minorHAnsi"/>
          <w:lang w:val="sr-Latn-ME"/>
        </w:rPr>
        <w:t>”);</w:t>
      </w:r>
    </w:p>
    <w:p w14:paraId="3EC407D3" w14:textId="307660A8" w:rsidR="005118D8" w:rsidRPr="005A565E"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5A565E">
        <w:rPr>
          <w:rFonts w:cstheme="minorHAnsi"/>
          <w:lang w:val="sr-Latn-ME" w:eastAsia="sr-Latn-CS"/>
        </w:rPr>
        <w:t>Imen</w:t>
      </w:r>
      <w:r w:rsidR="005A565E" w:rsidRPr="005A565E">
        <w:rPr>
          <w:rFonts w:cstheme="minorHAnsi"/>
          <w:lang w:val="sr-Latn-ME" w:eastAsia="sr-Latn-CS"/>
        </w:rPr>
        <w:t>uje</w:t>
      </w:r>
      <w:r w:rsidRPr="005A565E">
        <w:rPr>
          <w:rFonts w:cstheme="minorHAnsi"/>
          <w:lang w:val="sr-Latn-ME" w:eastAsia="sr-Latn-CS"/>
        </w:rPr>
        <w:t xml:space="preserve"> predmet</w:t>
      </w:r>
      <w:r w:rsidR="005A565E" w:rsidRPr="005A565E">
        <w:rPr>
          <w:rFonts w:cstheme="minorHAnsi"/>
          <w:lang w:val="sr-Latn-ME" w:eastAsia="sr-Latn-CS"/>
        </w:rPr>
        <w:t>e</w:t>
      </w:r>
      <w:r w:rsidRPr="005A565E">
        <w:rPr>
          <w:rFonts w:cstheme="minorHAnsi"/>
          <w:lang w:val="sr-Latn-ME" w:eastAsia="sr-Latn-CS"/>
        </w:rPr>
        <w:t xml:space="preserve"> koj</w:t>
      </w:r>
      <w:r w:rsidR="005A565E" w:rsidRPr="005A565E">
        <w:rPr>
          <w:rFonts w:cstheme="minorHAnsi"/>
          <w:lang w:val="sr-Latn-ME" w:eastAsia="sr-Latn-CS"/>
        </w:rPr>
        <w:t>i se</w:t>
      </w:r>
      <w:r w:rsidRPr="005A565E">
        <w:rPr>
          <w:rFonts w:cstheme="minorHAnsi"/>
          <w:lang w:val="sr-Latn-ME" w:eastAsia="sr-Latn-CS"/>
        </w:rPr>
        <w:t xml:space="preserve"> svakodnevno koriste (pribor za jelo, igračke itd.);</w:t>
      </w:r>
    </w:p>
    <w:p w14:paraId="36609DFE" w14:textId="2CC9D6DF" w:rsidR="00351B24" w:rsidRPr="00351B24" w:rsidRDefault="0000745C" w:rsidP="0000745C">
      <w:pPr>
        <w:pStyle w:val="ListParagraph"/>
        <w:numPr>
          <w:ilvl w:val="0"/>
          <w:numId w:val="12"/>
        </w:numPr>
        <w:shd w:val="clear" w:color="auto" w:fill="BFBFBF" w:themeFill="background1" w:themeFillShade="BF"/>
        <w:spacing w:line="240" w:lineRule="auto"/>
        <w:jc w:val="both"/>
        <w:rPr>
          <w:rFonts w:cstheme="minorHAnsi"/>
          <w:lang w:val="sr-Latn-ME"/>
        </w:rPr>
      </w:pPr>
      <w:r w:rsidRPr="0000745C">
        <w:rPr>
          <w:rFonts w:cstheme="minorHAnsi"/>
          <w:lang w:val="sr-Latn-ME"/>
        </w:rPr>
        <w:t>Aktivno učestvuje u</w:t>
      </w:r>
      <w:r>
        <w:rPr>
          <w:rFonts w:cstheme="minorHAnsi"/>
          <w:lang w:val="sr-Latn-ME"/>
        </w:rPr>
        <w:t xml:space="preserve"> </w:t>
      </w:r>
      <w:r w:rsidR="00923DB8">
        <w:rPr>
          <w:rFonts w:cstheme="minorHAnsi"/>
          <w:lang w:val="sr-Latn-ME"/>
        </w:rPr>
        <w:t>govorn</w:t>
      </w:r>
      <w:r>
        <w:rPr>
          <w:rFonts w:cstheme="minorHAnsi"/>
          <w:lang w:val="sr-Latn-ME"/>
        </w:rPr>
        <w:t>im</w:t>
      </w:r>
      <w:r w:rsidR="00923DB8">
        <w:rPr>
          <w:rFonts w:cstheme="minorHAnsi"/>
          <w:lang w:val="sr-Latn-ME"/>
        </w:rPr>
        <w:t xml:space="preserve"> igr</w:t>
      </w:r>
      <w:r>
        <w:rPr>
          <w:rFonts w:cstheme="minorHAnsi"/>
          <w:lang w:val="sr-Latn-ME"/>
        </w:rPr>
        <w:t>ama</w:t>
      </w:r>
      <w:r w:rsidR="00923DB8">
        <w:rPr>
          <w:rFonts w:cstheme="minorHAnsi"/>
          <w:lang w:val="sr-Latn-ME"/>
        </w:rPr>
        <w:t>;</w:t>
      </w:r>
    </w:p>
    <w:p w14:paraId="016CF40F" w14:textId="232AF06A" w:rsidR="005118D8" w:rsidRPr="00D76036"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351B24">
        <w:rPr>
          <w:rFonts w:cstheme="minorHAnsi"/>
          <w:lang w:val="sr-Latn-ME"/>
        </w:rPr>
        <w:t>Imen</w:t>
      </w:r>
      <w:r w:rsidR="005A565E" w:rsidRPr="00351B24">
        <w:rPr>
          <w:rFonts w:cstheme="minorHAnsi"/>
          <w:lang w:val="sr-Latn-ME"/>
        </w:rPr>
        <w:t>uje</w:t>
      </w:r>
      <w:r w:rsidRPr="00351B24">
        <w:rPr>
          <w:rFonts w:cstheme="minorHAnsi"/>
          <w:lang w:val="sr-Latn-ME"/>
        </w:rPr>
        <w:t xml:space="preserve"> i</w:t>
      </w:r>
      <w:r w:rsidR="005A565E" w:rsidRPr="00351B24">
        <w:rPr>
          <w:rFonts w:cstheme="minorHAnsi"/>
          <w:lang w:val="sr-Latn-ME"/>
        </w:rPr>
        <w:t>,</w:t>
      </w:r>
      <w:r w:rsidRPr="00351B24">
        <w:rPr>
          <w:rFonts w:cstheme="minorHAnsi"/>
          <w:lang w:val="sr-Latn-ME"/>
        </w:rPr>
        <w:t xml:space="preserve"> </w:t>
      </w:r>
      <w:r w:rsidR="005A565E" w:rsidRPr="00351B24">
        <w:rPr>
          <w:rFonts w:cstheme="minorHAnsi"/>
          <w:lang w:val="sr-Latn-ME"/>
        </w:rPr>
        <w:t xml:space="preserve">uz podsticaj vaspitača/ice, </w:t>
      </w:r>
      <w:r w:rsidRPr="00351B24">
        <w:rPr>
          <w:rFonts w:cstheme="minorHAnsi"/>
          <w:lang w:val="sr-Latn-ME"/>
        </w:rPr>
        <w:t>verbaliz</w:t>
      </w:r>
      <w:r w:rsidR="005A565E" w:rsidRPr="00351B24">
        <w:rPr>
          <w:rFonts w:cstheme="minorHAnsi"/>
          <w:lang w:val="sr-Latn-ME"/>
        </w:rPr>
        <w:t xml:space="preserve">uje </w:t>
      </w:r>
      <w:r w:rsidRPr="00351B24">
        <w:rPr>
          <w:rFonts w:cstheme="minorHAnsi"/>
          <w:lang w:val="sr-Latn-ME"/>
        </w:rPr>
        <w:t>neposredn</w:t>
      </w:r>
      <w:r w:rsidR="005A565E" w:rsidRPr="00351B24">
        <w:rPr>
          <w:rFonts w:cstheme="minorHAnsi"/>
          <w:lang w:val="sr-Latn-ME"/>
        </w:rPr>
        <w:t>a</w:t>
      </w:r>
      <w:r w:rsidRPr="00351B24">
        <w:rPr>
          <w:rFonts w:cstheme="minorHAnsi"/>
          <w:lang w:val="sr-Latn-ME"/>
        </w:rPr>
        <w:t xml:space="preserve"> iskust</w:t>
      </w:r>
      <w:r w:rsidR="006D0F4B" w:rsidRPr="00351B24">
        <w:rPr>
          <w:rFonts w:cstheme="minorHAnsi"/>
          <w:lang w:val="sr-Latn-ME"/>
        </w:rPr>
        <w:t>ava</w:t>
      </w:r>
      <w:r w:rsidR="009B18C8" w:rsidRPr="00351B24">
        <w:rPr>
          <w:rFonts w:cstheme="minorHAnsi"/>
          <w:lang w:val="sr-Latn-ME"/>
        </w:rPr>
        <w:t xml:space="preserve"> (npr.</w:t>
      </w:r>
      <w:r w:rsidR="002C1F8A" w:rsidRPr="00351B24">
        <w:rPr>
          <w:rFonts w:cstheme="minorHAnsi"/>
          <w:b/>
          <w:lang w:val="sr-Latn-ME"/>
        </w:rPr>
        <w:t xml:space="preserve"> </w:t>
      </w:r>
      <w:r w:rsidR="005A565E" w:rsidRPr="00351B24">
        <w:rPr>
          <w:rFonts w:cstheme="minorHAnsi"/>
          <w:i/>
          <w:lang w:val="sr-Latn-ME"/>
        </w:rPr>
        <w:t>O</w:t>
      </w:r>
      <w:r w:rsidR="009B18C8" w:rsidRPr="00351B24">
        <w:rPr>
          <w:rFonts w:cstheme="minorHAnsi"/>
          <w:i/>
          <w:lang w:val="sr-Latn-ME"/>
        </w:rPr>
        <w:t>tkrij i kaži nešto!</w:t>
      </w:r>
      <w:r w:rsidR="002C1F8A" w:rsidRPr="00351B24">
        <w:rPr>
          <w:rFonts w:cstheme="minorHAnsi"/>
          <w:b/>
          <w:lang w:val="sr-Latn-ME"/>
        </w:rPr>
        <w:t>-</w:t>
      </w:r>
      <w:r w:rsidR="009B18C8" w:rsidRPr="00D76036">
        <w:rPr>
          <w:rFonts w:cstheme="minorHAnsi"/>
          <w:lang w:val="sr-Latn-ME"/>
        </w:rPr>
        <w:t xml:space="preserve">  </w:t>
      </w:r>
      <w:r w:rsidR="002C1F8A" w:rsidRPr="00D76036">
        <w:rPr>
          <w:rFonts w:cstheme="minorHAnsi"/>
          <w:lang w:val="sr-Latn-ME"/>
        </w:rPr>
        <w:t>p</w:t>
      </w:r>
      <w:r w:rsidR="009B18C8" w:rsidRPr="00D76036">
        <w:rPr>
          <w:rFonts w:cstheme="minorHAnsi"/>
          <w:lang w:val="sr-Latn-ME"/>
        </w:rPr>
        <w:t xml:space="preserve">okrijemo stikerima sličice/pojmove, u ovom slučaju domaće životinje, i kada dijete otkrije određeni pojam, što izražajnije pitamo dijete: Što je to? Ko je to? Kako kaže npr. pas? Na svaki pokušaj oponašanja oglašavanja životinje ili njenog imenovanja (u zavisnosti od mogućnosti </w:t>
      </w:r>
      <w:r w:rsidR="00D76036" w:rsidRPr="00D76036">
        <w:rPr>
          <w:rFonts w:cstheme="minorHAnsi"/>
          <w:lang w:val="sr-Latn-ME"/>
        </w:rPr>
        <w:t>dj</w:t>
      </w:r>
      <w:r w:rsidR="009B18C8" w:rsidRPr="00D76036">
        <w:rPr>
          <w:rFonts w:cstheme="minorHAnsi"/>
          <w:lang w:val="sr-Latn-ME"/>
        </w:rPr>
        <w:t>eteta) verbalno ga podsticati)</w:t>
      </w:r>
      <w:r w:rsidRPr="00D76036">
        <w:rPr>
          <w:rFonts w:cstheme="minorHAnsi"/>
          <w:lang w:val="sr-Latn-ME"/>
        </w:rPr>
        <w:t>;</w:t>
      </w:r>
    </w:p>
    <w:p w14:paraId="4BDBA516" w14:textId="1D0BDDC8" w:rsidR="005118D8" w:rsidRPr="005A565E" w:rsidRDefault="006D0F4B"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5A565E">
        <w:rPr>
          <w:rFonts w:cstheme="minorHAnsi"/>
          <w:lang w:val="sr-Latn-ME" w:eastAsia="sr-Latn-CS"/>
        </w:rPr>
        <w:t>Izvo</w:t>
      </w:r>
      <w:r w:rsidR="005A565E" w:rsidRPr="005A565E">
        <w:rPr>
          <w:rFonts w:cstheme="minorHAnsi"/>
          <w:lang w:val="sr-Latn-ME" w:eastAsia="sr-Latn-CS"/>
        </w:rPr>
        <w:t>di</w:t>
      </w:r>
      <w:r w:rsidRPr="005A565E">
        <w:rPr>
          <w:rFonts w:cstheme="minorHAnsi"/>
          <w:lang w:val="sr-Latn-ME" w:eastAsia="sr-Latn-CS"/>
        </w:rPr>
        <w:t xml:space="preserve"> </w:t>
      </w:r>
      <w:r w:rsidR="00894130" w:rsidRPr="005A565E">
        <w:rPr>
          <w:rFonts w:cstheme="minorHAnsi"/>
          <w:lang w:val="sr-Latn-ME" w:eastAsia="sr-Latn-CS"/>
        </w:rPr>
        <w:t>i</w:t>
      </w:r>
      <w:r w:rsidRPr="005A565E">
        <w:rPr>
          <w:rFonts w:cstheme="minorHAnsi"/>
          <w:lang w:val="sr-Latn-ME" w:eastAsia="sr-Latn-CS"/>
        </w:rPr>
        <w:t>g</w:t>
      </w:r>
      <w:r w:rsidR="005A565E" w:rsidRPr="005A565E">
        <w:rPr>
          <w:rFonts w:cstheme="minorHAnsi"/>
          <w:lang w:val="sr-Latn-ME" w:eastAsia="sr-Latn-CS"/>
        </w:rPr>
        <w:t>re</w:t>
      </w:r>
      <w:r w:rsidRPr="005A565E">
        <w:rPr>
          <w:rFonts w:cstheme="minorHAnsi"/>
          <w:lang w:val="sr-Latn-ME" w:eastAsia="sr-Latn-CS"/>
        </w:rPr>
        <w:t>, koje podstiču</w:t>
      </w:r>
      <w:r w:rsidR="005118D8" w:rsidRPr="005A565E">
        <w:rPr>
          <w:rFonts w:cstheme="minorHAnsi"/>
          <w:lang w:val="sr-Latn-ME" w:eastAsia="sr-Latn-CS"/>
        </w:rPr>
        <w:t xml:space="preserve"> </w:t>
      </w:r>
      <w:r w:rsidRPr="005A565E">
        <w:rPr>
          <w:rFonts w:cstheme="minorHAnsi"/>
          <w:lang w:val="sr-Latn-ME" w:eastAsia="sr-Latn-CS"/>
        </w:rPr>
        <w:t xml:space="preserve">diversifikovane </w:t>
      </w:r>
      <w:r w:rsidR="005118D8" w:rsidRPr="005A565E">
        <w:rPr>
          <w:rFonts w:cstheme="minorHAnsi"/>
          <w:lang w:val="sr-Latn-ME" w:eastAsia="sr-Latn-CS"/>
        </w:rPr>
        <w:t>glasovn</w:t>
      </w:r>
      <w:r w:rsidRPr="005A565E">
        <w:rPr>
          <w:rFonts w:cstheme="minorHAnsi"/>
          <w:lang w:val="sr-Latn-ME" w:eastAsia="sr-Latn-CS"/>
        </w:rPr>
        <w:t>e</w:t>
      </w:r>
      <w:r w:rsidR="005118D8" w:rsidRPr="005A565E">
        <w:rPr>
          <w:rFonts w:cstheme="minorHAnsi"/>
          <w:lang w:val="sr-Latn-ME" w:eastAsia="sr-Latn-CS"/>
        </w:rPr>
        <w:t xml:space="preserve"> </w:t>
      </w:r>
      <w:r w:rsidRPr="005A565E">
        <w:rPr>
          <w:rFonts w:cstheme="minorHAnsi"/>
          <w:lang w:val="sr-Latn-ME" w:eastAsia="sr-Latn-CS"/>
        </w:rPr>
        <w:t>izraze</w:t>
      </w:r>
      <w:r w:rsidR="005118D8" w:rsidRPr="005A565E">
        <w:rPr>
          <w:rFonts w:cstheme="minorHAnsi"/>
          <w:lang w:val="sr-Latn-ME" w:eastAsia="sr-Latn-CS"/>
        </w:rPr>
        <w:t xml:space="preserve"> (gukanje, ponavljanje slogova, pravljenje svih mogućih kombinacija glasova, variranje ritma i visine glasa, imitiranje „razgovora“);</w:t>
      </w:r>
    </w:p>
    <w:p w14:paraId="44591B54" w14:textId="77E22ECE" w:rsidR="005118D8" w:rsidRPr="005A565E"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5A565E">
        <w:rPr>
          <w:rFonts w:cstheme="minorHAnsi"/>
          <w:lang w:val="sr-Latn-ME" w:eastAsia="sr-Latn-CS"/>
        </w:rPr>
        <w:t>Opis</w:t>
      </w:r>
      <w:r w:rsidR="005A565E" w:rsidRPr="005A565E">
        <w:rPr>
          <w:rFonts w:cstheme="minorHAnsi"/>
          <w:lang w:val="sr-Latn-ME" w:eastAsia="sr-Latn-CS"/>
        </w:rPr>
        <w:t>uje</w:t>
      </w:r>
      <w:r w:rsidRPr="005A565E">
        <w:rPr>
          <w:rFonts w:cstheme="minorHAnsi"/>
          <w:lang w:val="sr-Latn-ME" w:eastAsia="sr-Latn-CS"/>
        </w:rPr>
        <w:t xml:space="preserve"> radnj</w:t>
      </w:r>
      <w:r w:rsidR="005A565E" w:rsidRPr="005A565E">
        <w:rPr>
          <w:rFonts w:cstheme="minorHAnsi"/>
          <w:lang w:val="sr-Latn-ME" w:eastAsia="sr-Latn-CS"/>
        </w:rPr>
        <w:t>e</w:t>
      </w:r>
      <w:r w:rsidRPr="005A565E">
        <w:rPr>
          <w:rFonts w:cstheme="minorHAnsi"/>
          <w:lang w:val="sr-Latn-ME" w:eastAsia="sr-Latn-CS"/>
        </w:rPr>
        <w:t xml:space="preserve"> koje se izvode, </w:t>
      </w:r>
      <w:r w:rsidR="006D0F4B" w:rsidRPr="005A565E">
        <w:rPr>
          <w:rFonts w:cstheme="minorHAnsi"/>
          <w:lang w:val="sr-Latn-ME" w:eastAsia="sr-Latn-CS"/>
        </w:rPr>
        <w:t xml:space="preserve">uz </w:t>
      </w:r>
      <w:r w:rsidRPr="005A565E">
        <w:rPr>
          <w:rFonts w:cstheme="minorHAnsi"/>
          <w:lang w:val="sr-Latn-ME" w:eastAsia="sr-Latn-CS"/>
        </w:rPr>
        <w:t>da</w:t>
      </w:r>
      <w:r w:rsidR="006D0F4B" w:rsidRPr="005A565E">
        <w:rPr>
          <w:rFonts w:cstheme="minorHAnsi"/>
          <w:lang w:val="sr-Latn-ME" w:eastAsia="sr-Latn-CS"/>
        </w:rPr>
        <w:t>vanje</w:t>
      </w:r>
      <w:r w:rsidRPr="005A565E">
        <w:rPr>
          <w:rFonts w:cstheme="minorHAnsi"/>
          <w:lang w:val="sr-Latn-ME" w:eastAsia="sr-Latn-CS"/>
        </w:rPr>
        <w:t xml:space="preserve"> verbaln</w:t>
      </w:r>
      <w:r w:rsidR="006D0F4B" w:rsidRPr="005A565E">
        <w:rPr>
          <w:rFonts w:cstheme="minorHAnsi"/>
          <w:lang w:val="sr-Latn-ME" w:eastAsia="sr-Latn-CS"/>
        </w:rPr>
        <w:t>ih</w:t>
      </w:r>
      <w:r w:rsidRPr="005A565E">
        <w:rPr>
          <w:rFonts w:cstheme="minorHAnsi"/>
          <w:lang w:val="sr-Latn-ME" w:eastAsia="sr-Latn-CS"/>
        </w:rPr>
        <w:t xml:space="preserve"> nalog</w:t>
      </w:r>
      <w:r w:rsidR="006D0F4B" w:rsidRPr="005A565E">
        <w:rPr>
          <w:rFonts w:cstheme="minorHAnsi"/>
          <w:lang w:val="sr-Latn-ME" w:eastAsia="sr-Latn-CS"/>
        </w:rPr>
        <w:t>a djetetu</w:t>
      </w:r>
      <w:r w:rsidRPr="005A565E">
        <w:rPr>
          <w:rFonts w:cstheme="minorHAnsi"/>
          <w:lang w:val="sr-Latn-ME" w:eastAsia="sr-Latn-CS"/>
        </w:rPr>
        <w:t xml:space="preserve"> da nešto uradi, postavlja</w:t>
      </w:r>
      <w:r w:rsidR="006D0F4B" w:rsidRPr="005A565E">
        <w:rPr>
          <w:rFonts w:cstheme="minorHAnsi"/>
          <w:lang w:val="sr-Latn-ME" w:eastAsia="sr-Latn-CS"/>
        </w:rPr>
        <w:t>nje</w:t>
      </w:r>
      <w:r w:rsidRPr="005A565E">
        <w:rPr>
          <w:rFonts w:cstheme="minorHAnsi"/>
          <w:lang w:val="sr-Latn-ME" w:eastAsia="sr-Latn-CS"/>
        </w:rPr>
        <w:t xml:space="preserve"> pitanja (</w:t>
      </w:r>
      <w:r w:rsidR="00D76036">
        <w:rPr>
          <w:rFonts w:cstheme="minorHAnsi"/>
          <w:lang w:val="sr-Latn-ME" w:eastAsia="sr-Latn-CS"/>
        </w:rPr>
        <w:t>Š</w:t>
      </w:r>
      <w:r w:rsidRPr="005A565E">
        <w:rPr>
          <w:rFonts w:cstheme="minorHAnsi"/>
          <w:lang w:val="sr-Latn-ME" w:eastAsia="sr-Latn-CS"/>
        </w:rPr>
        <w:t>t</w:t>
      </w:r>
      <w:r w:rsidR="00D76036">
        <w:rPr>
          <w:rFonts w:cstheme="minorHAnsi"/>
          <w:lang w:val="sr-Latn-ME" w:eastAsia="sr-Latn-CS"/>
        </w:rPr>
        <w:t>a</w:t>
      </w:r>
      <w:r w:rsidRPr="005A565E">
        <w:rPr>
          <w:rFonts w:cstheme="minorHAnsi"/>
          <w:lang w:val="sr-Latn-ME" w:eastAsia="sr-Latn-CS"/>
        </w:rPr>
        <w:t xml:space="preserve"> je ovo</w:t>
      </w:r>
      <w:r w:rsidR="00D76036">
        <w:rPr>
          <w:rFonts w:cstheme="minorHAnsi"/>
          <w:lang w:val="sr-Latn-ME" w:eastAsia="sr-Latn-CS"/>
        </w:rPr>
        <w:t>? H</w:t>
      </w:r>
      <w:r w:rsidRPr="005A565E">
        <w:rPr>
          <w:rFonts w:cstheme="minorHAnsi"/>
          <w:lang w:val="sr-Latn-ME" w:eastAsia="sr-Latn-CS"/>
        </w:rPr>
        <w:t>oćeš li to i to</w:t>
      </w:r>
      <w:r w:rsidR="00D76036">
        <w:rPr>
          <w:rFonts w:cstheme="minorHAnsi"/>
          <w:lang w:val="sr-Latn-ME" w:eastAsia="sr-Latn-CS"/>
        </w:rPr>
        <w:t>?</w:t>
      </w:r>
      <w:r w:rsidRPr="005A565E">
        <w:rPr>
          <w:rFonts w:cstheme="minorHAnsi"/>
          <w:lang w:val="sr-Latn-ME" w:eastAsia="sr-Latn-CS"/>
        </w:rPr>
        <w:t xml:space="preserve"> itd);</w:t>
      </w:r>
    </w:p>
    <w:p w14:paraId="297A3EC2" w14:textId="1DADFCED" w:rsidR="005118D8" w:rsidRPr="00A753FB" w:rsidRDefault="005118D8"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lastRenderedPageBreak/>
        <w:t>Povez</w:t>
      </w:r>
      <w:r w:rsidR="005A565E" w:rsidRPr="00A753FB">
        <w:rPr>
          <w:rFonts w:cstheme="minorHAnsi"/>
          <w:lang w:val="sr-Latn-ME"/>
        </w:rPr>
        <w:t>uje</w:t>
      </w:r>
      <w:r w:rsidRPr="00A753FB">
        <w:rPr>
          <w:rFonts w:cstheme="minorHAnsi"/>
          <w:lang w:val="sr-Latn-ME"/>
        </w:rPr>
        <w:t xml:space="preserve"> govorn</w:t>
      </w:r>
      <w:r w:rsidR="005A565E" w:rsidRPr="00A753FB">
        <w:rPr>
          <w:rFonts w:cstheme="minorHAnsi"/>
          <w:lang w:val="sr-Latn-ME"/>
        </w:rPr>
        <w:t>e</w:t>
      </w:r>
      <w:r w:rsidRPr="00A753FB">
        <w:rPr>
          <w:rFonts w:cstheme="minorHAnsi"/>
          <w:lang w:val="sr-Latn-ME"/>
        </w:rPr>
        <w:t xml:space="preserve"> izraz</w:t>
      </w:r>
      <w:r w:rsidR="004F6897" w:rsidRPr="00A753FB">
        <w:rPr>
          <w:rFonts w:cstheme="minorHAnsi"/>
          <w:lang w:val="sr-Latn-ME"/>
        </w:rPr>
        <w:t>e</w:t>
      </w:r>
      <w:r w:rsidRPr="00A753FB">
        <w:rPr>
          <w:rFonts w:cstheme="minorHAnsi"/>
          <w:lang w:val="sr-Latn-ME"/>
        </w:rPr>
        <w:t xml:space="preserve"> sa onim na št</w:t>
      </w:r>
      <w:r w:rsidR="004F6897" w:rsidRPr="00A753FB">
        <w:rPr>
          <w:rFonts w:cstheme="minorHAnsi"/>
          <w:lang w:val="sr-Latn-ME"/>
        </w:rPr>
        <w:t>a</w:t>
      </w:r>
      <w:r w:rsidRPr="00A753FB">
        <w:rPr>
          <w:rFonts w:cstheme="minorHAnsi"/>
          <w:lang w:val="sr-Latn-ME"/>
        </w:rPr>
        <w:t xml:space="preserve"> se odnose, na jasan način</w:t>
      </w:r>
      <w:r w:rsidR="004F6897" w:rsidRPr="00A753FB">
        <w:rPr>
          <w:rFonts w:cstheme="minorHAnsi"/>
          <w:lang w:val="sr-Latn-ME"/>
        </w:rPr>
        <w:t xml:space="preserve"> kako bi</w:t>
      </w:r>
      <w:r w:rsidRPr="00A753FB">
        <w:rPr>
          <w:rFonts w:cstheme="minorHAnsi"/>
          <w:lang w:val="sr-Latn-ME"/>
        </w:rPr>
        <w:t xml:space="preserve"> diferenciralo imenovano i opisano</w:t>
      </w:r>
      <w:r w:rsidR="00894130" w:rsidRPr="00A753FB">
        <w:rPr>
          <w:rFonts w:cstheme="minorHAnsi"/>
          <w:lang w:val="sr-Latn-ME"/>
        </w:rPr>
        <w:t xml:space="preserve"> (npr.</w:t>
      </w:r>
      <w:r w:rsidR="004F6897" w:rsidRPr="00A753FB">
        <w:rPr>
          <w:rFonts w:cstheme="minorHAnsi"/>
          <w:lang w:val="sr-Latn-ME"/>
        </w:rPr>
        <w:t xml:space="preserve"> </w:t>
      </w:r>
      <w:r w:rsidR="004F6897" w:rsidRPr="00A753FB">
        <w:rPr>
          <w:rFonts w:cstheme="minorHAnsi"/>
          <w:i/>
          <w:lang w:val="sr-Latn-ME"/>
        </w:rPr>
        <w:t>K</w:t>
      </w:r>
      <w:r w:rsidR="00894130" w:rsidRPr="00A753FB">
        <w:rPr>
          <w:rFonts w:cstheme="minorHAnsi"/>
          <w:i/>
          <w:lang w:val="sr-Latn-ME"/>
        </w:rPr>
        <w:t>ocka, kockica</w:t>
      </w:r>
      <w:r w:rsidR="008A4822" w:rsidRPr="00A753FB">
        <w:rPr>
          <w:rFonts w:cstheme="minorHAnsi"/>
          <w:b/>
          <w:lang w:val="sr-Latn-ME"/>
        </w:rPr>
        <w:t xml:space="preserve">: </w:t>
      </w:r>
      <w:r w:rsidR="00894130" w:rsidRPr="00A753FB">
        <w:rPr>
          <w:rFonts w:cstheme="minorHAnsi"/>
          <w:lang w:val="sr-Latn-ME"/>
        </w:rPr>
        <w:t xml:space="preserve">pravimo kocku od kartona, čije su stranice u četiri različite boje: plava, zelena, žuta i crvena. Dijete pokazuje </w:t>
      </w:r>
      <w:r w:rsidR="004F6897" w:rsidRPr="00A753FB">
        <w:rPr>
          <w:rFonts w:cstheme="minorHAnsi"/>
          <w:lang w:val="sr-Latn-ME"/>
        </w:rPr>
        <w:t>gdj</w:t>
      </w:r>
      <w:r w:rsidR="00894130" w:rsidRPr="00A753FB">
        <w:rPr>
          <w:rFonts w:cstheme="minorHAnsi"/>
          <w:lang w:val="sr-Latn-ME"/>
        </w:rPr>
        <w:t>e se kocka nalazi. Zatim promijenimo mjesto kocki, bacimo je na pod i dijete kaže koje je boje stranica ko</w:t>
      </w:r>
      <w:r w:rsidR="008A4822" w:rsidRPr="00A753FB">
        <w:rPr>
          <w:rFonts w:cstheme="minorHAnsi"/>
          <w:lang w:val="sr-Latn-ME"/>
        </w:rPr>
        <w:t>cke na koj</w:t>
      </w:r>
      <w:r w:rsidR="004F6897" w:rsidRPr="00A753FB">
        <w:rPr>
          <w:rFonts w:cstheme="minorHAnsi"/>
          <w:lang w:val="sr-Latn-ME"/>
        </w:rPr>
        <w:t>oj</w:t>
      </w:r>
      <w:r w:rsidR="008A4822" w:rsidRPr="00A753FB">
        <w:rPr>
          <w:rFonts w:cstheme="minorHAnsi"/>
          <w:lang w:val="sr-Latn-ME"/>
        </w:rPr>
        <w:t xml:space="preserve"> se zaustavila kocka, a potom</w:t>
      </w:r>
      <w:r w:rsidR="00894130" w:rsidRPr="00A753FB">
        <w:rPr>
          <w:rFonts w:cstheme="minorHAnsi"/>
          <w:lang w:val="sr-Latn-ME"/>
        </w:rPr>
        <w:t xml:space="preserve"> </w:t>
      </w:r>
      <w:r w:rsidR="008A4822" w:rsidRPr="00A753FB">
        <w:rPr>
          <w:rFonts w:cstheme="minorHAnsi"/>
          <w:lang w:val="sr-Latn-ME"/>
        </w:rPr>
        <w:t>povezuju</w:t>
      </w:r>
      <w:r w:rsidR="00894130" w:rsidRPr="00A753FB">
        <w:rPr>
          <w:rFonts w:cstheme="minorHAnsi"/>
          <w:lang w:val="sr-Latn-ME"/>
        </w:rPr>
        <w:t xml:space="preserve"> </w:t>
      </w:r>
      <w:r w:rsidR="008A4822" w:rsidRPr="00A753FB">
        <w:rPr>
          <w:rFonts w:cstheme="minorHAnsi"/>
          <w:lang w:val="sr-Latn-ME"/>
        </w:rPr>
        <w:t xml:space="preserve">boje i predmete, voće i sve što dijete vidi </w:t>
      </w:r>
      <w:r w:rsidR="00894130" w:rsidRPr="00A753FB">
        <w:rPr>
          <w:rFonts w:cstheme="minorHAnsi"/>
          <w:lang w:val="sr-Latn-ME"/>
        </w:rPr>
        <w:t>npr. crvena</w:t>
      </w:r>
      <w:r w:rsidR="008A4822" w:rsidRPr="00A753FB">
        <w:rPr>
          <w:rFonts w:cstheme="minorHAnsi"/>
          <w:lang w:val="sr-Latn-ME"/>
        </w:rPr>
        <w:t>-</w:t>
      </w:r>
      <w:r w:rsidR="00894130" w:rsidRPr="00A753FB">
        <w:rPr>
          <w:rFonts w:cstheme="minorHAnsi"/>
          <w:lang w:val="sr-Latn-ME"/>
        </w:rPr>
        <w:t>jabuka, jagoda, autić ili nek</w:t>
      </w:r>
      <w:r w:rsidR="008A4822" w:rsidRPr="00A753FB">
        <w:rPr>
          <w:rFonts w:cstheme="minorHAnsi"/>
          <w:lang w:val="sr-Latn-ME"/>
        </w:rPr>
        <w:t>a druga igračka koju dijete ima</w:t>
      </w:r>
      <w:r w:rsidR="00894130" w:rsidRPr="00A753FB">
        <w:rPr>
          <w:rFonts w:cstheme="minorHAnsi"/>
          <w:lang w:val="sr-Latn-ME"/>
        </w:rPr>
        <w:t>. Koristi</w:t>
      </w:r>
      <w:r w:rsidR="008A4822" w:rsidRPr="00A753FB">
        <w:rPr>
          <w:rFonts w:cstheme="minorHAnsi"/>
          <w:lang w:val="sr-Latn-ME"/>
        </w:rPr>
        <w:t>mo</w:t>
      </w:r>
      <w:r w:rsidR="00894130" w:rsidRPr="00A753FB">
        <w:rPr>
          <w:rFonts w:cstheme="minorHAnsi"/>
          <w:lang w:val="sr-Latn-ME"/>
        </w:rPr>
        <w:t xml:space="preserve"> predmete ili sličice).</w:t>
      </w:r>
    </w:p>
    <w:p w14:paraId="51C658C4" w14:textId="451AF707" w:rsidR="005118D8" w:rsidRPr="00A753FB" w:rsidRDefault="006D0F4B"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Upot</w:t>
      </w:r>
      <w:r w:rsidR="009A582E" w:rsidRPr="00A753FB">
        <w:rPr>
          <w:rFonts w:cstheme="minorHAnsi"/>
          <w:lang w:val="sr-Latn-ME"/>
        </w:rPr>
        <w:t>r</w:t>
      </w:r>
      <w:r w:rsidRPr="00A753FB">
        <w:rPr>
          <w:rFonts w:cstheme="minorHAnsi"/>
          <w:lang w:val="sr-Latn-ME"/>
        </w:rPr>
        <w:t>eb</w:t>
      </w:r>
      <w:r w:rsidR="004F6897" w:rsidRPr="00A753FB">
        <w:rPr>
          <w:rFonts w:cstheme="minorHAnsi"/>
          <w:lang w:val="sr-Latn-ME"/>
        </w:rPr>
        <w:t>ljava</w:t>
      </w:r>
      <w:r w:rsidRPr="00A753FB">
        <w:rPr>
          <w:rFonts w:cstheme="minorHAnsi"/>
          <w:lang w:val="sr-Latn-ME"/>
        </w:rPr>
        <w:t xml:space="preserve"> kratk</w:t>
      </w:r>
      <w:r w:rsidR="004F6897" w:rsidRPr="00A753FB">
        <w:rPr>
          <w:rFonts w:cstheme="minorHAnsi"/>
          <w:lang w:val="sr-Latn-ME"/>
        </w:rPr>
        <w:t>e</w:t>
      </w:r>
      <w:r w:rsidRPr="00A753FB">
        <w:rPr>
          <w:rFonts w:cstheme="minorHAnsi"/>
          <w:lang w:val="sr-Latn-ME"/>
        </w:rPr>
        <w:t xml:space="preserve"> i jasn</w:t>
      </w:r>
      <w:r w:rsidR="004F6897" w:rsidRPr="00A753FB">
        <w:rPr>
          <w:rFonts w:cstheme="minorHAnsi"/>
          <w:lang w:val="sr-Latn-ME"/>
        </w:rPr>
        <w:t>e</w:t>
      </w:r>
      <w:r w:rsidRPr="00A753FB">
        <w:rPr>
          <w:rFonts w:cstheme="minorHAnsi"/>
          <w:lang w:val="sr-Latn-ME"/>
        </w:rPr>
        <w:t xml:space="preserve"> rečenic</w:t>
      </w:r>
      <w:r w:rsidR="004F6897" w:rsidRPr="00A753FB">
        <w:rPr>
          <w:rFonts w:cstheme="minorHAnsi"/>
          <w:lang w:val="sr-Latn-ME"/>
        </w:rPr>
        <w:t>e</w:t>
      </w:r>
      <w:r w:rsidR="005118D8" w:rsidRPr="00A753FB">
        <w:rPr>
          <w:rFonts w:cstheme="minorHAnsi"/>
          <w:lang w:val="sr-Latn-ME"/>
        </w:rPr>
        <w:t xml:space="preserve"> koje </w:t>
      </w:r>
      <w:r w:rsidRPr="00A753FB">
        <w:rPr>
          <w:rFonts w:cstheme="minorHAnsi"/>
          <w:lang w:val="sr-Latn-ME"/>
        </w:rPr>
        <w:t>se</w:t>
      </w:r>
      <w:r w:rsidR="005118D8" w:rsidRPr="00A753FB">
        <w:rPr>
          <w:rFonts w:cstheme="minorHAnsi"/>
          <w:lang w:val="sr-Latn-ME"/>
        </w:rPr>
        <w:t xml:space="preserve"> više puta pon</w:t>
      </w:r>
      <w:r w:rsidR="004F6897" w:rsidRPr="00A753FB">
        <w:rPr>
          <w:rFonts w:cstheme="minorHAnsi"/>
          <w:lang w:val="sr-Latn-ME"/>
        </w:rPr>
        <w:t>a</w:t>
      </w:r>
      <w:r w:rsidR="005118D8" w:rsidRPr="00A753FB">
        <w:rPr>
          <w:rFonts w:cstheme="minorHAnsi"/>
          <w:lang w:val="sr-Latn-ME"/>
        </w:rPr>
        <w:t>v</w:t>
      </w:r>
      <w:r w:rsidRPr="00A753FB">
        <w:rPr>
          <w:rFonts w:cstheme="minorHAnsi"/>
          <w:lang w:val="sr-Latn-ME"/>
        </w:rPr>
        <w:t>ljaju</w:t>
      </w:r>
      <w:r w:rsidR="005118D8" w:rsidRPr="00A753FB">
        <w:rPr>
          <w:rFonts w:cstheme="minorHAnsi"/>
          <w:lang w:val="sr-Latn-ME"/>
        </w:rPr>
        <w:t>,</w:t>
      </w:r>
      <w:r w:rsidR="005118D8" w:rsidRPr="00A753FB">
        <w:rPr>
          <w:rFonts w:cstheme="minorHAnsi"/>
          <w:lang w:val="sr-Latn-ME" w:eastAsia="sr-Latn-CS"/>
        </w:rPr>
        <w:t xml:space="preserve"> kombinuj</w:t>
      </w:r>
      <w:r w:rsidR="004F6897" w:rsidRPr="00A753FB">
        <w:rPr>
          <w:rFonts w:cstheme="minorHAnsi"/>
          <w:lang w:val="sr-Latn-ME" w:eastAsia="sr-Latn-CS"/>
        </w:rPr>
        <w:t xml:space="preserve">e </w:t>
      </w:r>
      <w:r w:rsidR="005118D8" w:rsidRPr="00A753FB">
        <w:rPr>
          <w:rFonts w:cstheme="minorHAnsi"/>
          <w:lang w:val="sr-Latn-ME" w:eastAsia="sr-Latn-CS"/>
        </w:rPr>
        <w:t xml:space="preserve"> gestov</w:t>
      </w:r>
      <w:r w:rsidR="004F6897" w:rsidRPr="00A753FB">
        <w:rPr>
          <w:rFonts w:cstheme="minorHAnsi"/>
          <w:lang w:val="sr-Latn-ME" w:eastAsia="sr-Latn-CS"/>
        </w:rPr>
        <w:t>e</w:t>
      </w:r>
      <w:r w:rsidR="005118D8" w:rsidRPr="00A753FB">
        <w:rPr>
          <w:rFonts w:cstheme="minorHAnsi"/>
          <w:lang w:val="sr-Latn-ME" w:eastAsia="sr-Latn-CS"/>
        </w:rPr>
        <w:t xml:space="preserve">, </w:t>
      </w:r>
      <w:r w:rsidR="00EA74B2">
        <w:rPr>
          <w:rFonts w:cstheme="minorHAnsi"/>
          <w:lang w:val="sr-Latn-ME" w:eastAsia="sr-Latn-CS"/>
        </w:rPr>
        <w:t xml:space="preserve">koristi </w:t>
      </w:r>
      <w:r w:rsidR="005118D8" w:rsidRPr="00A753FB">
        <w:rPr>
          <w:rFonts w:cstheme="minorHAnsi"/>
          <w:lang w:val="sr-Latn-ME" w:eastAsia="sr-Latn-CS"/>
        </w:rPr>
        <w:t>pantomimsk</w:t>
      </w:r>
      <w:r w:rsidR="00EA74B2">
        <w:rPr>
          <w:rFonts w:cstheme="minorHAnsi"/>
          <w:lang w:val="sr-Latn-ME" w:eastAsia="sr-Latn-CS"/>
        </w:rPr>
        <w:t>e</w:t>
      </w:r>
      <w:r w:rsidR="005118D8" w:rsidRPr="00A753FB">
        <w:rPr>
          <w:rFonts w:cstheme="minorHAnsi"/>
          <w:lang w:val="sr-Latn-ME" w:eastAsia="sr-Latn-CS"/>
        </w:rPr>
        <w:t xml:space="preserve"> prikaz</w:t>
      </w:r>
      <w:r w:rsidR="00EA74B2">
        <w:rPr>
          <w:rFonts w:cstheme="minorHAnsi"/>
          <w:lang w:val="sr-Latn-ME" w:eastAsia="sr-Latn-CS"/>
        </w:rPr>
        <w:t>e</w:t>
      </w:r>
      <w:r w:rsidR="005118D8" w:rsidRPr="00A753FB">
        <w:rPr>
          <w:rFonts w:cstheme="minorHAnsi"/>
          <w:lang w:val="sr-Latn-ME" w:eastAsia="sr-Latn-CS"/>
        </w:rPr>
        <w:t>, onomatopejsk</w:t>
      </w:r>
      <w:r w:rsidR="00EA74B2">
        <w:rPr>
          <w:rFonts w:cstheme="minorHAnsi"/>
          <w:lang w:val="sr-Latn-ME" w:eastAsia="sr-Latn-CS"/>
        </w:rPr>
        <w:t>e</w:t>
      </w:r>
      <w:r w:rsidR="005118D8" w:rsidRPr="00A753FB">
        <w:rPr>
          <w:rFonts w:cstheme="minorHAnsi"/>
          <w:lang w:val="sr-Latn-ME" w:eastAsia="sr-Latn-CS"/>
        </w:rPr>
        <w:t xml:space="preserve"> glasov</w:t>
      </w:r>
      <w:r w:rsidR="00EA74B2">
        <w:rPr>
          <w:rFonts w:cstheme="minorHAnsi"/>
          <w:lang w:val="sr-Latn-ME" w:eastAsia="sr-Latn-CS"/>
        </w:rPr>
        <w:t>e</w:t>
      </w:r>
      <w:r w:rsidR="005118D8" w:rsidRPr="00A753FB">
        <w:rPr>
          <w:rFonts w:cstheme="minorHAnsi"/>
          <w:lang w:val="sr-Latn-ME" w:eastAsia="sr-Latn-CS"/>
        </w:rPr>
        <w:t>, riječi i rečenice;</w:t>
      </w:r>
    </w:p>
    <w:p w14:paraId="41482B33" w14:textId="0C76EFBD" w:rsidR="005118D8" w:rsidRPr="00A753FB" w:rsidRDefault="004F6897"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eastAsia="sr-Latn-CS"/>
        </w:rPr>
        <w:t>I</w:t>
      </w:r>
      <w:r w:rsidR="005118D8" w:rsidRPr="00A753FB">
        <w:rPr>
          <w:rFonts w:cstheme="minorHAnsi"/>
          <w:lang w:val="sr-Latn-ME" w:eastAsia="sr-Latn-CS"/>
        </w:rPr>
        <w:t>menuje na sebi ili na sl</w:t>
      </w:r>
      <w:r w:rsidR="009A582E" w:rsidRPr="00A753FB">
        <w:rPr>
          <w:rFonts w:cstheme="minorHAnsi"/>
          <w:lang w:val="sr-Latn-ME" w:eastAsia="sr-Latn-CS"/>
        </w:rPr>
        <w:t xml:space="preserve">ici djelove ljudskog tijela, </w:t>
      </w:r>
      <w:r w:rsidR="005118D8" w:rsidRPr="00A753FB">
        <w:rPr>
          <w:rFonts w:cstheme="minorHAnsi"/>
          <w:lang w:val="sr-Latn-ME" w:eastAsia="sr-Latn-CS"/>
        </w:rPr>
        <w:t xml:space="preserve">imenuje sličice </w:t>
      </w:r>
      <w:r w:rsidR="009A582E" w:rsidRPr="00A753FB">
        <w:rPr>
          <w:rFonts w:cstheme="minorHAnsi"/>
          <w:lang w:val="sr-Latn-ME" w:eastAsia="sr-Latn-CS"/>
        </w:rPr>
        <w:t xml:space="preserve">predmeta koje mu pokazujemo, </w:t>
      </w:r>
      <w:r w:rsidR="005118D8" w:rsidRPr="00A753FB">
        <w:rPr>
          <w:rFonts w:cstheme="minorHAnsi"/>
          <w:lang w:val="sr-Latn-ME" w:eastAsia="sr-Latn-CS"/>
        </w:rPr>
        <w:t xml:space="preserve">u igri „džepa“ ili „kutije“ imenuje po redu sve predmete koje jedan po jedan vadimo iz džepa (kutije); </w:t>
      </w:r>
    </w:p>
    <w:p w14:paraId="08AE0EC2" w14:textId="17927223" w:rsidR="005118D8" w:rsidRPr="00A753FB" w:rsidRDefault="009A582E"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Uč</w:t>
      </w:r>
      <w:r w:rsidR="004F6897" w:rsidRPr="00A753FB">
        <w:rPr>
          <w:rFonts w:cstheme="minorHAnsi"/>
          <w:lang w:val="sr-Latn-ME"/>
        </w:rPr>
        <w:t>estvuje</w:t>
      </w:r>
      <w:r w:rsidRPr="00A753FB">
        <w:rPr>
          <w:rFonts w:cstheme="minorHAnsi"/>
          <w:lang w:val="sr-Latn-ME"/>
        </w:rPr>
        <w:t xml:space="preserve"> u igri</w:t>
      </w:r>
      <w:r w:rsidR="005118D8" w:rsidRPr="00A753FB">
        <w:rPr>
          <w:rFonts w:cstheme="minorHAnsi"/>
          <w:lang w:val="sr-Latn-ME"/>
        </w:rPr>
        <w:t xml:space="preserve"> uparivanja riječi suprotnih po značenju</w:t>
      </w:r>
      <w:r w:rsidR="005118D8" w:rsidRPr="00A753FB">
        <w:rPr>
          <w:rFonts w:cstheme="minorHAnsi"/>
          <w:lang w:val="sr-Latn-ME" w:eastAsia="sr-Latn-CS"/>
        </w:rPr>
        <w:t xml:space="preserve"> (</w:t>
      </w:r>
      <w:r w:rsidR="004F6897" w:rsidRPr="00A753FB">
        <w:rPr>
          <w:rFonts w:cstheme="minorHAnsi"/>
          <w:lang w:val="sr-Latn-ME" w:eastAsia="sr-Latn-CS"/>
        </w:rPr>
        <w:t>dj</w:t>
      </w:r>
      <w:r w:rsidR="005118D8" w:rsidRPr="00A753FB">
        <w:rPr>
          <w:rFonts w:cstheme="minorHAnsi"/>
          <w:lang w:val="sr-Latn-ME" w:eastAsia="sr-Latn-CS"/>
        </w:rPr>
        <w:t xml:space="preserve">etetu se kaže jedna riječ i traži da navede suprotnu: veliki-mali, gore-dolje, puno-prazno, otvoreno-zatvoreno itd.); </w:t>
      </w:r>
    </w:p>
    <w:p w14:paraId="1878EA0B" w14:textId="30117AE7" w:rsidR="005118D8" w:rsidRPr="00A753FB" w:rsidRDefault="00F518E0"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eastAsia="Calibri" w:cstheme="minorHAnsi"/>
          <w:lang w:val="sr-Latn-ME" w:eastAsia="sr-Latn-CS"/>
        </w:rPr>
        <w:t>Izvo</w:t>
      </w:r>
      <w:r w:rsidR="004F6897" w:rsidRPr="00A753FB">
        <w:rPr>
          <w:rFonts w:eastAsia="Calibri" w:cstheme="minorHAnsi"/>
          <w:lang w:val="sr-Latn-ME" w:eastAsia="sr-Latn-CS"/>
        </w:rPr>
        <w:t>di</w:t>
      </w:r>
      <w:r w:rsidRPr="00A753FB">
        <w:rPr>
          <w:rFonts w:eastAsia="Calibri" w:cstheme="minorHAnsi"/>
          <w:lang w:val="sr-Latn-ME" w:eastAsia="sr-Latn-CS"/>
        </w:rPr>
        <w:t xml:space="preserve"> ig</w:t>
      </w:r>
      <w:r w:rsidR="004F6897" w:rsidRPr="00A753FB">
        <w:rPr>
          <w:rFonts w:eastAsia="Calibri" w:cstheme="minorHAnsi"/>
          <w:lang w:val="sr-Latn-ME" w:eastAsia="sr-Latn-CS"/>
        </w:rPr>
        <w:t>re</w:t>
      </w:r>
      <w:r w:rsidR="005118D8" w:rsidRPr="00A753FB">
        <w:rPr>
          <w:rFonts w:eastAsia="Calibri" w:cstheme="minorHAnsi"/>
          <w:lang w:val="sr-Latn-ME" w:eastAsia="sr-Latn-CS"/>
        </w:rPr>
        <w:t xml:space="preserve"> davanja i izvršavanje naloga (stavi kocku iza čaše; daj meni sličicu; uzmi kliker i stavi ga u džep); </w:t>
      </w:r>
    </w:p>
    <w:p w14:paraId="71B758FF" w14:textId="3CFF70FF" w:rsidR="005118D8" w:rsidRPr="00A753FB" w:rsidRDefault="004F6897"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eastAsia="Calibri" w:cstheme="minorHAnsi"/>
          <w:lang w:val="sr-Latn-ME" w:eastAsia="sr-Latn-CS"/>
        </w:rPr>
        <w:t xml:space="preserve">Učestvuje u </w:t>
      </w:r>
      <w:r w:rsidR="006D0F4B" w:rsidRPr="00A753FB">
        <w:rPr>
          <w:rFonts w:eastAsia="Calibri" w:cstheme="minorHAnsi"/>
          <w:lang w:val="sr-Latn-ME" w:eastAsia="sr-Latn-CS"/>
        </w:rPr>
        <w:t>ig</w:t>
      </w:r>
      <w:r w:rsidRPr="00A753FB">
        <w:rPr>
          <w:rFonts w:eastAsia="Calibri" w:cstheme="minorHAnsi"/>
          <w:lang w:val="sr-Latn-ME" w:eastAsia="sr-Latn-CS"/>
        </w:rPr>
        <w:t>r</w:t>
      </w:r>
      <w:r w:rsidR="006D0F4B" w:rsidRPr="00A753FB">
        <w:rPr>
          <w:rFonts w:eastAsia="Calibri" w:cstheme="minorHAnsi"/>
          <w:lang w:val="sr-Latn-ME" w:eastAsia="sr-Latn-CS"/>
        </w:rPr>
        <w:t>a</w:t>
      </w:r>
      <w:r w:rsidR="00397FE2" w:rsidRPr="00A753FB">
        <w:rPr>
          <w:rFonts w:eastAsia="Calibri" w:cstheme="minorHAnsi"/>
          <w:lang w:val="sr-Latn-ME" w:eastAsia="sr-Latn-CS"/>
        </w:rPr>
        <w:t>ma</w:t>
      </w:r>
      <w:r w:rsidR="005118D8" w:rsidRPr="00A753FB">
        <w:rPr>
          <w:rFonts w:eastAsia="Calibri" w:cstheme="minorHAnsi"/>
          <w:lang w:val="sr-Latn-ME" w:eastAsia="sr-Latn-CS"/>
        </w:rPr>
        <w:t xml:space="preserve"> pogađanja (pošto se pokaže slika na kojoj su predstavljeni različiti objekti</w:t>
      </w:r>
      <w:r w:rsidR="00397FE2" w:rsidRPr="00A753FB">
        <w:rPr>
          <w:rFonts w:eastAsia="Calibri" w:cstheme="minorHAnsi"/>
          <w:lang w:val="sr-Latn-ME" w:eastAsia="sr-Latn-CS"/>
        </w:rPr>
        <w:t xml:space="preserve"> - I</w:t>
      </w:r>
      <w:r w:rsidR="005118D8" w:rsidRPr="00A753FB">
        <w:rPr>
          <w:rFonts w:eastAsia="Calibri" w:cstheme="minorHAnsi"/>
          <w:lang w:val="sr-Latn-ME" w:eastAsia="sr-Latn-CS"/>
        </w:rPr>
        <w:t>z čega pijemo</w:t>
      </w:r>
      <w:r w:rsidR="00397FE2" w:rsidRPr="00A753FB">
        <w:rPr>
          <w:rFonts w:eastAsia="Calibri" w:cstheme="minorHAnsi"/>
          <w:lang w:val="sr-Latn-ME" w:eastAsia="sr-Latn-CS"/>
        </w:rPr>
        <w:t>?</w:t>
      </w:r>
      <w:r w:rsidR="005118D8" w:rsidRPr="00A753FB">
        <w:rPr>
          <w:rFonts w:eastAsia="Calibri" w:cstheme="minorHAnsi"/>
          <w:lang w:val="sr-Latn-ME" w:eastAsia="sr-Latn-CS"/>
        </w:rPr>
        <w:t xml:space="preserve"> </w:t>
      </w:r>
      <w:r w:rsidR="00397FE2" w:rsidRPr="00A753FB">
        <w:rPr>
          <w:rFonts w:eastAsia="Calibri" w:cstheme="minorHAnsi"/>
          <w:lang w:val="sr-Latn-ME" w:eastAsia="sr-Latn-CS"/>
        </w:rPr>
        <w:t>K</w:t>
      </w:r>
      <w:r w:rsidR="005118D8" w:rsidRPr="00A753FB">
        <w:rPr>
          <w:rFonts w:eastAsia="Calibri" w:cstheme="minorHAnsi"/>
          <w:lang w:val="sr-Latn-ME" w:eastAsia="sr-Latn-CS"/>
        </w:rPr>
        <w:t>o nam daje mlijeko</w:t>
      </w:r>
      <w:r w:rsidR="00397FE2" w:rsidRPr="00A753FB">
        <w:rPr>
          <w:rFonts w:eastAsia="Calibri" w:cstheme="minorHAnsi"/>
          <w:lang w:val="sr-Latn-ME" w:eastAsia="sr-Latn-CS"/>
        </w:rPr>
        <w:t>?</w:t>
      </w:r>
      <w:r w:rsidR="005118D8" w:rsidRPr="00A753FB">
        <w:rPr>
          <w:rFonts w:eastAsia="Calibri" w:cstheme="minorHAnsi"/>
          <w:lang w:val="sr-Latn-ME" w:eastAsia="sr-Latn-CS"/>
        </w:rPr>
        <w:t xml:space="preserve"> </w:t>
      </w:r>
      <w:r w:rsidR="00397FE2" w:rsidRPr="00A753FB">
        <w:rPr>
          <w:rFonts w:eastAsia="Calibri" w:cstheme="minorHAnsi"/>
          <w:lang w:val="sr-Latn-ME" w:eastAsia="sr-Latn-CS"/>
        </w:rPr>
        <w:t>Č</w:t>
      </w:r>
      <w:r w:rsidR="005118D8" w:rsidRPr="00A753FB">
        <w:rPr>
          <w:rFonts w:eastAsia="Calibri" w:cstheme="minorHAnsi"/>
          <w:lang w:val="sr-Latn-ME" w:eastAsia="sr-Latn-CS"/>
        </w:rPr>
        <w:t>ime siječemo nokte</w:t>
      </w:r>
      <w:r w:rsidR="00397FE2" w:rsidRPr="00A753FB">
        <w:rPr>
          <w:rFonts w:eastAsia="Calibri" w:cstheme="minorHAnsi"/>
          <w:lang w:val="sr-Latn-ME" w:eastAsia="sr-Latn-CS"/>
        </w:rPr>
        <w:t>?</w:t>
      </w:r>
      <w:r w:rsidR="005118D8" w:rsidRPr="00A753FB">
        <w:rPr>
          <w:rFonts w:eastAsia="Calibri" w:cstheme="minorHAnsi"/>
          <w:lang w:val="sr-Latn-ME" w:eastAsia="sr-Latn-CS"/>
        </w:rPr>
        <w:t xml:space="preserve"> itd.;  </w:t>
      </w:r>
    </w:p>
    <w:p w14:paraId="21DE26E6" w14:textId="583DF4F7" w:rsidR="005118D8" w:rsidRPr="00A753FB" w:rsidRDefault="00397FE2"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eastAsia="sr-Latn-CS"/>
        </w:rPr>
        <w:t xml:space="preserve">Učestvuje u </w:t>
      </w:r>
      <w:r w:rsidR="005118D8" w:rsidRPr="00A753FB">
        <w:rPr>
          <w:rFonts w:cstheme="minorHAnsi"/>
          <w:lang w:val="sr-Latn-ME" w:eastAsia="sr-Latn-CS"/>
        </w:rPr>
        <w:t xml:space="preserve"> g</w:t>
      </w:r>
      <w:r w:rsidR="006D0F4B" w:rsidRPr="00A753FB">
        <w:rPr>
          <w:rFonts w:cstheme="minorHAnsi"/>
          <w:lang w:val="sr-Latn-ME"/>
        </w:rPr>
        <w:t>lasovni</w:t>
      </w:r>
      <w:r w:rsidRPr="00A753FB">
        <w:rPr>
          <w:rFonts w:cstheme="minorHAnsi"/>
          <w:lang w:val="sr-Latn-ME"/>
        </w:rPr>
        <w:t>m</w:t>
      </w:r>
      <w:r w:rsidR="006D0F4B" w:rsidRPr="00A753FB">
        <w:rPr>
          <w:rFonts w:cstheme="minorHAnsi"/>
          <w:lang w:val="sr-Latn-ME"/>
        </w:rPr>
        <w:t xml:space="preserve"> igara</w:t>
      </w:r>
      <w:r w:rsidRPr="00A753FB">
        <w:rPr>
          <w:rFonts w:cstheme="minorHAnsi"/>
          <w:lang w:val="sr-Latn-ME"/>
        </w:rPr>
        <w:t>ma</w:t>
      </w:r>
      <w:r w:rsidR="005118D8" w:rsidRPr="00A753FB">
        <w:rPr>
          <w:rFonts w:cstheme="minorHAnsi"/>
          <w:lang w:val="sr-Latn-ME"/>
        </w:rPr>
        <w:t xml:space="preserve"> (ponavljanje slogova nekih sklopova glasova, ponavljanje riječi koje čudno zvuče), u vidu skandiranja, pjevušenja i ritmičkog ponavljanja nekih riječi ili slogova;</w:t>
      </w:r>
    </w:p>
    <w:p w14:paraId="62870D8F" w14:textId="72DFF0A6" w:rsidR="005118D8" w:rsidRPr="00A753FB" w:rsidRDefault="006D0F4B" w:rsidP="006B13D3">
      <w:pPr>
        <w:pStyle w:val="ListParagraph"/>
        <w:numPr>
          <w:ilvl w:val="0"/>
          <w:numId w:val="12"/>
        </w:numPr>
        <w:shd w:val="clear" w:color="auto" w:fill="BFBFBF" w:themeFill="background1" w:themeFillShade="BF"/>
        <w:spacing w:line="240" w:lineRule="auto"/>
        <w:jc w:val="both"/>
        <w:rPr>
          <w:rFonts w:cstheme="minorHAnsi"/>
          <w:lang w:val="sr-Latn-ME"/>
        </w:rPr>
      </w:pPr>
      <w:r w:rsidRPr="00A753FB">
        <w:rPr>
          <w:rFonts w:cstheme="minorHAnsi"/>
          <w:lang w:val="sr-Latn-ME"/>
        </w:rPr>
        <w:t>Opis</w:t>
      </w:r>
      <w:r w:rsidR="00397FE2" w:rsidRPr="00A753FB">
        <w:rPr>
          <w:rFonts w:cstheme="minorHAnsi"/>
          <w:lang w:val="sr-Latn-ME"/>
        </w:rPr>
        <w:t>uje</w:t>
      </w:r>
      <w:r w:rsidR="005118D8" w:rsidRPr="00A753FB">
        <w:rPr>
          <w:rFonts w:cstheme="minorHAnsi"/>
          <w:lang w:val="sr-Latn-ME"/>
        </w:rPr>
        <w:t xml:space="preserve"> radnje koje se dešavaju u tematskim slikama</w:t>
      </w:r>
      <w:r w:rsidR="000A7B46">
        <w:rPr>
          <w:rFonts w:cstheme="minorHAnsi"/>
          <w:lang w:val="sr-Latn-ME"/>
        </w:rPr>
        <w:t xml:space="preserve">, </w:t>
      </w:r>
      <w:r w:rsidR="005118D8" w:rsidRPr="00A753FB">
        <w:rPr>
          <w:rFonts w:cstheme="minorHAnsi"/>
          <w:lang w:val="sr-Latn-ME"/>
        </w:rPr>
        <w:t>slikovnicama</w:t>
      </w:r>
      <w:r w:rsidR="005118D8" w:rsidRPr="00A753FB">
        <w:rPr>
          <w:rFonts w:cstheme="minorHAnsi"/>
          <w:lang w:val="sr-Latn-ME" w:eastAsia="sr-Latn-CS"/>
        </w:rPr>
        <w:t xml:space="preserve"> i riječima</w:t>
      </w:r>
      <w:r w:rsidR="00A753FB">
        <w:rPr>
          <w:rFonts w:cstheme="minorHAnsi"/>
          <w:lang w:val="sr-Latn-ME" w:eastAsia="sr-Latn-CS"/>
        </w:rPr>
        <w:t>.</w:t>
      </w:r>
    </w:p>
    <w:p w14:paraId="72201624" w14:textId="4C4B2E47" w:rsidR="005118D8" w:rsidRPr="00AC4985" w:rsidRDefault="00230ED3" w:rsidP="00AB3B13">
      <w:pPr>
        <w:shd w:val="clear" w:color="auto" w:fill="BFBFBF" w:themeFill="background1" w:themeFillShade="BF"/>
        <w:spacing w:line="240" w:lineRule="auto"/>
        <w:jc w:val="both"/>
        <w:rPr>
          <w:rFonts w:cstheme="minorHAnsi"/>
          <w:b/>
          <w:lang w:val="sr-Latn-ME"/>
        </w:rPr>
      </w:pPr>
      <w:r w:rsidRPr="00AC4985">
        <w:rPr>
          <w:rFonts w:cstheme="minorHAnsi"/>
          <w:b/>
          <w:bCs/>
          <w:lang w:val="sr-Latn-ME"/>
        </w:rPr>
        <w:t>C.</w:t>
      </w:r>
      <w:r w:rsidR="002C77FB">
        <w:rPr>
          <w:rFonts w:cstheme="minorHAnsi"/>
          <w:b/>
          <w:bCs/>
          <w:lang w:val="sr-Latn-ME"/>
        </w:rPr>
        <w:t xml:space="preserve"> </w:t>
      </w:r>
      <w:r w:rsidRPr="00AC4985">
        <w:rPr>
          <w:rFonts w:cstheme="minorHAnsi"/>
          <w:b/>
          <w:bCs/>
          <w:lang w:val="sr-Latn-ME"/>
        </w:rPr>
        <w:t xml:space="preserve">2. </w:t>
      </w:r>
      <w:r w:rsidR="00E62A48" w:rsidRPr="00AC4985">
        <w:rPr>
          <w:rFonts w:cstheme="minorHAnsi"/>
          <w:b/>
          <w:bCs/>
          <w:lang w:val="sr-Latn-ME"/>
        </w:rPr>
        <w:t>Prijedlozi</w:t>
      </w:r>
      <w:r w:rsidR="00E62A48" w:rsidRPr="00AC4985">
        <w:rPr>
          <w:rFonts w:cstheme="minorHAnsi"/>
          <w:b/>
          <w:lang w:val="sr-Latn-ME"/>
        </w:rPr>
        <w:t xml:space="preserve"> </w:t>
      </w:r>
      <w:r w:rsidR="005118D8" w:rsidRPr="00AC4985">
        <w:rPr>
          <w:rFonts w:cstheme="minorHAnsi"/>
          <w:b/>
          <w:lang w:val="sr-Latn-ME"/>
        </w:rPr>
        <w:t>životno-praktičnih aktivnosti sa djecom od 3 do 6 godina</w:t>
      </w:r>
    </w:p>
    <w:p w14:paraId="29CE4B01" w14:textId="148CF795" w:rsidR="00725127" w:rsidRPr="002722CF" w:rsidRDefault="0015358D" w:rsidP="006B13D3">
      <w:pPr>
        <w:pStyle w:val="ListParagraph"/>
        <w:numPr>
          <w:ilvl w:val="0"/>
          <w:numId w:val="13"/>
        </w:numPr>
        <w:shd w:val="clear" w:color="auto" w:fill="BFBFBF" w:themeFill="background1" w:themeFillShade="BF"/>
        <w:jc w:val="both"/>
        <w:rPr>
          <w:rFonts w:cstheme="minorHAnsi"/>
          <w:b/>
          <w:lang w:val="sr-Latn-ME"/>
        </w:rPr>
      </w:pPr>
      <w:r w:rsidRPr="002722CF">
        <w:rPr>
          <w:rFonts w:cstheme="minorHAnsi"/>
          <w:lang w:val="sr-Latn-ME"/>
        </w:rPr>
        <w:t>P</w:t>
      </w:r>
      <w:r w:rsidR="00725127" w:rsidRPr="002722CF">
        <w:rPr>
          <w:rFonts w:cstheme="minorHAnsi"/>
          <w:lang w:val="sr-Latn-ME"/>
        </w:rPr>
        <w:t>relista</w:t>
      </w:r>
      <w:r w:rsidR="001C400C">
        <w:rPr>
          <w:rFonts w:cstheme="minorHAnsi"/>
          <w:lang w:val="sr-Latn-ME"/>
        </w:rPr>
        <w:t>va</w:t>
      </w:r>
      <w:r w:rsidR="00725127" w:rsidRPr="002722CF">
        <w:rPr>
          <w:rFonts w:cstheme="minorHAnsi"/>
          <w:lang w:val="sr-Latn-ME"/>
        </w:rPr>
        <w:t xml:space="preserve"> porodičn</w:t>
      </w:r>
      <w:r w:rsidR="001C400C">
        <w:rPr>
          <w:rFonts w:cstheme="minorHAnsi"/>
          <w:lang w:val="sr-Latn-ME"/>
        </w:rPr>
        <w:t>i</w:t>
      </w:r>
      <w:r w:rsidR="00725127" w:rsidRPr="002722CF">
        <w:rPr>
          <w:rFonts w:cstheme="minorHAnsi"/>
          <w:lang w:val="sr-Latn-ME"/>
        </w:rPr>
        <w:t xml:space="preserve"> album, imenuj</w:t>
      </w:r>
      <w:r w:rsidR="001C400C">
        <w:rPr>
          <w:rFonts w:cstheme="minorHAnsi"/>
          <w:lang w:val="sr-Latn-ME"/>
        </w:rPr>
        <w:t>e</w:t>
      </w:r>
      <w:r w:rsidR="00725127" w:rsidRPr="002722CF">
        <w:rPr>
          <w:rFonts w:cstheme="minorHAnsi"/>
          <w:lang w:val="sr-Latn-ME"/>
        </w:rPr>
        <w:t xml:space="preserve"> i pokazuj</w:t>
      </w:r>
      <w:r w:rsidR="001C400C">
        <w:rPr>
          <w:rFonts w:cstheme="minorHAnsi"/>
          <w:lang w:val="sr-Latn-ME"/>
        </w:rPr>
        <w:t>e</w:t>
      </w:r>
      <w:r w:rsidR="00725127" w:rsidRPr="002722CF">
        <w:rPr>
          <w:rFonts w:cstheme="minorHAnsi"/>
          <w:lang w:val="sr-Latn-ME"/>
        </w:rPr>
        <w:t xml:space="preserve"> članove porodice, </w:t>
      </w:r>
      <w:r w:rsidRPr="002722CF">
        <w:rPr>
          <w:rFonts w:cstheme="minorHAnsi"/>
          <w:lang w:val="sr-Latn-ME"/>
        </w:rPr>
        <w:t>razgovara o članovima uže i šire porodic</w:t>
      </w:r>
      <w:r w:rsidR="005C1D1C" w:rsidRPr="002722CF">
        <w:rPr>
          <w:rFonts w:cstheme="minorHAnsi"/>
          <w:lang w:val="sr-Latn-ME"/>
        </w:rPr>
        <w:t>e (roditelji/star</w:t>
      </w:r>
      <w:r w:rsidR="001C400C">
        <w:rPr>
          <w:rFonts w:cstheme="minorHAnsi"/>
          <w:lang w:val="sr-Latn-ME"/>
        </w:rPr>
        <w:t>a</w:t>
      </w:r>
      <w:r w:rsidR="005C1D1C" w:rsidRPr="002722CF">
        <w:rPr>
          <w:rFonts w:cstheme="minorHAnsi"/>
          <w:lang w:val="sr-Latn-ME"/>
        </w:rPr>
        <w:t>telji...),</w:t>
      </w:r>
      <w:r w:rsidRPr="002722CF">
        <w:rPr>
          <w:rFonts w:cstheme="minorHAnsi"/>
          <w:lang w:val="sr-Latn-ME"/>
        </w:rPr>
        <w:t xml:space="preserve"> </w:t>
      </w:r>
      <w:r w:rsidR="00725127" w:rsidRPr="002722CF">
        <w:rPr>
          <w:rFonts w:cstheme="minorHAnsi"/>
          <w:lang w:val="sr-Latn-ME"/>
        </w:rPr>
        <w:t xml:space="preserve">priča o događajima iz života porodice i/ili </w:t>
      </w:r>
      <w:r w:rsidRPr="002722CF">
        <w:rPr>
          <w:rFonts w:cstheme="minorHAnsi"/>
          <w:lang w:val="sr-Latn-ME"/>
        </w:rPr>
        <w:t>uređu</w:t>
      </w:r>
      <w:r w:rsidR="004732BF">
        <w:rPr>
          <w:rFonts w:cstheme="minorHAnsi"/>
          <w:lang w:val="sr-Latn-ME"/>
        </w:rPr>
        <w:t>je</w:t>
      </w:r>
      <w:r w:rsidR="00725127" w:rsidRPr="002722CF">
        <w:rPr>
          <w:rFonts w:cstheme="minorHAnsi"/>
          <w:lang w:val="sr-Latn-ME"/>
        </w:rPr>
        <w:t xml:space="preserve"> porodičnu slikovnicu</w:t>
      </w:r>
      <w:r w:rsidRPr="002722CF">
        <w:rPr>
          <w:rFonts w:cstheme="minorHAnsi"/>
          <w:lang w:val="sr-Latn-ME"/>
        </w:rPr>
        <w:t>;</w:t>
      </w:r>
    </w:p>
    <w:p w14:paraId="7601D48C" w14:textId="7F02C9A5" w:rsidR="005118D8" w:rsidRPr="002722CF" w:rsidRDefault="009A582E"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Razgovor</w:t>
      </w:r>
      <w:r w:rsidR="004732BF">
        <w:rPr>
          <w:rFonts w:eastAsia="Calibri" w:cstheme="minorHAnsi"/>
          <w:lang w:val="sr-Latn-ME" w:eastAsia="en-GB"/>
        </w:rPr>
        <w:t>a</w:t>
      </w:r>
      <w:r w:rsidR="005118D8" w:rsidRPr="002722CF">
        <w:rPr>
          <w:rFonts w:eastAsia="Calibri" w:cstheme="minorHAnsi"/>
          <w:lang w:val="sr-Latn-ME" w:eastAsia="en-GB"/>
        </w:rPr>
        <w:t xml:space="preserve"> o pravilima koja postoje u vrtiću;</w:t>
      </w:r>
    </w:p>
    <w:p w14:paraId="3F43FF5D" w14:textId="54A1770C"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Uče</w:t>
      </w:r>
      <w:r w:rsidR="004732BF">
        <w:rPr>
          <w:rFonts w:eastAsia="Calibri" w:cstheme="minorHAnsi"/>
          <w:lang w:val="sr-Latn-ME" w:eastAsia="en-GB"/>
        </w:rPr>
        <w:t>stvuje</w:t>
      </w:r>
      <w:r w:rsidRPr="002722CF">
        <w:rPr>
          <w:rFonts w:eastAsia="Calibri" w:cstheme="minorHAnsi"/>
          <w:lang w:val="sr-Latn-ME" w:eastAsia="en-GB"/>
        </w:rPr>
        <w:t xml:space="preserve"> u procesu donošenja pravila ponašanja u radnom prostoru, odluka o izboru teme iz svakodnevnog života;</w:t>
      </w:r>
    </w:p>
    <w:p w14:paraId="2EA85A0B" w14:textId="41E501B8"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Uvježbava izgovaranj</w:t>
      </w:r>
      <w:r w:rsidR="004732BF">
        <w:rPr>
          <w:rFonts w:eastAsia="Calibri" w:cstheme="minorHAnsi"/>
          <w:lang w:val="sr-Latn-ME" w:eastAsia="en-GB"/>
        </w:rPr>
        <w:t>e</w:t>
      </w:r>
      <w:r w:rsidRPr="002722CF">
        <w:rPr>
          <w:rFonts w:eastAsia="Calibri" w:cstheme="minorHAnsi"/>
          <w:lang w:val="sr-Latn-ME" w:eastAsia="en-GB"/>
        </w:rPr>
        <w:t xml:space="preserve"> riječi, glasova i glasovnih skupova;</w:t>
      </w:r>
    </w:p>
    <w:p w14:paraId="0B9327E0" w14:textId="1E57EFBE" w:rsidR="005118D8" w:rsidRPr="002722CF" w:rsidRDefault="009A582E"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Prepozna</w:t>
      </w:r>
      <w:r w:rsidR="004732BF">
        <w:rPr>
          <w:rFonts w:eastAsia="Calibri" w:cstheme="minorHAnsi"/>
          <w:lang w:val="sr-Latn-ME" w:eastAsia="en-GB"/>
        </w:rPr>
        <w:t>je</w:t>
      </w:r>
      <w:r w:rsidRPr="002722CF">
        <w:rPr>
          <w:rFonts w:eastAsia="Calibri" w:cstheme="minorHAnsi"/>
          <w:lang w:val="sr-Latn-ME" w:eastAsia="en-GB"/>
        </w:rPr>
        <w:t xml:space="preserve"> glasov</w:t>
      </w:r>
      <w:r w:rsidR="004732BF">
        <w:rPr>
          <w:rFonts w:eastAsia="Calibri" w:cstheme="minorHAnsi"/>
          <w:lang w:val="sr-Latn-ME" w:eastAsia="en-GB"/>
        </w:rPr>
        <w:t>e</w:t>
      </w:r>
      <w:r w:rsidRPr="002722CF">
        <w:rPr>
          <w:rFonts w:eastAsia="Calibri" w:cstheme="minorHAnsi"/>
          <w:lang w:val="sr-Latn-ME" w:eastAsia="en-GB"/>
        </w:rPr>
        <w:t xml:space="preserve"> koji se</w:t>
      </w:r>
      <w:r w:rsidR="005118D8" w:rsidRPr="002722CF">
        <w:rPr>
          <w:rFonts w:eastAsia="Calibri" w:cstheme="minorHAnsi"/>
          <w:lang w:val="sr-Latn-ME" w:eastAsia="en-GB"/>
        </w:rPr>
        <w:t xml:space="preserve"> ponavljaju više puta u riječi</w:t>
      </w:r>
      <w:r w:rsidR="00923DB8">
        <w:rPr>
          <w:rFonts w:eastAsia="Calibri" w:cstheme="minorHAnsi"/>
          <w:lang w:val="sr-Latn-ME" w:eastAsia="en-GB"/>
        </w:rPr>
        <w:t xml:space="preserve"> </w:t>
      </w:r>
      <w:r w:rsidR="00923DB8" w:rsidRPr="00923DB8">
        <w:rPr>
          <w:rFonts w:cstheme="minorHAnsi"/>
          <w:lang w:val="sr-Latn-ME"/>
        </w:rPr>
        <w:t xml:space="preserve">(npr. </w:t>
      </w:r>
      <w:r w:rsidR="00923DB8" w:rsidRPr="00923DB8">
        <w:rPr>
          <w:rFonts w:cstheme="minorHAnsi"/>
          <w:i/>
          <w:lang w:val="sr-Latn-ME"/>
        </w:rPr>
        <w:t>Pismo</w:t>
      </w:r>
      <w:r w:rsidR="00923DB8" w:rsidRPr="00923DB8">
        <w:rPr>
          <w:rFonts w:cstheme="minorHAnsi"/>
          <w:b/>
          <w:lang w:val="sr-Latn-ME"/>
        </w:rPr>
        <w:t xml:space="preserve">: </w:t>
      </w:r>
      <w:r w:rsidR="00923DB8" w:rsidRPr="00923DB8">
        <w:rPr>
          <w:rFonts w:cstheme="minorHAnsi"/>
          <w:lang w:val="sr-Latn-ME"/>
        </w:rPr>
        <w:t>na sličicama su predstavljeni pojedinačno predmeti i bića, pronalazi sličice koje počinju određenim glasom i ređa ispod slova koje predstavlja taj glas)</w:t>
      </w:r>
      <w:r w:rsidR="005118D8" w:rsidRPr="002722CF">
        <w:rPr>
          <w:rFonts w:eastAsia="Calibri" w:cstheme="minorHAnsi"/>
          <w:lang w:val="sr-Latn-ME" w:eastAsia="en-GB"/>
        </w:rPr>
        <w:t>;</w:t>
      </w:r>
    </w:p>
    <w:p w14:paraId="276D619E" w14:textId="35C8777D"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Postavlja pitanja o svakodnevnim situacijama u komunikaciji sa odraslima i</w:t>
      </w:r>
      <w:r w:rsidRPr="002722CF">
        <w:rPr>
          <w:rFonts w:eastAsia="Calibri" w:cstheme="minorHAnsi"/>
          <w:lang w:val="sr-Latn-ME" w:eastAsia="en-GB"/>
        </w:rPr>
        <w:br/>
        <w:t xml:space="preserve">sa </w:t>
      </w:r>
      <w:r w:rsidR="004732BF">
        <w:rPr>
          <w:rFonts w:eastAsia="Calibri" w:cstheme="minorHAnsi"/>
          <w:lang w:val="sr-Latn-ME" w:eastAsia="en-GB"/>
        </w:rPr>
        <w:t>dj</w:t>
      </w:r>
      <w:r w:rsidRPr="002722CF">
        <w:rPr>
          <w:rFonts w:eastAsia="Calibri" w:cstheme="minorHAnsi"/>
          <w:lang w:val="sr-Latn-ME" w:eastAsia="en-GB"/>
        </w:rPr>
        <w:t>ecom;</w:t>
      </w:r>
    </w:p>
    <w:p w14:paraId="2A46A871" w14:textId="394507DE"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Spontano</w:t>
      </w:r>
      <w:r w:rsidR="00C52487" w:rsidRPr="00C020FB">
        <w:rPr>
          <w:lang w:val="sr-Latn-ME"/>
        </w:rPr>
        <w:t xml:space="preserve"> </w:t>
      </w:r>
      <w:proofErr w:type="spellStart"/>
      <w:r w:rsidR="00C52487">
        <w:rPr>
          <w:rFonts w:eastAsia="Calibri" w:cstheme="minorHAnsi"/>
          <w:lang w:eastAsia="en-GB"/>
        </w:rPr>
        <w:t>pri</w:t>
      </w:r>
      <w:proofErr w:type="spellEnd"/>
      <w:r w:rsidR="00C52487" w:rsidRPr="00C020FB">
        <w:rPr>
          <w:rFonts w:eastAsia="Calibri" w:cstheme="minorHAnsi"/>
          <w:lang w:val="sr-Latn-ME" w:eastAsia="en-GB"/>
        </w:rPr>
        <w:t>č</w:t>
      </w:r>
      <w:proofErr w:type="spellStart"/>
      <w:r w:rsidR="00C52487">
        <w:rPr>
          <w:rFonts w:eastAsia="Calibri" w:cstheme="minorHAnsi"/>
          <w:lang w:eastAsia="en-GB"/>
        </w:rPr>
        <w:t>a</w:t>
      </w:r>
      <w:proofErr w:type="spellEnd"/>
      <w:r w:rsidR="00C52487" w:rsidRPr="00C020FB">
        <w:rPr>
          <w:rFonts w:eastAsia="Calibri" w:cstheme="minorHAnsi"/>
          <w:lang w:val="sr-Latn-ME" w:eastAsia="en-GB"/>
        </w:rPr>
        <w:t xml:space="preserve"> </w:t>
      </w:r>
      <w:r w:rsidR="00C52487" w:rsidRPr="00C52487">
        <w:rPr>
          <w:rFonts w:eastAsia="Calibri" w:cstheme="minorHAnsi"/>
          <w:lang w:eastAsia="en-GB"/>
        </w:rPr>
        <w:t>do</w:t>
      </w:r>
      <w:r w:rsidR="00C52487" w:rsidRPr="00C020FB">
        <w:rPr>
          <w:rFonts w:eastAsia="Calibri" w:cstheme="minorHAnsi"/>
          <w:lang w:val="sr-Latn-ME" w:eastAsia="en-GB"/>
        </w:rPr>
        <w:t>ž</w:t>
      </w:r>
      <w:proofErr w:type="spellStart"/>
      <w:r w:rsidR="00C52487" w:rsidRPr="00C52487">
        <w:rPr>
          <w:rFonts w:eastAsia="Calibri" w:cstheme="minorHAnsi"/>
          <w:lang w:eastAsia="en-GB"/>
        </w:rPr>
        <w:t>ivljaje</w:t>
      </w:r>
      <w:proofErr w:type="spellEnd"/>
      <w:r w:rsidR="00C52487" w:rsidRPr="00C020FB">
        <w:rPr>
          <w:rFonts w:eastAsia="Calibri" w:cstheme="minorHAnsi"/>
          <w:lang w:val="sr-Latn-ME" w:eastAsia="en-GB"/>
        </w:rPr>
        <w:t xml:space="preserve"> </w:t>
      </w:r>
      <w:proofErr w:type="spellStart"/>
      <w:r w:rsidR="00C52487">
        <w:rPr>
          <w:rFonts w:eastAsia="Calibri" w:cstheme="minorHAnsi"/>
          <w:lang w:eastAsia="en-GB"/>
        </w:rPr>
        <w:t>i</w:t>
      </w:r>
      <w:proofErr w:type="spellEnd"/>
      <w:r w:rsidR="00C52487" w:rsidRPr="00C020FB">
        <w:rPr>
          <w:rFonts w:eastAsia="Calibri" w:cstheme="minorHAnsi"/>
          <w:lang w:val="sr-Latn-ME" w:eastAsia="en-GB"/>
        </w:rPr>
        <w:t xml:space="preserve"> </w:t>
      </w:r>
      <w:r w:rsidR="00C52487" w:rsidRPr="00C52487">
        <w:rPr>
          <w:rFonts w:eastAsia="Calibri" w:cstheme="minorHAnsi"/>
          <w:lang w:eastAsia="en-GB"/>
        </w:rPr>
        <w:t>de</w:t>
      </w:r>
      <w:r w:rsidR="00C52487" w:rsidRPr="00C020FB">
        <w:rPr>
          <w:rFonts w:eastAsia="Calibri" w:cstheme="minorHAnsi"/>
          <w:lang w:val="sr-Latn-ME" w:eastAsia="en-GB"/>
        </w:rPr>
        <w:t>š</w:t>
      </w:r>
      <w:proofErr w:type="spellStart"/>
      <w:r w:rsidR="00C52487" w:rsidRPr="00C52487">
        <w:rPr>
          <w:rFonts w:eastAsia="Calibri" w:cstheme="minorHAnsi"/>
          <w:lang w:eastAsia="en-GB"/>
        </w:rPr>
        <w:t>avanja</w:t>
      </w:r>
      <w:proofErr w:type="spellEnd"/>
      <w:r w:rsidR="00C52487" w:rsidRPr="00C020FB">
        <w:rPr>
          <w:rFonts w:eastAsia="Calibri" w:cstheme="minorHAnsi"/>
          <w:lang w:val="sr-Latn-ME" w:eastAsia="en-GB"/>
        </w:rPr>
        <w:t xml:space="preserve"> </w:t>
      </w:r>
      <w:r w:rsidR="00C52487" w:rsidRPr="00C52487">
        <w:rPr>
          <w:rFonts w:eastAsia="Calibri" w:cstheme="minorHAnsi"/>
          <w:lang w:eastAsia="en-GB"/>
        </w:rPr>
        <w:t>u</w:t>
      </w:r>
      <w:r w:rsidR="00C52487" w:rsidRPr="00C020FB">
        <w:rPr>
          <w:rFonts w:eastAsia="Calibri" w:cstheme="minorHAnsi"/>
          <w:lang w:val="sr-Latn-ME" w:eastAsia="en-GB"/>
        </w:rPr>
        <w:t xml:space="preserve"> </w:t>
      </w:r>
      <w:proofErr w:type="spellStart"/>
      <w:r w:rsidR="00C52487" w:rsidRPr="00C52487">
        <w:rPr>
          <w:rFonts w:eastAsia="Calibri" w:cstheme="minorHAnsi"/>
          <w:lang w:eastAsia="en-GB"/>
        </w:rPr>
        <w:t>vrti</w:t>
      </w:r>
      <w:proofErr w:type="spellEnd"/>
      <w:r w:rsidR="00C52487" w:rsidRPr="00C020FB">
        <w:rPr>
          <w:rFonts w:eastAsia="Calibri" w:cstheme="minorHAnsi"/>
          <w:lang w:val="sr-Latn-ME" w:eastAsia="en-GB"/>
        </w:rPr>
        <w:t>ć</w:t>
      </w:r>
      <w:r w:rsidR="00C52487" w:rsidRPr="00C52487">
        <w:rPr>
          <w:rFonts w:eastAsia="Calibri" w:cstheme="minorHAnsi"/>
          <w:lang w:eastAsia="en-GB"/>
        </w:rPr>
        <w:t>u</w:t>
      </w:r>
      <w:r w:rsidR="00C52487" w:rsidRPr="00C020FB">
        <w:rPr>
          <w:rFonts w:eastAsia="Calibri" w:cstheme="minorHAnsi"/>
          <w:lang w:val="sr-Latn-ME" w:eastAsia="en-GB"/>
        </w:rPr>
        <w:t xml:space="preserve"> </w:t>
      </w:r>
      <w:proofErr w:type="spellStart"/>
      <w:r w:rsidR="00C52487">
        <w:rPr>
          <w:rFonts w:eastAsia="Calibri" w:cstheme="minorHAnsi"/>
          <w:lang w:eastAsia="en-GB"/>
        </w:rPr>
        <w:t>i</w:t>
      </w:r>
      <w:proofErr w:type="spellEnd"/>
      <w:r w:rsidR="00C52487" w:rsidRPr="00C020FB">
        <w:rPr>
          <w:rFonts w:eastAsia="Calibri" w:cstheme="minorHAnsi"/>
          <w:lang w:val="sr-Latn-ME" w:eastAsia="en-GB"/>
        </w:rPr>
        <w:t xml:space="preserve"> </w:t>
      </w:r>
      <w:r w:rsidR="00C52487" w:rsidRPr="00C52487">
        <w:rPr>
          <w:rFonts w:eastAsia="Calibri" w:cstheme="minorHAnsi"/>
          <w:lang w:eastAsia="en-GB"/>
        </w:rPr>
        <w:t>van</w:t>
      </w:r>
      <w:r w:rsidR="00C52487" w:rsidRPr="00C020FB">
        <w:rPr>
          <w:rFonts w:eastAsia="Calibri" w:cstheme="minorHAnsi"/>
          <w:lang w:val="sr-Latn-ME" w:eastAsia="en-GB"/>
        </w:rPr>
        <w:t xml:space="preserve"> </w:t>
      </w:r>
      <w:proofErr w:type="spellStart"/>
      <w:r w:rsidR="00C52487" w:rsidRPr="00C52487">
        <w:rPr>
          <w:rFonts w:eastAsia="Calibri" w:cstheme="minorHAnsi"/>
          <w:lang w:eastAsia="en-GB"/>
        </w:rPr>
        <w:t>njega</w:t>
      </w:r>
      <w:proofErr w:type="spellEnd"/>
      <w:r w:rsidR="00C52487">
        <w:rPr>
          <w:rFonts w:eastAsia="Calibri" w:cstheme="minorHAnsi"/>
          <w:lang w:val="sr-Latn-ME" w:eastAsia="en-GB"/>
        </w:rPr>
        <w:t>,</w:t>
      </w:r>
    </w:p>
    <w:p w14:paraId="73B8B9CF" w14:textId="4A296E12"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Vo</w:t>
      </w:r>
      <w:r w:rsidR="004732BF">
        <w:rPr>
          <w:rFonts w:eastAsia="Calibri" w:cstheme="minorHAnsi"/>
          <w:lang w:val="sr-Latn-ME" w:eastAsia="en-GB"/>
        </w:rPr>
        <w:t>di</w:t>
      </w:r>
      <w:r w:rsidRPr="002722CF">
        <w:rPr>
          <w:rFonts w:eastAsia="Calibri" w:cstheme="minorHAnsi"/>
          <w:lang w:val="sr-Latn-ME" w:eastAsia="en-GB"/>
        </w:rPr>
        <w:t xml:space="preserve"> razgovor o tome šta </w:t>
      </w:r>
      <w:r w:rsidR="004732BF">
        <w:rPr>
          <w:rFonts w:eastAsia="Calibri" w:cstheme="minorHAnsi"/>
          <w:lang w:val="sr-Latn-ME" w:eastAsia="en-GB"/>
        </w:rPr>
        <w:t>ga</w:t>
      </w:r>
      <w:r w:rsidR="005118D8" w:rsidRPr="002722CF">
        <w:rPr>
          <w:rFonts w:eastAsia="Calibri" w:cstheme="minorHAnsi"/>
          <w:lang w:val="sr-Latn-ME" w:eastAsia="en-GB"/>
        </w:rPr>
        <w:t xml:space="preserve"> interesuje, št</w:t>
      </w:r>
      <w:r w:rsidR="00952B58">
        <w:rPr>
          <w:rFonts w:eastAsia="Calibri" w:cstheme="minorHAnsi"/>
          <w:lang w:val="sr-Latn-ME" w:eastAsia="en-GB"/>
        </w:rPr>
        <w:t>a</w:t>
      </w:r>
      <w:r w:rsidR="005118D8" w:rsidRPr="002722CF">
        <w:rPr>
          <w:rFonts w:eastAsia="Calibri" w:cstheme="minorHAnsi"/>
          <w:lang w:val="sr-Latn-ME" w:eastAsia="en-GB"/>
        </w:rPr>
        <w:t xml:space="preserve"> žel</w:t>
      </w:r>
      <w:r w:rsidR="004732BF">
        <w:rPr>
          <w:rFonts w:eastAsia="Calibri" w:cstheme="minorHAnsi"/>
          <w:lang w:val="sr-Latn-ME" w:eastAsia="en-GB"/>
        </w:rPr>
        <w:t>i</w:t>
      </w:r>
      <w:r w:rsidR="005118D8" w:rsidRPr="002722CF">
        <w:rPr>
          <w:rFonts w:eastAsia="Calibri" w:cstheme="minorHAnsi"/>
          <w:lang w:val="sr-Latn-ME" w:eastAsia="en-GB"/>
        </w:rPr>
        <w:t>, opis</w:t>
      </w:r>
      <w:r w:rsidR="00952B58">
        <w:rPr>
          <w:rFonts w:eastAsia="Calibri" w:cstheme="minorHAnsi"/>
          <w:lang w:val="sr-Latn-ME" w:eastAsia="en-GB"/>
        </w:rPr>
        <w:t>uje</w:t>
      </w:r>
      <w:r w:rsidR="005118D8" w:rsidRPr="002722CF">
        <w:rPr>
          <w:rFonts w:eastAsia="Calibri" w:cstheme="minorHAnsi"/>
          <w:lang w:val="sr-Latn-ME" w:eastAsia="en-GB"/>
        </w:rPr>
        <w:t xml:space="preserve"> svakodnevn</w:t>
      </w:r>
      <w:r w:rsidR="00952B58">
        <w:rPr>
          <w:rFonts w:eastAsia="Calibri" w:cstheme="minorHAnsi"/>
          <w:lang w:val="sr-Latn-ME" w:eastAsia="en-GB"/>
        </w:rPr>
        <w:t>e</w:t>
      </w:r>
      <w:r w:rsidR="005118D8" w:rsidRPr="002722CF">
        <w:rPr>
          <w:rFonts w:eastAsia="Calibri" w:cstheme="minorHAnsi"/>
          <w:lang w:val="sr-Latn-ME" w:eastAsia="en-GB"/>
        </w:rPr>
        <w:t xml:space="preserve"> događaja i iskustva;</w:t>
      </w:r>
    </w:p>
    <w:p w14:paraId="10BD3456" w14:textId="7DD6ADBD"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Razgovor</w:t>
      </w:r>
      <w:r w:rsidR="004732BF">
        <w:rPr>
          <w:rFonts w:eastAsia="Calibri" w:cstheme="minorHAnsi"/>
          <w:lang w:val="sr-Latn-ME" w:eastAsia="en-GB"/>
        </w:rPr>
        <w:t>a</w:t>
      </w:r>
      <w:r w:rsidRPr="002722CF">
        <w:rPr>
          <w:rFonts w:eastAsia="Calibri" w:cstheme="minorHAnsi"/>
          <w:lang w:val="sr-Latn-ME" w:eastAsia="en-GB"/>
        </w:rPr>
        <w:t xml:space="preserve"> o tome što </w:t>
      </w:r>
      <w:r w:rsidR="004732BF">
        <w:rPr>
          <w:rFonts w:eastAsia="Calibri" w:cstheme="minorHAnsi"/>
          <w:lang w:val="sr-Latn-ME" w:eastAsia="en-GB"/>
        </w:rPr>
        <w:t>je</w:t>
      </w:r>
      <w:r w:rsidRPr="002722CF">
        <w:rPr>
          <w:rFonts w:eastAsia="Calibri" w:cstheme="minorHAnsi"/>
          <w:lang w:val="sr-Latn-ME" w:eastAsia="en-GB"/>
        </w:rPr>
        <w:t xml:space="preserve"> vi</w:t>
      </w:r>
      <w:r w:rsidR="00725127" w:rsidRPr="002722CF">
        <w:rPr>
          <w:rFonts w:eastAsia="Calibri" w:cstheme="minorHAnsi"/>
          <w:lang w:val="sr-Latn-ME" w:eastAsia="en-GB"/>
        </w:rPr>
        <w:t>dj</w:t>
      </w:r>
      <w:r w:rsidRPr="002722CF">
        <w:rPr>
          <w:rFonts w:eastAsia="Calibri" w:cstheme="minorHAnsi"/>
          <w:lang w:val="sr-Latn-ME" w:eastAsia="en-GB"/>
        </w:rPr>
        <w:t>el</w:t>
      </w:r>
      <w:r w:rsidR="004732BF">
        <w:rPr>
          <w:rFonts w:eastAsia="Calibri" w:cstheme="minorHAnsi"/>
          <w:lang w:val="sr-Latn-ME" w:eastAsia="en-GB"/>
        </w:rPr>
        <w:t>o</w:t>
      </w:r>
      <w:r w:rsidRPr="002722CF">
        <w:rPr>
          <w:rFonts w:eastAsia="Calibri" w:cstheme="minorHAnsi"/>
          <w:lang w:val="sr-Latn-ME" w:eastAsia="en-GB"/>
        </w:rPr>
        <w:t>, doživjel</w:t>
      </w:r>
      <w:r w:rsidR="004732BF">
        <w:rPr>
          <w:rFonts w:eastAsia="Calibri" w:cstheme="minorHAnsi"/>
          <w:lang w:val="sr-Latn-ME" w:eastAsia="en-GB"/>
        </w:rPr>
        <w:t>o</w:t>
      </w:r>
      <w:r w:rsidRPr="002722CF">
        <w:rPr>
          <w:rFonts w:eastAsia="Calibri" w:cstheme="minorHAnsi"/>
          <w:lang w:val="sr-Latn-ME" w:eastAsia="en-GB"/>
        </w:rPr>
        <w:t xml:space="preserve"> i zapazil</w:t>
      </w:r>
      <w:r w:rsidR="004732BF">
        <w:rPr>
          <w:rFonts w:eastAsia="Calibri" w:cstheme="minorHAnsi"/>
          <w:lang w:val="sr-Latn-ME" w:eastAsia="en-GB"/>
        </w:rPr>
        <w:t>o</w:t>
      </w:r>
      <w:r w:rsidRPr="002722CF">
        <w:rPr>
          <w:rFonts w:eastAsia="Calibri" w:cstheme="minorHAnsi"/>
          <w:lang w:val="sr-Latn-ME" w:eastAsia="en-GB"/>
        </w:rPr>
        <w:t xml:space="preserve"> prilikom šetnji i po</w:t>
      </w:r>
      <w:r w:rsidR="00725127" w:rsidRPr="002722CF">
        <w:rPr>
          <w:rFonts w:eastAsia="Calibri" w:cstheme="minorHAnsi"/>
          <w:lang w:val="sr-Latn-ME" w:eastAsia="en-GB"/>
        </w:rPr>
        <w:t>sj</w:t>
      </w:r>
      <w:r w:rsidRPr="002722CF">
        <w:rPr>
          <w:rFonts w:eastAsia="Calibri" w:cstheme="minorHAnsi"/>
          <w:lang w:val="sr-Latn-ME" w:eastAsia="en-GB"/>
        </w:rPr>
        <w:t>eta ...;</w:t>
      </w:r>
    </w:p>
    <w:p w14:paraId="458D7DB7" w14:textId="717364AA"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Priča, vo</w:t>
      </w:r>
      <w:r w:rsidR="004732BF">
        <w:rPr>
          <w:rFonts w:eastAsia="Calibri" w:cstheme="minorHAnsi"/>
          <w:lang w:val="sr-Latn-ME" w:eastAsia="en-GB"/>
        </w:rPr>
        <w:t>di</w:t>
      </w:r>
      <w:r w:rsidRPr="002722CF">
        <w:rPr>
          <w:rFonts w:eastAsia="Calibri" w:cstheme="minorHAnsi"/>
          <w:lang w:val="sr-Latn-ME" w:eastAsia="en-GB"/>
        </w:rPr>
        <w:t xml:space="preserve"> razgovor o događajima, doživljajima, crtanim i dječjim filmovima, bajkama, basnama</w:t>
      </w:r>
      <w:r w:rsidR="00725127" w:rsidRPr="002722CF">
        <w:rPr>
          <w:rFonts w:eastAsia="Calibri" w:cstheme="minorHAnsi"/>
          <w:lang w:val="sr-Latn-ME" w:eastAsia="en-GB"/>
        </w:rPr>
        <w:t xml:space="preserve"> (npr. </w:t>
      </w:r>
      <w:r w:rsidR="004732BF">
        <w:rPr>
          <w:rFonts w:eastAsia="Calibri" w:cstheme="minorHAnsi"/>
          <w:i/>
          <w:lang w:val="sr-Latn-ME" w:eastAsia="en-GB"/>
        </w:rPr>
        <w:t>Z</w:t>
      </w:r>
      <w:r w:rsidR="00725127" w:rsidRPr="002722CF">
        <w:rPr>
          <w:rFonts w:eastAsia="Calibri" w:cstheme="minorHAnsi"/>
          <w:i/>
          <w:lang w:val="sr-Latn-ME" w:eastAsia="en-GB"/>
        </w:rPr>
        <w:t xml:space="preserve">ec i kornjača </w:t>
      </w:r>
      <w:r w:rsidR="00725127" w:rsidRPr="002722CF">
        <w:rPr>
          <w:rFonts w:eastAsia="Calibri" w:cstheme="minorHAnsi"/>
          <w:lang w:val="sr-Latn-ME" w:eastAsia="en-GB"/>
        </w:rPr>
        <w:t>- predstavljanje basne putem strip priče)</w:t>
      </w:r>
      <w:r w:rsidRPr="002722CF">
        <w:rPr>
          <w:rFonts w:eastAsia="Calibri" w:cstheme="minorHAnsi"/>
          <w:lang w:val="sr-Latn-ME" w:eastAsia="en-GB"/>
        </w:rPr>
        <w:t xml:space="preserve">, </w:t>
      </w:r>
      <w:proofErr w:type="spellStart"/>
      <w:r w:rsidR="0000745C" w:rsidRPr="0000745C">
        <w:rPr>
          <w:rFonts w:eastAsia="Calibri" w:cstheme="minorHAnsi"/>
          <w:lang w:eastAsia="en-GB"/>
        </w:rPr>
        <w:t>govori</w:t>
      </w:r>
      <w:proofErr w:type="spellEnd"/>
      <w:r w:rsidR="0000745C" w:rsidRPr="00C020FB">
        <w:rPr>
          <w:rFonts w:eastAsia="Calibri" w:cstheme="minorHAnsi"/>
          <w:lang w:val="sr-Latn-ME" w:eastAsia="en-GB"/>
        </w:rPr>
        <w:t xml:space="preserve"> </w:t>
      </w:r>
      <w:r w:rsidR="0000745C" w:rsidRPr="0000745C">
        <w:rPr>
          <w:rFonts w:eastAsia="Calibri" w:cstheme="minorHAnsi"/>
          <w:lang w:eastAsia="en-GB"/>
        </w:rPr>
        <w:t>o</w:t>
      </w:r>
      <w:r w:rsidR="0000745C" w:rsidRPr="00C020FB">
        <w:rPr>
          <w:rFonts w:eastAsia="Calibri" w:cstheme="minorHAnsi"/>
          <w:lang w:val="sr-Latn-ME" w:eastAsia="en-GB"/>
        </w:rPr>
        <w:t xml:space="preserve"> </w:t>
      </w:r>
      <w:proofErr w:type="spellStart"/>
      <w:r w:rsidR="0000745C" w:rsidRPr="0000745C">
        <w:rPr>
          <w:rFonts w:eastAsia="Calibri" w:cstheme="minorHAnsi"/>
          <w:lang w:eastAsia="en-GB"/>
        </w:rPr>
        <w:t>pozori</w:t>
      </w:r>
      <w:proofErr w:type="spellEnd"/>
      <w:r w:rsidR="0000745C" w:rsidRPr="00C020FB">
        <w:rPr>
          <w:rFonts w:eastAsia="Calibri" w:cstheme="minorHAnsi"/>
          <w:lang w:val="sr-Latn-ME" w:eastAsia="en-GB"/>
        </w:rPr>
        <w:t>š</w:t>
      </w:r>
      <w:proofErr w:type="spellStart"/>
      <w:r w:rsidR="0000745C" w:rsidRPr="0000745C">
        <w:rPr>
          <w:rFonts w:eastAsia="Calibri" w:cstheme="minorHAnsi"/>
          <w:lang w:eastAsia="en-GB"/>
        </w:rPr>
        <w:t>noj</w:t>
      </w:r>
      <w:proofErr w:type="spellEnd"/>
      <w:r w:rsidR="0000745C" w:rsidRPr="00C020FB">
        <w:rPr>
          <w:rFonts w:eastAsia="Calibri" w:cstheme="minorHAnsi"/>
          <w:lang w:val="sr-Latn-ME" w:eastAsia="en-GB"/>
        </w:rPr>
        <w:t xml:space="preserve"> </w:t>
      </w:r>
      <w:proofErr w:type="spellStart"/>
      <w:r w:rsidR="0000745C" w:rsidRPr="0000745C">
        <w:rPr>
          <w:rFonts w:eastAsia="Calibri" w:cstheme="minorHAnsi"/>
          <w:lang w:eastAsia="en-GB"/>
        </w:rPr>
        <w:t>predstavi</w:t>
      </w:r>
      <w:proofErr w:type="spellEnd"/>
      <w:r w:rsidR="0000745C" w:rsidRPr="00C020FB">
        <w:rPr>
          <w:rFonts w:eastAsia="Calibri" w:cstheme="minorHAnsi"/>
          <w:lang w:val="sr-Latn-ME" w:eastAsia="en-GB"/>
        </w:rPr>
        <w:t xml:space="preserve"> </w:t>
      </w:r>
      <w:proofErr w:type="spellStart"/>
      <w:r w:rsidR="0000745C" w:rsidRPr="0000745C">
        <w:rPr>
          <w:rFonts w:eastAsia="Calibri" w:cstheme="minorHAnsi"/>
          <w:lang w:eastAsia="en-GB"/>
        </w:rPr>
        <w:t>koju</w:t>
      </w:r>
      <w:proofErr w:type="spellEnd"/>
      <w:r w:rsidR="0000745C" w:rsidRPr="00C020FB">
        <w:rPr>
          <w:rFonts w:eastAsia="Calibri" w:cstheme="minorHAnsi"/>
          <w:lang w:val="sr-Latn-ME" w:eastAsia="en-GB"/>
        </w:rPr>
        <w:t xml:space="preserve"> </w:t>
      </w:r>
      <w:r w:rsidR="0000745C" w:rsidRPr="0000745C">
        <w:rPr>
          <w:rFonts w:eastAsia="Calibri" w:cstheme="minorHAnsi"/>
          <w:lang w:eastAsia="en-GB"/>
        </w:rPr>
        <w:t>je</w:t>
      </w:r>
      <w:r w:rsidR="0000745C" w:rsidRPr="00C020FB">
        <w:rPr>
          <w:rFonts w:eastAsia="Calibri" w:cstheme="minorHAnsi"/>
          <w:lang w:val="sr-Latn-ME" w:eastAsia="en-GB"/>
        </w:rPr>
        <w:t xml:space="preserve"> </w:t>
      </w:r>
      <w:proofErr w:type="spellStart"/>
      <w:r w:rsidR="0000745C" w:rsidRPr="0000745C">
        <w:rPr>
          <w:rFonts w:eastAsia="Calibri" w:cstheme="minorHAnsi"/>
          <w:lang w:eastAsia="en-GB"/>
        </w:rPr>
        <w:t>gledalo</w:t>
      </w:r>
      <w:proofErr w:type="spellEnd"/>
      <w:r w:rsidRPr="002722CF">
        <w:rPr>
          <w:rFonts w:eastAsia="Calibri" w:cstheme="minorHAnsi"/>
          <w:lang w:val="sr-Latn-ME" w:eastAsia="en-GB"/>
        </w:rPr>
        <w:t>, razgle</w:t>
      </w:r>
      <w:r w:rsidR="00AC5916">
        <w:rPr>
          <w:rFonts w:eastAsia="Calibri" w:cstheme="minorHAnsi"/>
          <w:lang w:val="sr-Latn-ME" w:eastAsia="en-GB"/>
        </w:rPr>
        <w:t>da</w:t>
      </w:r>
      <w:r w:rsidRPr="002722CF">
        <w:rPr>
          <w:rFonts w:eastAsia="Calibri" w:cstheme="minorHAnsi"/>
          <w:lang w:val="sr-Latn-ME" w:eastAsia="en-GB"/>
        </w:rPr>
        <w:t xml:space="preserve"> slikovnic</w:t>
      </w:r>
      <w:r w:rsidR="00AC5916">
        <w:rPr>
          <w:rFonts w:eastAsia="Calibri" w:cstheme="minorHAnsi"/>
          <w:lang w:val="sr-Latn-ME" w:eastAsia="en-GB"/>
        </w:rPr>
        <w:t>e</w:t>
      </w:r>
      <w:r w:rsidRPr="002722CF">
        <w:rPr>
          <w:rFonts w:eastAsia="Calibri" w:cstheme="minorHAnsi"/>
          <w:lang w:val="sr-Latn-ME" w:eastAsia="en-GB"/>
        </w:rPr>
        <w:t>, fotografij</w:t>
      </w:r>
      <w:r w:rsidR="00AC5916">
        <w:rPr>
          <w:rFonts w:eastAsia="Calibri" w:cstheme="minorHAnsi"/>
          <w:lang w:val="sr-Latn-ME" w:eastAsia="en-GB"/>
        </w:rPr>
        <w:t>e</w:t>
      </w:r>
      <w:r w:rsidRPr="002722CF">
        <w:rPr>
          <w:rFonts w:eastAsia="Calibri" w:cstheme="minorHAnsi"/>
          <w:lang w:val="sr-Latn-ME" w:eastAsia="en-GB"/>
        </w:rPr>
        <w:t>, časopis</w:t>
      </w:r>
      <w:r w:rsidR="00AC5916">
        <w:rPr>
          <w:rFonts w:eastAsia="Calibri" w:cstheme="minorHAnsi"/>
          <w:lang w:val="sr-Latn-ME" w:eastAsia="en-GB"/>
        </w:rPr>
        <w:t>e</w:t>
      </w:r>
      <w:r w:rsidRPr="002722CF">
        <w:rPr>
          <w:rFonts w:eastAsia="Calibri" w:cstheme="minorHAnsi"/>
          <w:lang w:val="sr-Latn-ME" w:eastAsia="en-GB"/>
        </w:rPr>
        <w:t>, dječj</w:t>
      </w:r>
      <w:r w:rsidR="00AC5916">
        <w:rPr>
          <w:rFonts w:eastAsia="Calibri" w:cstheme="minorHAnsi"/>
          <w:lang w:val="sr-Latn-ME" w:eastAsia="en-GB"/>
        </w:rPr>
        <w:t>e</w:t>
      </w:r>
      <w:r w:rsidRPr="002722CF">
        <w:rPr>
          <w:rFonts w:eastAsia="Calibri" w:cstheme="minorHAnsi"/>
          <w:lang w:val="sr-Latn-ME" w:eastAsia="en-GB"/>
        </w:rPr>
        <w:t xml:space="preserve"> (ilustrovan</w:t>
      </w:r>
      <w:r w:rsidR="00AC5916">
        <w:rPr>
          <w:rFonts w:eastAsia="Calibri" w:cstheme="minorHAnsi"/>
          <w:lang w:val="sr-Latn-ME" w:eastAsia="en-GB"/>
        </w:rPr>
        <w:t>e</w:t>
      </w:r>
      <w:r w:rsidRPr="002722CF">
        <w:rPr>
          <w:rFonts w:eastAsia="Calibri" w:cstheme="minorHAnsi"/>
          <w:lang w:val="sr-Latn-ME" w:eastAsia="en-GB"/>
        </w:rPr>
        <w:t>) knjig</w:t>
      </w:r>
      <w:r w:rsidR="00AC5916">
        <w:rPr>
          <w:rFonts w:eastAsia="Calibri" w:cstheme="minorHAnsi"/>
          <w:lang w:val="sr-Latn-ME" w:eastAsia="en-GB"/>
        </w:rPr>
        <w:t>e</w:t>
      </w:r>
      <w:r w:rsidRPr="002722CF">
        <w:rPr>
          <w:rFonts w:eastAsia="Calibri" w:cstheme="minorHAnsi"/>
          <w:lang w:val="sr-Latn-ME" w:eastAsia="en-GB"/>
        </w:rPr>
        <w:t>, dejčj</w:t>
      </w:r>
      <w:r w:rsidR="00AC5916">
        <w:rPr>
          <w:rFonts w:eastAsia="Calibri" w:cstheme="minorHAnsi"/>
          <w:lang w:val="sr-Latn-ME" w:eastAsia="en-GB"/>
        </w:rPr>
        <w:t>e</w:t>
      </w:r>
      <w:r w:rsidRPr="002722CF">
        <w:rPr>
          <w:rFonts w:eastAsia="Calibri" w:cstheme="minorHAnsi"/>
          <w:lang w:val="sr-Latn-ME" w:eastAsia="en-GB"/>
        </w:rPr>
        <w:t xml:space="preserve"> enciklopedij</w:t>
      </w:r>
      <w:r w:rsidR="00AC5916">
        <w:rPr>
          <w:rFonts w:eastAsia="Calibri" w:cstheme="minorHAnsi"/>
          <w:lang w:val="sr-Latn-ME" w:eastAsia="en-GB"/>
        </w:rPr>
        <w:t>e</w:t>
      </w:r>
      <w:r w:rsidRPr="002722CF">
        <w:rPr>
          <w:rFonts w:eastAsia="Calibri" w:cstheme="minorHAnsi"/>
          <w:lang w:val="sr-Latn-ME" w:eastAsia="en-GB"/>
        </w:rPr>
        <w:t>;</w:t>
      </w:r>
    </w:p>
    <w:p w14:paraId="601CB157" w14:textId="2D37CB6C"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eastAsia="Calibri" w:cstheme="minorHAnsi"/>
          <w:lang w:val="sr-Latn-ME" w:eastAsia="en-GB"/>
        </w:rPr>
        <w:t>Izvo</w:t>
      </w:r>
      <w:r w:rsidR="004732BF">
        <w:rPr>
          <w:rFonts w:eastAsia="Calibri" w:cstheme="minorHAnsi"/>
          <w:lang w:val="sr-Latn-ME" w:eastAsia="en-GB"/>
        </w:rPr>
        <w:t>di</w:t>
      </w:r>
      <w:r w:rsidRPr="002722CF">
        <w:rPr>
          <w:rFonts w:eastAsia="Calibri" w:cstheme="minorHAnsi"/>
          <w:lang w:val="sr-Latn-ME" w:eastAsia="en-GB"/>
        </w:rPr>
        <w:t xml:space="preserve"> igre slušanja, </w:t>
      </w:r>
      <w:r w:rsidR="003F55B3">
        <w:rPr>
          <w:rFonts w:eastAsia="Calibri" w:cstheme="minorHAnsi"/>
          <w:lang w:val="sr-Latn-ME" w:eastAsia="en-GB"/>
        </w:rPr>
        <w:t>(</w:t>
      </w:r>
      <w:r w:rsidRPr="002722CF">
        <w:rPr>
          <w:rFonts w:eastAsia="Calibri" w:cstheme="minorHAnsi"/>
          <w:lang w:val="sr-Latn-ME" w:eastAsia="en-GB"/>
        </w:rPr>
        <w:t xml:space="preserve">došapni, </w:t>
      </w:r>
      <w:r w:rsidR="00EA74B2">
        <w:rPr>
          <w:rFonts w:eastAsia="Calibri" w:cstheme="minorHAnsi"/>
          <w:lang w:val="sr-Latn-ME" w:eastAsia="en-GB"/>
        </w:rPr>
        <w:t>prenošenja poruka...</w:t>
      </w:r>
      <w:r w:rsidR="003F55B3">
        <w:rPr>
          <w:rFonts w:eastAsia="Calibri" w:cstheme="minorHAnsi"/>
          <w:lang w:val="sr-Latn-ME" w:eastAsia="en-GB"/>
        </w:rPr>
        <w:t>)</w:t>
      </w:r>
      <w:r w:rsidRPr="002722CF">
        <w:rPr>
          <w:rFonts w:eastAsia="Calibri" w:cstheme="minorHAnsi"/>
          <w:lang w:val="sr-Latn-ME" w:eastAsia="en-GB"/>
        </w:rPr>
        <w:t xml:space="preserve">; </w:t>
      </w:r>
    </w:p>
    <w:p w14:paraId="47CC4AF8" w14:textId="6A225CD1"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Izvo</w:t>
      </w:r>
      <w:r w:rsidR="004732BF">
        <w:rPr>
          <w:rFonts w:cstheme="minorHAnsi"/>
          <w:lang w:val="sr-Latn-ME"/>
        </w:rPr>
        <w:t>di</w:t>
      </w:r>
      <w:r w:rsidR="005118D8" w:rsidRPr="002722CF">
        <w:rPr>
          <w:rFonts w:cstheme="minorHAnsi"/>
          <w:lang w:val="sr-Latn-ME"/>
        </w:rPr>
        <w:t xml:space="preserve"> igre za bogaćenje rječnika, kroz uvođenje </w:t>
      </w:r>
      <w:r w:rsidR="003F55B3">
        <w:rPr>
          <w:rFonts w:cstheme="minorHAnsi"/>
          <w:lang w:val="sr-Latn-ME"/>
        </w:rPr>
        <w:t>i</w:t>
      </w:r>
      <w:r w:rsidR="005118D8" w:rsidRPr="002722CF">
        <w:rPr>
          <w:rFonts w:cstheme="minorHAnsi"/>
          <w:lang w:val="sr-Latn-ME"/>
        </w:rPr>
        <w:t xml:space="preserve"> traženje novih riječi za određene predmete</w:t>
      </w:r>
      <w:r w:rsidR="00923DB8">
        <w:rPr>
          <w:rFonts w:cstheme="minorHAnsi"/>
          <w:lang w:val="sr-Latn-ME"/>
        </w:rPr>
        <w:t xml:space="preserve"> </w:t>
      </w:r>
    </w:p>
    <w:p w14:paraId="4A68664E" w14:textId="2298B017" w:rsidR="005C1D1C" w:rsidRPr="002722CF" w:rsidRDefault="00F518E0"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P</w:t>
      </w:r>
      <w:r w:rsidR="001C28B3">
        <w:rPr>
          <w:rFonts w:cstheme="minorHAnsi"/>
          <w:lang w:val="sr-Latn-ME"/>
        </w:rPr>
        <w:t>riča</w:t>
      </w:r>
      <w:r w:rsidR="005118D8" w:rsidRPr="002722CF">
        <w:rPr>
          <w:rFonts w:cstheme="minorHAnsi"/>
          <w:lang w:val="sr-Latn-ME"/>
        </w:rPr>
        <w:t xml:space="preserve"> prič</w:t>
      </w:r>
      <w:r w:rsidR="004732BF">
        <w:rPr>
          <w:rFonts w:cstheme="minorHAnsi"/>
          <w:lang w:val="sr-Latn-ME"/>
        </w:rPr>
        <w:t>e</w:t>
      </w:r>
      <w:r w:rsidR="005118D8" w:rsidRPr="002722CF">
        <w:rPr>
          <w:rFonts w:cstheme="minorHAnsi"/>
          <w:lang w:val="sr-Latn-ME"/>
        </w:rPr>
        <w:t>, bajk</w:t>
      </w:r>
      <w:r w:rsidR="004732BF">
        <w:rPr>
          <w:rFonts w:cstheme="minorHAnsi"/>
          <w:lang w:val="sr-Latn-ME"/>
        </w:rPr>
        <w:t>e</w:t>
      </w:r>
      <w:r w:rsidR="005118D8" w:rsidRPr="002722CF">
        <w:rPr>
          <w:rFonts w:cstheme="minorHAnsi"/>
          <w:lang w:val="sr-Latn-ME"/>
        </w:rPr>
        <w:t>, basn</w:t>
      </w:r>
      <w:r w:rsidR="004732BF">
        <w:rPr>
          <w:rFonts w:cstheme="minorHAnsi"/>
          <w:lang w:val="sr-Latn-ME"/>
        </w:rPr>
        <w:t>e</w:t>
      </w:r>
      <w:r w:rsidR="005118D8" w:rsidRPr="002722CF">
        <w:rPr>
          <w:rFonts w:cstheme="minorHAnsi"/>
          <w:lang w:val="sr-Latn-ME"/>
        </w:rPr>
        <w:t>, crtan</w:t>
      </w:r>
      <w:r w:rsidR="004732BF">
        <w:rPr>
          <w:rFonts w:cstheme="minorHAnsi"/>
          <w:lang w:val="sr-Latn-ME"/>
        </w:rPr>
        <w:t>e</w:t>
      </w:r>
      <w:r w:rsidR="005118D8" w:rsidRPr="002722CF">
        <w:rPr>
          <w:rFonts w:cstheme="minorHAnsi"/>
          <w:lang w:val="sr-Latn-ME"/>
        </w:rPr>
        <w:t xml:space="preserve"> filmov</w:t>
      </w:r>
      <w:r w:rsidR="004732BF">
        <w:rPr>
          <w:rFonts w:cstheme="minorHAnsi"/>
          <w:lang w:val="sr-Latn-ME"/>
        </w:rPr>
        <w:t>e</w:t>
      </w:r>
      <w:r w:rsidR="005118D8" w:rsidRPr="002722CF">
        <w:rPr>
          <w:rFonts w:cstheme="minorHAnsi"/>
          <w:lang w:val="sr-Latn-ME"/>
        </w:rPr>
        <w:t>, pozorišn</w:t>
      </w:r>
      <w:r w:rsidR="004732BF">
        <w:rPr>
          <w:rFonts w:cstheme="minorHAnsi"/>
          <w:lang w:val="sr-Latn-ME"/>
        </w:rPr>
        <w:t>e</w:t>
      </w:r>
      <w:r w:rsidR="005118D8" w:rsidRPr="002722CF">
        <w:rPr>
          <w:rFonts w:cstheme="minorHAnsi"/>
          <w:lang w:val="sr-Latn-ME"/>
        </w:rPr>
        <w:t xml:space="preserve"> predstav</w:t>
      </w:r>
      <w:r w:rsidR="004732BF">
        <w:rPr>
          <w:rFonts w:cstheme="minorHAnsi"/>
          <w:lang w:val="sr-Latn-ME"/>
        </w:rPr>
        <w:t>e</w:t>
      </w:r>
      <w:r w:rsidR="005C1D1C" w:rsidRPr="002722CF">
        <w:rPr>
          <w:rFonts w:cstheme="minorHAnsi"/>
          <w:lang w:val="sr-Latn-ME"/>
        </w:rPr>
        <w:t xml:space="preserve"> (npr.</w:t>
      </w:r>
      <w:r w:rsidR="004732BF">
        <w:rPr>
          <w:rFonts w:cstheme="minorHAnsi"/>
          <w:lang w:val="sr-Latn-ME"/>
        </w:rPr>
        <w:t xml:space="preserve"> </w:t>
      </w:r>
      <w:r w:rsidR="004732BF">
        <w:rPr>
          <w:rFonts w:cstheme="minorHAnsi"/>
          <w:i/>
          <w:lang w:val="sr-Latn-ME"/>
        </w:rPr>
        <w:t>K</w:t>
      </w:r>
      <w:r w:rsidR="005C1D1C" w:rsidRPr="002722CF">
        <w:rPr>
          <w:rFonts w:cstheme="minorHAnsi"/>
          <w:i/>
          <w:lang w:val="sr-Latn-ME"/>
        </w:rPr>
        <w:t>utija-priča</w:t>
      </w:r>
      <w:r w:rsidR="003F55B3">
        <w:rPr>
          <w:rFonts w:cstheme="minorHAnsi"/>
          <w:lang w:val="sr-Latn-ME"/>
        </w:rPr>
        <w:t xml:space="preserve">, pa </w:t>
      </w:r>
      <w:r w:rsidR="005C1D1C" w:rsidRPr="002722CF">
        <w:rPr>
          <w:rFonts w:cstheme="minorHAnsi"/>
          <w:lang w:val="sr-Latn-ME"/>
        </w:rPr>
        <w:t>u odnosu na sliku na kocki, koju bacanjem dobije, dijete ima zadatak da ispriča priču);</w:t>
      </w:r>
    </w:p>
    <w:p w14:paraId="51572DAD" w14:textId="02C8D38C"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R</w:t>
      </w:r>
      <w:r w:rsidR="005118D8" w:rsidRPr="002722CF">
        <w:rPr>
          <w:rFonts w:cstheme="minorHAnsi"/>
          <w:lang w:val="sr-Latn-ME"/>
        </w:rPr>
        <w:t>ecit</w:t>
      </w:r>
      <w:r w:rsidR="004732BF">
        <w:rPr>
          <w:rFonts w:cstheme="minorHAnsi"/>
          <w:lang w:val="sr-Latn-ME"/>
        </w:rPr>
        <w:t>uje</w:t>
      </w:r>
      <w:r w:rsidR="005118D8" w:rsidRPr="002722CF">
        <w:rPr>
          <w:rFonts w:cstheme="minorHAnsi"/>
          <w:lang w:val="sr-Latn-ME"/>
        </w:rPr>
        <w:t xml:space="preserve"> umjetničk</w:t>
      </w:r>
      <w:r w:rsidR="004732BF">
        <w:rPr>
          <w:rFonts w:cstheme="minorHAnsi"/>
          <w:lang w:val="sr-Latn-ME"/>
        </w:rPr>
        <w:t>e</w:t>
      </w:r>
      <w:r w:rsidR="005118D8" w:rsidRPr="002722CF">
        <w:rPr>
          <w:rFonts w:cstheme="minorHAnsi"/>
          <w:lang w:val="sr-Latn-ME"/>
        </w:rPr>
        <w:t>, narodn</w:t>
      </w:r>
      <w:r w:rsidR="004732BF">
        <w:rPr>
          <w:rFonts w:cstheme="minorHAnsi"/>
          <w:lang w:val="sr-Latn-ME"/>
        </w:rPr>
        <w:t>e</w:t>
      </w:r>
      <w:r w:rsidR="005118D8" w:rsidRPr="002722CF">
        <w:rPr>
          <w:rFonts w:cstheme="minorHAnsi"/>
          <w:lang w:val="sr-Latn-ME"/>
        </w:rPr>
        <w:t xml:space="preserve"> i dječ</w:t>
      </w:r>
      <w:r w:rsidR="004732BF">
        <w:rPr>
          <w:rFonts w:cstheme="minorHAnsi"/>
          <w:lang w:val="sr-Latn-ME"/>
        </w:rPr>
        <w:t>je</w:t>
      </w:r>
      <w:r w:rsidR="005118D8" w:rsidRPr="002722CF">
        <w:rPr>
          <w:rFonts w:cstheme="minorHAnsi"/>
          <w:lang w:val="sr-Latn-ME"/>
        </w:rPr>
        <w:t xml:space="preserve"> stihov</w:t>
      </w:r>
      <w:r w:rsidR="004732BF">
        <w:rPr>
          <w:rFonts w:cstheme="minorHAnsi"/>
          <w:lang w:val="sr-Latn-ME"/>
        </w:rPr>
        <w:t>e</w:t>
      </w:r>
      <w:r w:rsidR="005118D8" w:rsidRPr="002722CF">
        <w:rPr>
          <w:rFonts w:cstheme="minorHAnsi"/>
          <w:lang w:val="sr-Latn-ME"/>
        </w:rPr>
        <w:t xml:space="preserve"> i pjesm</w:t>
      </w:r>
      <w:r w:rsidR="002E3F84">
        <w:rPr>
          <w:rFonts w:cstheme="minorHAnsi"/>
          <w:lang w:val="sr-Latn-ME"/>
        </w:rPr>
        <w:t>e</w:t>
      </w:r>
      <w:r w:rsidR="005118D8" w:rsidRPr="002722CF">
        <w:rPr>
          <w:rFonts w:cstheme="minorHAnsi"/>
          <w:lang w:val="sr-Latn-ME"/>
        </w:rPr>
        <w:t>;</w:t>
      </w:r>
    </w:p>
    <w:p w14:paraId="1880259C" w14:textId="078AC5B5" w:rsidR="005118D8" w:rsidRPr="002722CF" w:rsidRDefault="00F06B91"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Učestvuje u scenskom izvođenju</w:t>
      </w:r>
      <w:r w:rsidR="001B08AF">
        <w:rPr>
          <w:rFonts w:cstheme="minorHAnsi"/>
          <w:lang w:val="sr-Latn-ME"/>
        </w:rPr>
        <w:t xml:space="preserve"> </w:t>
      </w:r>
      <w:r w:rsidR="005118D8" w:rsidRPr="002722CF">
        <w:rPr>
          <w:rFonts w:cstheme="minorHAnsi"/>
          <w:lang w:val="sr-Latn-ME"/>
        </w:rPr>
        <w:t>priča, bajki, basni, igrokaza;</w:t>
      </w:r>
    </w:p>
    <w:p w14:paraId="072F8A65" w14:textId="1F825058" w:rsidR="005118D8" w:rsidRPr="002722CF" w:rsidRDefault="00EA74B2"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Krei</w:t>
      </w:r>
      <w:r w:rsidR="005118D8" w:rsidRPr="002722CF">
        <w:rPr>
          <w:rFonts w:cstheme="minorHAnsi"/>
          <w:lang w:val="sr-Latn-ME"/>
        </w:rPr>
        <w:t>ra slikovnic</w:t>
      </w:r>
      <w:r w:rsidR="001B08AF">
        <w:rPr>
          <w:rFonts w:cstheme="minorHAnsi"/>
          <w:lang w:val="sr-Latn-ME"/>
        </w:rPr>
        <w:t>e</w:t>
      </w:r>
      <w:r w:rsidR="005118D8" w:rsidRPr="002722CF">
        <w:rPr>
          <w:rFonts w:cstheme="minorHAnsi"/>
          <w:lang w:val="sr-Latn-ME"/>
        </w:rPr>
        <w:t>, dječ</w:t>
      </w:r>
      <w:r w:rsidR="001B08AF">
        <w:rPr>
          <w:rFonts w:cstheme="minorHAnsi"/>
          <w:lang w:val="sr-Latn-ME"/>
        </w:rPr>
        <w:t>ije</w:t>
      </w:r>
      <w:r w:rsidR="005118D8" w:rsidRPr="002722CF">
        <w:rPr>
          <w:rFonts w:cstheme="minorHAnsi"/>
          <w:lang w:val="sr-Latn-ME"/>
        </w:rPr>
        <w:t xml:space="preserve"> časopis</w:t>
      </w:r>
      <w:r w:rsidR="001B08AF">
        <w:rPr>
          <w:rFonts w:cstheme="minorHAnsi"/>
          <w:lang w:val="sr-Latn-ME"/>
        </w:rPr>
        <w:t>e</w:t>
      </w:r>
      <w:r w:rsidR="005118D8" w:rsidRPr="002722CF">
        <w:rPr>
          <w:rFonts w:cstheme="minorHAnsi"/>
          <w:lang w:val="sr-Latn-ME"/>
        </w:rPr>
        <w:t>, stripov</w:t>
      </w:r>
      <w:r w:rsidR="001B08AF">
        <w:rPr>
          <w:rFonts w:cstheme="minorHAnsi"/>
          <w:lang w:val="sr-Latn-ME"/>
        </w:rPr>
        <w:t>e</w:t>
      </w:r>
      <w:r w:rsidR="005118D8" w:rsidRPr="002722CF">
        <w:rPr>
          <w:rFonts w:cstheme="minorHAnsi"/>
          <w:lang w:val="sr-Latn-ME"/>
        </w:rPr>
        <w:t>;</w:t>
      </w:r>
    </w:p>
    <w:p w14:paraId="45DD0B6C" w14:textId="3659A94C" w:rsidR="005118D8" w:rsidRPr="002722CF" w:rsidRDefault="001B08AF"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lastRenderedPageBreak/>
        <w:t xml:space="preserve">Učestvuje u </w:t>
      </w:r>
      <w:r w:rsidR="00A21216" w:rsidRPr="002722CF">
        <w:rPr>
          <w:rFonts w:cstheme="minorHAnsi"/>
          <w:lang w:val="sr-Latn-ME"/>
        </w:rPr>
        <w:t>dramatizacij</w:t>
      </w:r>
      <w:r w:rsidR="00A21216">
        <w:rPr>
          <w:rFonts w:cstheme="minorHAnsi"/>
          <w:lang w:val="sr-Latn-ME"/>
        </w:rPr>
        <w:t>i (</w:t>
      </w:r>
      <w:proofErr w:type="spellStart"/>
      <w:r w:rsidR="00A21216">
        <w:rPr>
          <w:rFonts w:cstheme="minorHAnsi"/>
        </w:rPr>
        <w:t>promjena</w:t>
      </w:r>
      <w:proofErr w:type="spellEnd"/>
      <w:r w:rsidR="00A21216" w:rsidRPr="00C020FB">
        <w:rPr>
          <w:rFonts w:cstheme="minorHAnsi"/>
          <w:lang w:val="sr-Latn-ME"/>
        </w:rPr>
        <w:t xml:space="preserve"> </w:t>
      </w:r>
      <w:proofErr w:type="spellStart"/>
      <w:r w:rsidR="00A21216" w:rsidRPr="00A21216">
        <w:rPr>
          <w:rFonts w:cstheme="minorHAnsi"/>
        </w:rPr>
        <w:t>nek</w:t>
      </w:r>
      <w:r w:rsidR="00A21216">
        <w:rPr>
          <w:rFonts w:cstheme="minorHAnsi"/>
        </w:rPr>
        <w:t>e</w:t>
      </w:r>
      <w:proofErr w:type="spellEnd"/>
      <w:r w:rsidR="00A21216" w:rsidRPr="00C020FB">
        <w:rPr>
          <w:rFonts w:cstheme="minorHAnsi"/>
          <w:lang w:val="sr-Latn-ME"/>
        </w:rPr>
        <w:t xml:space="preserve"> </w:t>
      </w:r>
      <w:proofErr w:type="spellStart"/>
      <w:r w:rsidR="00A21216" w:rsidRPr="00A21216">
        <w:rPr>
          <w:rFonts w:cstheme="minorHAnsi"/>
        </w:rPr>
        <w:t>form</w:t>
      </w:r>
      <w:r w:rsidR="00A21216">
        <w:rPr>
          <w:rFonts w:cstheme="minorHAnsi"/>
        </w:rPr>
        <w:t>e</w:t>
      </w:r>
      <w:proofErr w:type="spellEnd"/>
      <w:r w:rsidR="00A21216" w:rsidRPr="00C020FB">
        <w:rPr>
          <w:rFonts w:cstheme="minorHAnsi"/>
          <w:lang w:val="sr-Latn-ME"/>
        </w:rPr>
        <w:t xml:space="preserve"> </w:t>
      </w:r>
      <w:proofErr w:type="spellStart"/>
      <w:r w:rsidR="00A21216">
        <w:rPr>
          <w:rFonts w:cstheme="minorHAnsi"/>
        </w:rPr>
        <w:t>teksta</w:t>
      </w:r>
      <w:proofErr w:type="spellEnd"/>
      <w:r w:rsidR="00A21216" w:rsidRPr="00C020FB">
        <w:rPr>
          <w:rFonts w:cstheme="minorHAnsi"/>
          <w:lang w:val="sr-Latn-ME"/>
        </w:rPr>
        <w:t xml:space="preserve"> </w:t>
      </w:r>
      <w:r w:rsidR="00A21216">
        <w:rPr>
          <w:rFonts w:cstheme="minorHAnsi"/>
        </w:rPr>
        <w:t>u</w:t>
      </w:r>
      <w:r w:rsidR="00A21216" w:rsidRPr="00C020FB">
        <w:rPr>
          <w:rFonts w:cstheme="minorHAnsi"/>
          <w:lang w:val="sr-Latn-ME"/>
        </w:rPr>
        <w:t xml:space="preserve"> </w:t>
      </w:r>
      <w:proofErr w:type="spellStart"/>
      <w:r w:rsidR="00A21216">
        <w:rPr>
          <w:rFonts w:cstheme="minorHAnsi"/>
        </w:rPr>
        <w:t>dramski</w:t>
      </w:r>
      <w:proofErr w:type="spellEnd"/>
      <w:r w:rsidR="00A21216" w:rsidRPr="00C020FB">
        <w:rPr>
          <w:rFonts w:cstheme="minorHAnsi"/>
          <w:lang w:val="sr-Latn-ME"/>
        </w:rPr>
        <w:t xml:space="preserve"> </w:t>
      </w:r>
      <w:proofErr w:type="spellStart"/>
      <w:r w:rsidR="00A21216">
        <w:rPr>
          <w:rFonts w:cstheme="minorHAnsi"/>
        </w:rPr>
        <w:t>izraz</w:t>
      </w:r>
      <w:proofErr w:type="spellEnd"/>
      <w:r w:rsidR="00A21216" w:rsidRPr="00C020FB">
        <w:rPr>
          <w:rFonts w:cstheme="minorHAnsi"/>
          <w:lang w:val="sr-Latn-ME"/>
        </w:rPr>
        <w:t>)</w:t>
      </w:r>
      <w:r w:rsidR="00A21216" w:rsidRPr="002722CF">
        <w:rPr>
          <w:rFonts w:cstheme="minorHAnsi"/>
          <w:lang w:val="sr-Latn-ME"/>
        </w:rPr>
        <w:t xml:space="preserve"> </w:t>
      </w:r>
      <w:r w:rsidR="00A21216">
        <w:rPr>
          <w:rFonts w:cstheme="minorHAnsi"/>
          <w:lang w:val="sr-Latn-ME"/>
        </w:rPr>
        <w:t xml:space="preserve">i </w:t>
      </w:r>
      <w:r w:rsidR="005118D8" w:rsidRPr="002722CF">
        <w:rPr>
          <w:rFonts w:cstheme="minorHAnsi"/>
          <w:lang w:val="sr-Latn-ME"/>
        </w:rPr>
        <w:t>scensk</w:t>
      </w:r>
      <w:r w:rsidR="00A21216">
        <w:rPr>
          <w:rFonts w:cstheme="minorHAnsi"/>
          <w:lang w:val="sr-Latn-ME"/>
        </w:rPr>
        <w:t>om izvođenju</w:t>
      </w:r>
      <w:r w:rsidR="005118D8" w:rsidRPr="002722CF">
        <w:rPr>
          <w:rFonts w:cstheme="minorHAnsi"/>
          <w:lang w:val="sr-Latn-ME"/>
        </w:rPr>
        <w:t xml:space="preserve"> djela, tekstova iz dječije književnosti i javno predstavlja pred grupom </w:t>
      </w:r>
      <w:r>
        <w:rPr>
          <w:rFonts w:cstheme="minorHAnsi"/>
          <w:lang w:val="sr-Latn-ME"/>
        </w:rPr>
        <w:t>dj</w:t>
      </w:r>
      <w:r w:rsidR="005118D8" w:rsidRPr="002722CF">
        <w:rPr>
          <w:rFonts w:cstheme="minorHAnsi"/>
          <w:lang w:val="sr-Latn-ME"/>
        </w:rPr>
        <w:t>ece i/ili odraslih;</w:t>
      </w:r>
    </w:p>
    <w:p w14:paraId="4C0C1A0E" w14:textId="34B67CD2" w:rsidR="005118D8" w:rsidRPr="002722CF" w:rsidRDefault="00E07D2F"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Razgov</w:t>
      </w:r>
      <w:r w:rsidR="001B08AF">
        <w:rPr>
          <w:rFonts w:cstheme="minorHAnsi"/>
          <w:lang w:val="sr-Latn-ME"/>
        </w:rPr>
        <w:t>ara</w:t>
      </w:r>
      <w:r w:rsidRPr="002722CF">
        <w:rPr>
          <w:rFonts w:cstheme="minorHAnsi"/>
          <w:lang w:val="sr-Latn-ME"/>
        </w:rPr>
        <w:t xml:space="preserve"> o utiscima tokom i poslije</w:t>
      </w:r>
      <w:r w:rsidR="005118D8" w:rsidRPr="002722CF">
        <w:rPr>
          <w:rFonts w:cstheme="minorHAnsi"/>
          <w:lang w:val="sr-Latn-ME"/>
        </w:rPr>
        <w:t xml:space="preserve"> šetnj</w:t>
      </w:r>
      <w:r w:rsidRPr="002722CF">
        <w:rPr>
          <w:rFonts w:cstheme="minorHAnsi"/>
          <w:lang w:val="sr-Latn-ME"/>
        </w:rPr>
        <w:t>e</w:t>
      </w:r>
      <w:r w:rsidR="005118D8" w:rsidRPr="002722CF">
        <w:rPr>
          <w:rFonts w:cstheme="minorHAnsi"/>
          <w:lang w:val="sr-Latn-ME"/>
        </w:rPr>
        <w:t xml:space="preserve">, </w:t>
      </w:r>
      <w:r w:rsidR="007B6599" w:rsidRPr="002722CF">
        <w:rPr>
          <w:rFonts w:cstheme="minorHAnsi"/>
          <w:lang w:val="sr-Latn-ME"/>
        </w:rPr>
        <w:t xml:space="preserve">prije </w:t>
      </w:r>
      <w:r w:rsidR="005118D8" w:rsidRPr="002722CF">
        <w:rPr>
          <w:rFonts w:cstheme="minorHAnsi"/>
          <w:lang w:val="sr-Latn-ME"/>
        </w:rPr>
        <w:t xml:space="preserve"> dolaska u </w:t>
      </w:r>
      <w:r w:rsidR="007B6599" w:rsidRPr="002722CF">
        <w:rPr>
          <w:rFonts w:cstheme="minorHAnsi"/>
          <w:lang w:val="sr-Latn-ME"/>
        </w:rPr>
        <w:t>vrtić</w:t>
      </w:r>
      <w:r w:rsidR="005118D8" w:rsidRPr="002722CF">
        <w:rPr>
          <w:rFonts w:cstheme="minorHAnsi"/>
          <w:lang w:val="sr-Latn-ME"/>
        </w:rPr>
        <w:t xml:space="preserve"> itd; </w:t>
      </w:r>
    </w:p>
    <w:p w14:paraId="0750738A" w14:textId="14CE96ED" w:rsidR="005118D8" w:rsidRPr="002722CF" w:rsidRDefault="001B08AF"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P</w:t>
      </w:r>
      <w:r w:rsidR="005118D8" w:rsidRPr="002722CF">
        <w:rPr>
          <w:rFonts w:cstheme="minorHAnsi"/>
          <w:lang w:val="sr-Latn-ME"/>
        </w:rPr>
        <w:t>r</w:t>
      </w:r>
      <w:r w:rsidR="00A21216">
        <w:rPr>
          <w:rFonts w:cstheme="minorHAnsi"/>
          <w:lang w:val="sr-Latn-ME"/>
        </w:rPr>
        <w:t>epričava</w:t>
      </w:r>
      <w:r w:rsidR="005118D8" w:rsidRPr="002722CF">
        <w:rPr>
          <w:rFonts w:cstheme="minorHAnsi"/>
          <w:lang w:val="sr-Latn-ME"/>
        </w:rPr>
        <w:t xml:space="preserve"> </w:t>
      </w:r>
      <w:r w:rsidR="0000745C">
        <w:rPr>
          <w:rFonts w:cstheme="minorHAnsi"/>
          <w:lang w:val="sr-Latn-ME"/>
        </w:rPr>
        <w:t>kratku</w:t>
      </w:r>
      <w:r w:rsidR="005118D8" w:rsidRPr="002722CF">
        <w:rPr>
          <w:rFonts w:cstheme="minorHAnsi"/>
          <w:lang w:val="sr-Latn-ME"/>
        </w:rPr>
        <w:t xml:space="preserve"> priču koju </w:t>
      </w:r>
      <w:r>
        <w:rPr>
          <w:rFonts w:cstheme="minorHAnsi"/>
          <w:lang w:val="sr-Latn-ME"/>
        </w:rPr>
        <w:t>je</w:t>
      </w:r>
      <w:r w:rsidR="005118D8" w:rsidRPr="002722CF">
        <w:rPr>
          <w:rFonts w:cstheme="minorHAnsi"/>
          <w:lang w:val="sr-Latn-ME"/>
        </w:rPr>
        <w:t xml:space="preserve"> više puta čul</w:t>
      </w:r>
      <w:r>
        <w:rPr>
          <w:rFonts w:cstheme="minorHAnsi"/>
          <w:lang w:val="sr-Latn-ME"/>
        </w:rPr>
        <w:t>o</w:t>
      </w:r>
      <w:r w:rsidR="005118D8" w:rsidRPr="002722CF">
        <w:rPr>
          <w:rFonts w:cstheme="minorHAnsi"/>
          <w:lang w:val="sr-Latn-ME"/>
        </w:rPr>
        <w:t xml:space="preserve">;  </w:t>
      </w:r>
    </w:p>
    <w:p w14:paraId="346D308D" w14:textId="6CAA6792" w:rsidR="005118D8" w:rsidRPr="002722CF" w:rsidRDefault="005118D8"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Izvo</w:t>
      </w:r>
      <w:r w:rsidR="001B08AF">
        <w:rPr>
          <w:rFonts w:cstheme="minorHAnsi"/>
          <w:lang w:val="sr-Latn-ME"/>
        </w:rPr>
        <w:t>di</w:t>
      </w:r>
      <w:r w:rsidR="00E07D2F" w:rsidRPr="002722CF">
        <w:rPr>
          <w:rFonts w:cstheme="minorHAnsi"/>
          <w:lang w:val="sr-Latn-ME"/>
        </w:rPr>
        <w:t xml:space="preserve">  igr</w:t>
      </w:r>
      <w:r w:rsidR="001B08AF">
        <w:rPr>
          <w:rFonts w:cstheme="minorHAnsi"/>
          <w:lang w:val="sr-Latn-ME"/>
        </w:rPr>
        <w:t>e</w:t>
      </w:r>
      <w:r w:rsidRPr="002722CF">
        <w:rPr>
          <w:rFonts w:cstheme="minorHAnsi"/>
          <w:lang w:val="sr-Latn-ME"/>
        </w:rPr>
        <w:t xml:space="preserve"> sa nekim rečeničkim konstrukcijama (ponavljanje nekih oblika rečenica, variranje rečenica); </w:t>
      </w:r>
    </w:p>
    <w:p w14:paraId="5BEC6CA2" w14:textId="5FC1E32F" w:rsidR="005118D8" w:rsidRPr="002722CF" w:rsidRDefault="00F518E0"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Izvo</w:t>
      </w:r>
      <w:r w:rsidR="001B08AF">
        <w:rPr>
          <w:rFonts w:cstheme="minorHAnsi"/>
          <w:lang w:val="sr-Latn-ME"/>
        </w:rPr>
        <w:t>di</w:t>
      </w:r>
      <w:r w:rsidRPr="002722CF">
        <w:rPr>
          <w:rFonts w:cstheme="minorHAnsi"/>
          <w:lang w:val="sr-Latn-ME"/>
        </w:rPr>
        <w:t xml:space="preserve"> igre</w:t>
      </w:r>
      <w:r w:rsidR="005118D8" w:rsidRPr="002722CF">
        <w:rPr>
          <w:rFonts w:cstheme="minorHAnsi"/>
          <w:lang w:val="sr-Latn-ME"/>
        </w:rPr>
        <w:t xml:space="preserve"> ređanja u hronološki niz sličica dnevnih aktivnosti </w:t>
      </w:r>
      <w:r w:rsidR="00725127" w:rsidRPr="002722CF">
        <w:rPr>
          <w:rFonts w:cstheme="minorHAnsi"/>
          <w:lang w:val="sr-Latn-ME"/>
        </w:rPr>
        <w:t>dj</w:t>
      </w:r>
      <w:r w:rsidR="005118D8" w:rsidRPr="002722CF">
        <w:rPr>
          <w:rFonts w:cstheme="minorHAnsi"/>
          <w:lang w:val="sr-Latn-ME"/>
        </w:rPr>
        <w:t xml:space="preserve">eteta; </w:t>
      </w:r>
    </w:p>
    <w:p w14:paraId="181073C5" w14:textId="672DDD6F" w:rsidR="005118D8" w:rsidRPr="002722CF" w:rsidRDefault="001B08AF" w:rsidP="006B13D3">
      <w:pPr>
        <w:pStyle w:val="ListParagraph"/>
        <w:numPr>
          <w:ilvl w:val="0"/>
          <w:numId w:val="13"/>
        </w:numPr>
        <w:shd w:val="clear" w:color="auto" w:fill="BFBFBF" w:themeFill="background1" w:themeFillShade="BF"/>
        <w:spacing w:line="240" w:lineRule="auto"/>
        <w:jc w:val="both"/>
        <w:rPr>
          <w:rFonts w:cstheme="minorHAnsi"/>
          <w:lang w:val="sr-Latn-ME"/>
        </w:rPr>
      </w:pPr>
      <w:r>
        <w:rPr>
          <w:rFonts w:cstheme="minorHAnsi"/>
          <w:lang w:val="sr-Latn-ME"/>
        </w:rPr>
        <w:t>Dopunjava k</w:t>
      </w:r>
      <w:r w:rsidR="00F518E0" w:rsidRPr="002722CF">
        <w:rPr>
          <w:rFonts w:cstheme="minorHAnsi"/>
          <w:lang w:val="sr-Latn-ME"/>
        </w:rPr>
        <w:t>reira</w:t>
      </w:r>
      <w:r>
        <w:rPr>
          <w:rFonts w:cstheme="minorHAnsi"/>
          <w:lang w:val="sr-Latn-ME"/>
        </w:rPr>
        <w:t>ni</w:t>
      </w:r>
      <w:r w:rsidR="00E115EB">
        <w:rPr>
          <w:rFonts w:cstheme="minorHAnsi"/>
          <w:lang w:val="sr-Latn-ME"/>
        </w:rPr>
        <w:t xml:space="preserve"> slikovn</w:t>
      </w:r>
      <w:r>
        <w:rPr>
          <w:rFonts w:cstheme="minorHAnsi"/>
          <w:lang w:val="sr-Latn-ME"/>
        </w:rPr>
        <w:t>i</w:t>
      </w:r>
      <w:r w:rsidR="005118D8" w:rsidRPr="002722CF">
        <w:rPr>
          <w:rFonts w:cstheme="minorHAnsi"/>
          <w:lang w:val="sr-Latn-ME"/>
        </w:rPr>
        <w:t xml:space="preserve"> materi</w:t>
      </w:r>
      <w:r w:rsidR="00E115EB">
        <w:rPr>
          <w:rFonts w:cstheme="minorHAnsi"/>
          <w:lang w:val="sr-Latn-ME"/>
        </w:rPr>
        <w:t>j</w:t>
      </w:r>
      <w:r w:rsidR="005118D8" w:rsidRPr="002722CF">
        <w:rPr>
          <w:rFonts w:cstheme="minorHAnsi"/>
          <w:lang w:val="sr-Latn-ME"/>
        </w:rPr>
        <w:t>al</w:t>
      </w:r>
      <w:r w:rsidR="00740677">
        <w:rPr>
          <w:rFonts w:cstheme="minorHAnsi"/>
          <w:lang w:val="sr-Latn-ME"/>
        </w:rPr>
        <w:t xml:space="preserve">, </w:t>
      </w:r>
      <w:r w:rsidR="00E115EB">
        <w:rPr>
          <w:rFonts w:cstheme="minorHAnsi"/>
          <w:lang w:val="sr-Latn-ME"/>
        </w:rPr>
        <w:t xml:space="preserve"> a zatim</w:t>
      </w:r>
      <w:r w:rsidR="005118D8" w:rsidRPr="002722CF">
        <w:rPr>
          <w:rFonts w:cstheme="minorHAnsi"/>
          <w:lang w:val="sr-Latn-ME"/>
        </w:rPr>
        <w:t xml:space="preserve"> stvara priču na svoj način;</w:t>
      </w:r>
    </w:p>
    <w:p w14:paraId="091E7907" w14:textId="3FDCE9D5" w:rsidR="005C1D1C" w:rsidRPr="002722CF" w:rsidRDefault="005C1D1C"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 xml:space="preserve">Osmišljava  originalne „vlastite“ priče </w:t>
      </w:r>
      <w:r w:rsidR="00A54F70" w:rsidRPr="002722CF">
        <w:rPr>
          <w:rFonts w:cstheme="minorHAnsi"/>
          <w:lang w:val="sr-Latn-ME"/>
        </w:rPr>
        <w:t xml:space="preserve">(npr. Igra </w:t>
      </w:r>
      <w:r w:rsidR="007C7997">
        <w:rPr>
          <w:rFonts w:cstheme="minorHAnsi"/>
          <w:i/>
          <w:lang w:val="sr-Latn-ME"/>
        </w:rPr>
        <w:t>Z</w:t>
      </w:r>
      <w:r w:rsidRPr="002722CF">
        <w:rPr>
          <w:rFonts w:cstheme="minorHAnsi"/>
          <w:i/>
          <w:lang w:val="sr-Latn-ME"/>
        </w:rPr>
        <w:t>aleđeno kraljevstvo</w:t>
      </w:r>
      <w:r w:rsidR="00A54F70" w:rsidRPr="002722CF">
        <w:rPr>
          <w:rFonts w:cstheme="minorHAnsi"/>
          <w:b/>
          <w:lang w:val="sr-Latn-ME"/>
        </w:rPr>
        <w:t xml:space="preserve">: </w:t>
      </w:r>
      <w:r w:rsidR="00A54F70" w:rsidRPr="00EA74B2">
        <w:rPr>
          <w:rFonts w:cstheme="minorHAnsi"/>
          <w:lang w:val="sr-Latn-ME"/>
        </w:rPr>
        <w:t>d</w:t>
      </w:r>
      <w:r w:rsidRPr="002722CF">
        <w:rPr>
          <w:rFonts w:cstheme="minorHAnsi"/>
          <w:lang w:val="sr-Latn-ME"/>
        </w:rPr>
        <w:t xml:space="preserve">ijete </w:t>
      </w:r>
      <w:r w:rsidR="00A54F70" w:rsidRPr="002722CF">
        <w:rPr>
          <w:rFonts w:cstheme="minorHAnsi"/>
          <w:lang w:val="sr-Latn-ME"/>
        </w:rPr>
        <w:t>osmišljava</w:t>
      </w:r>
      <w:r w:rsidRPr="002722CF">
        <w:rPr>
          <w:rFonts w:cstheme="minorHAnsi"/>
          <w:lang w:val="sr-Latn-ME"/>
        </w:rPr>
        <w:t xml:space="preserve">  svoju originalnu priču, kako su se igračke zaledile i kako je došao/la da ih spasi… dijete koristi čekić kojim bi oslobodilo igračke ili ih fenom topi, uviđa razlike u stanjima vode i uči o tome</w:t>
      </w:r>
      <w:r w:rsidR="007C7997">
        <w:rPr>
          <w:rFonts w:cstheme="minorHAnsi"/>
          <w:lang w:val="sr-Latn-ME"/>
        </w:rPr>
        <w:t>,</w:t>
      </w:r>
      <w:r w:rsidRPr="002722CF">
        <w:rPr>
          <w:rFonts w:cstheme="minorHAnsi"/>
          <w:lang w:val="sr-Latn-ME"/>
        </w:rPr>
        <w:t xml:space="preserve"> a sve </w:t>
      </w:r>
      <w:r w:rsidR="007C7997">
        <w:rPr>
          <w:rFonts w:cstheme="minorHAnsi"/>
          <w:lang w:val="sr-Latn-ME"/>
        </w:rPr>
        <w:t xml:space="preserve">kroz </w:t>
      </w:r>
      <w:r w:rsidRPr="002722CF">
        <w:rPr>
          <w:rFonts w:cstheme="minorHAnsi"/>
          <w:lang w:val="sr-Latn-ME"/>
        </w:rPr>
        <w:t>igru</w:t>
      </w:r>
      <w:r w:rsidR="00A54F70" w:rsidRPr="002722CF">
        <w:rPr>
          <w:rFonts w:cstheme="minorHAnsi"/>
          <w:lang w:val="sr-Latn-ME"/>
        </w:rPr>
        <w:t>);</w:t>
      </w:r>
    </w:p>
    <w:p w14:paraId="4A361C24" w14:textId="66273033" w:rsidR="005118D8" w:rsidRPr="002722CF" w:rsidRDefault="00F518E0" w:rsidP="006B13D3">
      <w:pPr>
        <w:pStyle w:val="ListParagraph"/>
        <w:numPr>
          <w:ilvl w:val="0"/>
          <w:numId w:val="13"/>
        </w:numPr>
        <w:shd w:val="clear" w:color="auto" w:fill="BFBFBF" w:themeFill="background1" w:themeFillShade="BF"/>
        <w:spacing w:line="240" w:lineRule="auto"/>
        <w:jc w:val="both"/>
        <w:rPr>
          <w:rFonts w:cstheme="minorHAnsi"/>
          <w:lang w:val="sr-Latn-ME"/>
        </w:rPr>
      </w:pPr>
      <w:r w:rsidRPr="002722CF">
        <w:rPr>
          <w:rFonts w:cstheme="minorHAnsi"/>
          <w:lang w:val="sr-Latn-ME"/>
        </w:rPr>
        <w:t>Kori</w:t>
      </w:r>
      <w:r w:rsidR="007C7997">
        <w:rPr>
          <w:rFonts w:cstheme="minorHAnsi"/>
          <w:lang w:val="sr-Latn-ME"/>
        </w:rPr>
        <w:t>sti</w:t>
      </w:r>
      <w:r w:rsidRPr="002722CF">
        <w:rPr>
          <w:rFonts w:cstheme="minorHAnsi"/>
          <w:lang w:val="sr-Latn-ME"/>
        </w:rPr>
        <w:t xml:space="preserve"> </w:t>
      </w:r>
      <w:r w:rsidR="005118D8" w:rsidRPr="002722CF">
        <w:rPr>
          <w:rFonts w:cstheme="minorHAnsi"/>
          <w:lang w:val="sr-Latn-ME"/>
        </w:rPr>
        <w:t xml:space="preserve">aplikacije, digitalne platforme </w:t>
      </w:r>
      <w:r w:rsidR="005118D8" w:rsidRPr="002722CF">
        <w:rPr>
          <w:rFonts w:cstheme="minorHAnsi"/>
          <w:bCs/>
          <w:lang w:val="sr-Latn-ME"/>
        </w:rPr>
        <w:t>za potpomaganje komunikacije, učešća, učenja.</w:t>
      </w:r>
    </w:p>
    <w:p w14:paraId="00873435" w14:textId="77777777" w:rsidR="00870130" w:rsidRDefault="00870130" w:rsidP="008D0E56">
      <w:pPr>
        <w:spacing w:line="240" w:lineRule="auto"/>
        <w:jc w:val="both"/>
        <w:rPr>
          <w:rFonts w:cstheme="minorHAnsi"/>
          <w:b/>
          <w:lang w:val="sr-Latn-ME"/>
        </w:rPr>
      </w:pPr>
    </w:p>
    <w:p w14:paraId="18E2672C" w14:textId="038E2DFF" w:rsidR="005118D8" w:rsidRPr="002722CF" w:rsidRDefault="00FD3206" w:rsidP="00AB3B13">
      <w:pPr>
        <w:shd w:val="clear" w:color="auto" w:fill="D9D9D9" w:themeFill="background1" w:themeFillShade="D9"/>
        <w:spacing w:line="240" w:lineRule="auto"/>
        <w:jc w:val="both"/>
        <w:rPr>
          <w:rFonts w:cstheme="minorHAnsi"/>
          <w:b/>
          <w:lang w:val="sr-Latn-ME"/>
        </w:rPr>
      </w:pPr>
      <w:r w:rsidRPr="002722CF">
        <w:rPr>
          <w:rFonts w:cstheme="minorHAnsi"/>
          <w:b/>
          <w:lang w:val="sr-Latn-ME"/>
        </w:rPr>
        <w:t xml:space="preserve">D. </w:t>
      </w:r>
      <w:proofErr w:type="spellStart"/>
      <w:r w:rsidRPr="002722CF">
        <w:rPr>
          <w:rFonts w:cstheme="minorHAnsi"/>
          <w:b/>
        </w:rPr>
        <w:t>Pitanja</w:t>
      </w:r>
      <w:proofErr w:type="spellEnd"/>
      <w:r w:rsidRPr="00C020FB">
        <w:rPr>
          <w:rFonts w:cstheme="minorHAnsi"/>
          <w:b/>
          <w:lang w:val="sr-Latn-ME"/>
        </w:rPr>
        <w:t xml:space="preserve"> </w:t>
      </w:r>
      <w:r w:rsidRPr="002722CF">
        <w:rPr>
          <w:rFonts w:cstheme="minorHAnsi"/>
          <w:b/>
        </w:rPr>
        <w:t>za</w:t>
      </w:r>
      <w:r w:rsidRPr="00C020FB">
        <w:rPr>
          <w:rFonts w:cstheme="minorHAnsi"/>
          <w:b/>
          <w:lang w:val="sr-Latn-ME"/>
        </w:rPr>
        <w:t xml:space="preserve"> </w:t>
      </w:r>
      <w:proofErr w:type="spellStart"/>
      <w:r w:rsidRPr="002722CF">
        <w:rPr>
          <w:rFonts w:cstheme="minorHAnsi"/>
          <w:b/>
        </w:rPr>
        <w:t>refleksivnu</w:t>
      </w:r>
      <w:proofErr w:type="spellEnd"/>
      <w:r w:rsidRPr="00C020FB">
        <w:rPr>
          <w:rFonts w:cstheme="minorHAnsi"/>
          <w:b/>
          <w:lang w:val="sr-Latn-ME"/>
        </w:rPr>
        <w:t xml:space="preserve"> </w:t>
      </w:r>
      <w:proofErr w:type="spellStart"/>
      <w:r w:rsidRPr="002722CF">
        <w:rPr>
          <w:rFonts w:cstheme="minorHAnsi"/>
          <w:b/>
        </w:rPr>
        <w:t>praksu</w:t>
      </w:r>
      <w:proofErr w:type="spellEnd"/>
      <w:r w:rsidRPr="00C020FB">
        <w:rPr>
          <w:rFonts w:cstheme="minorHAnsi"/>
          <w:b/>
          <w:lang w:val="sr-Latn-ME"/>
        </w:rPr>
        <w:t xml:space="preserve"> </w:t>
      </w:r>
      <w:proofErr w:type="spellStart"/>
      <w:r w:rsidRPr="002722CF">
        <w:rPr>
          <w:rFonts w:cstheme="minorHAnsi"/>
          <w:b/>
        </w:rPr>
        <w:t>vaspita</w:t>
      </w:r>
      <w:proofErr w:type="spellEnd"/>
      <w:r w:rsidRPr="00C020FB">
        <w:rPr>
          <w:rFonts w:cstheme="minorHAnsi"/>
          <w:b/>
          <w:lang w:val="sr-Latn-ME"/>
        </w:rPr>
        <w:t>č</w:t>
      </w:r>
      <w:r w:rsidRPr="002722CF">
        <w:rPr>
          <w:rFonts w:cstheme="minorHAnsi"/>
          <w:b/>
        </w:rPr>
        <w:t>a</w:t>
      </w:r>
    </w:p>
    <w:p w14:paraId="409CD182" w14:textId="7F2AD66D" w:rsidR="005118D8" w:rsidRPr="00C020FB" w:rsidRDefault="00202D86" w:rsidP="006B13D3">
      <w:pPr>
        <w:pStyle w:val="NoSpacing"/>
        <w:numPr>
          <w:ilvl w:val="0"/>
          <w:numId w:val="40"/>
        </w:numPr>
        <w:shd w:val="clear" w:color="auto" w:fill="D9D9D9" w:themeFill="background1" w:themeFillShade="D9"/>
        <w:rPr>
          <w:lang w:val="sr-Latn-ME"/>
        </w:rPr>
      </w:pPr>
      <w:r w:rsidRPr="002722CF">
        <w:t>Na</w:t>
      </w:r>
      <w:r w:rsidRPr="00C020FB">
        <w:rPr>
          <w:lang w:val="sr-Latn-ME"/>
        </w:rPr>
        <w:t xml:space="preserve"> </w:t>
      </w:r>
      <w:r w:rsidRPr="002722CF">
        <w:t>koji</w:t>
      </w:r>
      <w:r w:rsidRPr="00C020FB">
        <w:rPr>
          <w:lang w:val="sr-Latn-ME"/>
        </w:rPr>
        <w:t xml:space="preserve"> </w:t>
      </w:r>
      <w:proofErr w:type="spellStart"/>
      <w:r w:rsidRPr="002722CF">
        <w:t>na</w:t>
      </w:r>
      <w:proofErr w:type="spellEnd"/>
      <w:r w:rsidRPr="00C020FB">
        <w:rPr>
          <w:lang w:val="sr-Latn-ME"/>
        </w:rPr>
        <w:t>č</w:t>
      </w:r>
      <w:r w:rsidRPr="002722CF">
        <w:t>in</w:t>
      </w:r>
      <w:r w:rsidR="005118D8" w:rsidRPr="00C020FB">
        <w:rPr>
          <w:lang w:val="sr-Latn-ME"/>
        </w:rPr>
        <w:t xml:space="preserve"> </w:t>
      </w:r>
      <w:proofErr w:type="spellStart"/>
      <w:r w:rsidR="005118D8" w:rsidRPr="002722CF">
        <w:t>obezbje</w:t>
      </w:r>
      <w:proofErr w:type="spellEnd"/>
      <w:r w:rsidR="005118D8" w:rsidRPr="00C020FB">
        <w:rPr>
          <w:lang w:val="sr-Latn-ME"/>
        </w:rPr>
        <w:t>đ</w:t>
      </w:r>
      <w:proofErr w:type="spellStart"/>
      <w:r w:rsidR="005118D8" w:rsidRPr="002722CF">
        <w:t>ujem</w:t>
      </w:r>
      <w:proofErr w:type="spellEnd"/>
      <w:r w:rsidR="005118D8" w:rsidRPr="00C020FB">
        <w:rPr>
          <w:lang w:val="sr-Latn-ME"/>
        </w:rPr>
        <w:t xml:space="preserve"> </w:t>
      </w:r>
      <w:proofErr w:type="spellStart"/>
      <w:r w:rsidR="005118D8" w:rsidRPr="002722CF">
        <w:t>prijatnu</w:t>
      </w:r>
      <w:proofErr w:type="spellEnd"/>
      <w:r w:rsidR="005118D8" w:rsidRPr="00C020FB">
        <w:rPr>
          <w:lang w:val="sr-Latn-ME"/>
        </w:rPr>
        <w:t xml:space="preserve"> </w:t>
      </w:r>
      <w:proofErr w:type="spellStart"/>
      <w:r w:rsidR="005118D8" w:rsidRPr="002722CF">
        <w:t>podsticajnu</w:t>
      </w:r>
      <w:proofErr w:type="spellEnd"/>
      <w:r w:rsidR="005118D8" w:rsidRPr="00C020FB">
        <w:rPr>
          <w:lang w:val="sr-Latn-ME"/>
        </w:rPr>
        <w:t xml:space="preserve"> </w:t>
      </w:r>
      <w:proofErr w:type="spellStart"/>
      <w:r w:rsidR="005118D8" w:rsidRPr="002722CF">
        <w:t>atmosferu</w:t>
      </w:r>
      <w:proofErr w:type="spellEnd"/>
      <w:r w:rsidR="005118D8" w:rsidRPr="00C020FB">
        <w:rPr>
          <w:lang w:val="sr-Latn-ME"/>
        </w:rPr>
        <w:t xml:space="preserve"> </w:t>
      </w:r>
      <w:r w:rsidR="005118D8" w:rsidRPr="002722CF">
        <w:t>u</w:t>
      </w:r>
      <w:r w:rsidR="005118D8" w:rsidRPr="00C020FB">
        <w:rPr>
          <w:lang w:val="sr-Latn-ME"/>
        </w:rPr>
        <w:t xml:space="preserve"> </w:t>
      </w:r>
      <w:proofErr w:type="spellStart"/>
      <w:r w:rsidR="005118D8" w:rsidRPr="002722CF">
        <w:t>kojoj</w:t>
      </w:r>
      <w:proofErr w:type="spellEnd"/>
      <w:r w:rsidR="005118D8" w:rsidRPr="00C020FB">
        <w:rPr>
          <w:lang w:val="sr-Latn-ME"/>
        </w:rPr>
        <w:t xml:space="preserve"> </w:t>
      </w:r>
      <w:proofErr w:type="spellStart"/>
      <w:r w:rsidR="008D0E56">
        <w:t>dj</w:t>
      </w:r>
      <w:r w:rsidR="005118D8" w:rsidRPr="002722CF">
        <w:t>eca</w:t>
      </w:r>
      <w:proofErr w:type="spellEnd"/>
      <w:r w:rsidR="005118D8" w:rsidRPr="00C020FB">
        <w:rPr>
          <w:lang w:val="sr-Latn-ME"/>
        </w:rPr>
        <w:t xml:space="preserve"> </w:t>
      </w:r>
      <w:proofErr w:type="spellStart"/>
      <w:r w:rsidR="005118D8" w:rsidRPr="002722CF">
        <w:t>rado</w:t>
      </w:r>
      <w:proofErr w:type="spellEnd"/>
      <w:r w:rsidR="005118D8" w:rsidRPr="00C020FB">
        <w:rPr>
          <w:lang w:val="sr-Latn-ME"/>
        </w:rPr>
        <w:t xml:space="preserve"> </w:t>
      </w:r>
      <w:proofErr w:type="spellStart"/>
      <w:r w:rsidR="005118D8" w:rsidRPr="002722CF">
        <w:t>komuniciraju</w:t>
      </w:r>
      <w:proofErr w:type="spellEnd"/>
      <w:r w:rsidR="005118D8" w:rsidRPr="00C020FB">
        <w:rPr>
          <w:lang w:val="sr-Latn-ME"/>
        </w:rPr>
        <w:t xml:space="preserve">, </w:t>
      </w:r>
      <w:proofErr w:type="spellStart"/>
      <w:r w:rsidR="005118D8" w:rsidRPr="002722CF">
        <w:t>dru</w:t>
      </w:r>
      <w:proofErr w:type="spellEnd"/>
      <w:r w:rsidR="005118D8" w:rsidRPr="00C020FB">
        <w:rPr>
          <w:lang w:val="sr-Latn-ME"/>
        </w:rPr>
        <w:t>ž</w:t>
      </w:r>
      <w:r w:rsidR="005118D8" w:rsidRPr="002722CF">
        <w:t>e</w:t>
      </w:r>
      <w:r w:rsidR="005118D8" w:rsidRPr="00C020FB">
        <w:rPr>
          <w:lang w:val="sr-Latn-ME"/>
        </w:rPr>
        <w:t>ć</w:t>
      </w:r>
      <w:proofErr w:type="spellStart"/>
      <w:r w:rsidR="005118D8" w:rsidRPr="002722CF">
        <w:t>i</w:t>
      </w:r>
      <w:proofErr w:type="spellEnd"/>
      <w:r w:rsidR="005118D8" w:rsidRPr="00C020FB">
        <w:rPr>
          <w:lang w:val="sr-Latn-ME"/>
        </w:rPr>
        <w:t xml:space="preserve"> </w:t>
      </w:r>
      <w:r w:rsidR="005118D8" w:rsidRPr="002722CF">
        <w:t>se</w:t>
      </w:r>
      <w:r w:rsidR="005118D8" w:rsidRPr="00C020FB">
        <w:rPr>
          <w:lang w:val="sr-Latn-ME"/>
        </w:rPr>
        <w:t xml:space="preserve"> </w:t>
      </w:r>
      <w:proofErr w:type="spellStart"/>
      <w:r w:rsidR="005118D8" w:rsidRPr="002722CF">
        <w:t>ili</w:t>
      </w:r>
      <w:proofErr w:type="spellEnd"/>
      <w:r w:rsidR="005118D8" w:rsidRPr="00C020FB">
        <w:rPr>
          <w:lang w:val="sr-Latn-ME"/>
        </w:rPr>
        <w:t xml:space="preserve"> </w:t>
      </w:r>
      <w:proofErr w:type="spellStart"/>
      <w:r w:rsidR="005118D8" w:rsidRPr="002722CF">
        <w:t>izvode</w:t>
      </w:r>
      <w:proofErr w:type="spellEnd"/>
      <w:r w:rsidR="005118D8" w:rsidRPr="00C020FB">
        <w:rPr>
          <w:lang w:val="sr-Latn-ME"/>
        </w:rPr>
        <w:t>ć</w:t>
      </w:r>
      <w:proofErr w:type="spellStart"/>
      <w:r w:rsidR="005118D8" w:rsidRPr="002722CF">
        <w:t>i</w:t>
      </w:r>
      <w:proofErr w:type="spellEnd"/>
      <w:r w:rsidR="005118D8" w:rsidRPr="00C020FB">
        <w:rPr>
          <w:lang w:val="sr-Latn-ME"/>
        </w:rPr>
        <w:t xml:space="preserve"> </w:t>
      </w:r>
      <w:proofErr w:type="spellStart"/>
      <w:r w:rsidR="005118D8" w:rsidRPr="002722CF">
        <w:t>govorne</w:t>
      </w:r>
      <w:proofErr w:type="spellEnd"/>
      <w:r w:rsidR="005118D8" w:rsidRPr="00C020FB">
        <w:rPr>
          <w:lang w:val="sr-Latn-ME"/>
        </w:rPr>
        <w:t xml:space="preserve"> </w:t>
      </w:r>
      <w:proofErr w:type="spellStart"/>
      <w:r w:rsidR="005118D8" w:rsidRPr="002722CF">
        <w:t>igre</w:t>
      </w:r>
      <w:proofErr w:type="spellEnd"/>
      <w:r w:rsidR="005118D8" w:rsidRPr="00C020FB">
        <w:rPr>
          <w:lang w:val="sr-Latn-ME"/>
        </w:rPr>
        <w:t>?</w:t>
      </w:r>
    </w:p>
    <w:p w14:paraId="5B1E4FDA" w14:textId="7DB322EA" w:rsidR="005118D8" w:rsidRPr="00C020FB" w:rsidRDefault="00202D86" w:rsidP="006B13D3">
      <w:pPr>
        <w:pStyle w:val="NoSpacing"/>
        <w:numPr>
          <w:ilvl w:val="0"/>
          <w:numId w:val="40"/>
        </w:numPr>
        <w:shd w:val="clear" w:color="auto" w:fill="D9D9D9" w:themeFill="background1" w:themeFillShade="D9"/>
        <w:rPr>
          <w:lang w:val="sr-Latn-ME"/>
        </w:rPr>
      </w:pPr>
      <w:r w:rsidRPr="002722CF">
        <w:t>Na</w:t>
      </w:r>
      <w:r w:rsidRPr="00C020FB">
        <w:rPr>
          <w:lang w:val="sr-Latn-ME"/>
        </w:rPr>
        <w:t xml:space="preserve"> </w:t>
      </w:r>
      <w:r w:rsidRPr="002722CF">
        <w:t>koji</w:t>
      </w:r>
      <w:r w:rsidRPr="00C020FB">
        <w:rPr>
          <w:lang w:val="sr-Latn-ME"/>
        </w:rPr>
        <w:t xml:space="preserve"> </w:t>
      </w:r>
      <w:proofErr w:type="spellStart"/>
      <w:r w:rsidRPr="002722CF">
        <w:t>na</w:t>
      </w:r>
      <w:proofErr w:type="spellEnd"/>
      <w:r w:rsidRPr="00C020FB">
        <w:rPr>
          <w:lang w:val="sr-Latn-ME"/>
        </w:rPr>
        <w:t>č</w:t>
      </w:r>
      <w:r w:rsidRPr="002722CF">
        <w:t>in</w:t>
      </w:r>
      <w:r w:rsidRPr="00C020FB">
        <w:rPr>
          <w:lang w:val="sr-Latn-ME"/>
        </w:rPr>
        <w:t xml:space="preserve"> </w:t>
      </w:r>
      <w:proofErr w:type="spellStart"/>
      <w:r w:rsidR="005118D8" w:rsidRPr="002722CF">
        <w:t>posmatram</w:t>
      </w:r>
      <w:proofErr w:type="spellEnd"/>
      <w:r w:rsidR="005118D8" w:rsidRPr="00C020FB">
        <w:rPr>
          <w:lang w:val="sr-Latn-ME"/>
        </w:rPr>
        <w:t xml:space="preserve">, </w:t>
      </w:r>
      <w:proofErr w:type="spellStart"/>
      <w:r w:rsidR="005118D8" w:rsidRPr="002722CF">
        <w:t>pratim</w:t>
      </w:r>
      <w:proofErr w:type="spellEnd"/>
      <w:r w:rsidR="005118D8" w:rsidRPr="00C020FB">
        <w:rPr>
          <w:lang w:val="sr-Latn-ME"/>
        </w:rPr>
        <w:t xml:space="preserve">, </w:t>
      </w:r>
      <w:proofErr w:type="spellStart"/>
      <w:r w:rsidR="005118D8" w:rsidRPr="002722CF">
        <w:t>upore</w:t>
      </w:r>
      <w:proofErr w:type="spellEnd"/>
      <w:r w:rsidR="005118D8" w:rsidRPr="00C020FB">
        <w:rPr>
          <w:lang w:val="sr-Latn-ME"/>
        </w:rPr>
        <w:t>đ</w:t>
      </w:r>
      <w:proofErr w:type="spellStart"/>
      <w:r w:rsidR="005118D8" w:rsidRPr="002722CF">
        <w:t>ujem</w:t>
      </w:r>
      <w:proofErr w:type="spellEnd"/>
      <w:r w:rsidR="005118D8" w:rsidRPr="00C020FB">
        <w:rPr>
          <w:lang w:val="sr-Latn-ME"/>
        </w:rPr>
        <w:t xml:space="preserve">, </w:t>
      </w:r>
      <w:proofErr w:type="spellStart"/>
      <w:r w:rsidR="005118D8" w:rsidRPr="002722CF">
        <w:t>tuma</w:t>
      </w:r>
      <w:proofErr w:type="spellEnd"/>
      <w:r w:rsidR="005118D8" w:rsidRPr="00C020FB">
        <w:rPr>
          <w:lang w:val="sr-Latn-ME"/>
        </w:rPr>
        <w:t>č</w:t>
      </w:r>
      <w:proofErr w:type="spellStart"/>
      <w:r w:rsidR="005118D8" w:rsidRPr="002722CF">
        <w:t>im</w:t>
      </w:r>
      <w:proofErr w:type="spellEnd"/>
      <w:r w:rsidR="005118D8" w:rsidRPr="00C020FB">
        <w:rPr>
          <w:lang w:val="sr-Latn-ME"/>
        </w:rPr>
        <w:t xml:space="preserve"> </w:t>
      </w:r>
      <w:proofErr w:type="spellStart"/>
      <w:r w:rsidR="00567AB5" w:rsidRPr="002722CF">
        <w:t>verbalne</w:t>
      </w:r>
      <w:proofErr w:type="spellEnd"/>
      <w:r w:rsidR="00567AB5" w:rsidRPr="00C020FB">
        <w:rPr>
          <w:lang w:val="sr-Latn-ME"/>
        </w:rPr>
        <w:t xml:space="preserve"> </w:t>
      </w:r>
      <w:proofErr w:type="spellStart"/>
      <w:r w:rsidR="00567AB5" w:rsidRPr="002722CF">
        <w:t>reakcije</w:t>
      </w:r>
      <w:proofErr w:type="spellEnd"/>
      <w:r w:rsidR="00567AB5" w:rsidRPr="00C020FB">
        <w:rPr>
          <w:lang w:val="sr-Latn-ME"/>
        </w:rPr>
        <w:t xml:space="preserve"> </w:t>
      </w:r>
      <w:proofErr w:type="spellStart"/>
      <w:r w:rsidR="00567AB5" w:rsidRPr="002722CF">
        <w:t>dj</w:t>
      </w:r>
      <w:r w:rsidR="005118D8" w:rsidRPr="002722CF">
        <w:t>ece</w:t>
      </w:r>
      <w:proofErr w:type="spellEnd"/>
      <w:r w:rsidR="005118D8" w:rsidRPr="00C020FB">
        <w:rPr>
          <w:lang w:val="sr-Latn-ME"/>
        </w:rPr>
        <w:t xml:space="preserve"> </w:t>
      </w:r>
      <w:proofErr w:type="spellStart"/>
      <w:r w:rsidR="005118D8" w:rsidRPr="002722CF">
        <w:t>i</w:t>
      </w:r>
      <w:proofErr w:type="spellEnd"/>
      <w:r w:rsidR="005118D8" w:rsidRPr="00C020FB">
        <w:rPr>
          <w:lang w:val="sr-Latn-ME"/>
        </w:rPr>
        <w:t xml:space="preserve"> </w:t>
      </w:r>
      <w:proofErr w:type="spellStart"/>
      <w:r w:rsidR="005118D8" w:rsidRPr="002722CF">
        <w:t>podsti</w:t>
      </w:r>
      <w:proofErr w:type="spellEnd"/>
      <w:r w:rsidR="005118D8" w:rsidRPr="00C020FB">
        <w:rPr>
          <w:lang w:val="sr-Latn-ME"/>
        </w:rPr>
        <w:t>č</w:t>
      </w:r>
      <w:proofErr w:type="spellStart"/>
      <w:r w:rsidR="005118D8" w:rsidRPr="002722CF">
        <w:t>em</w:t>
      </w:r>
      <w:proofErr w:type="spellEnd"/>
      <w:r w:rsidR="005118D8" w:rsidRPr="00C020FB">
        <w:rPr>
          <w:lang w:val="sr-Latn-ME"/>
        </w:rPr>
        <w:t xml:space="preserve"> </w:t>
      </w:r>
      <w:proofErr w:type="spellStart"/>
      <w:r w:rsidR="005118D8" w:rsidRPr="002722CF">
        <w:t>ih</w:t>
      </w:r>
      <w:proofErr w:type="spellEnd"/>
      <w:r w:rsidR="005118D8" w:rsidRPr="00C020FB">
        <w:rPr>
          <w:lang w:val="sr-Latn-ME"/>
        </w:rPr>
        <w:t xml:space="preserve">, </w:t>
      </w:r>
      <w:r w:rsidR="000C6A5A">
        <w:rPr>
          <w:lang w:val="sr-Latn-ME"/>
        </w:rPr>
        <w:t xml:space="preserve">da li </w:t>
      </w:r>
      <w:proofErr w:type="spellStart"/>
      <w:r w:rsidR="005118D8" w:rsidRPr="002722CF">
        <w:t>posta</w:t>
      </w:r>
      <w:r w:rsidR="00567AB5" w:rsidRPr="002722CF">
        <w:t>vljam</w:t>
      </w:r>
      <w:proofErr w:type="spellEnd"/>
      <w:r w:rsidR="00567AB5" w:rsidRPr="00C020FB">
        <w:rPr>
          <w:lang w:val="sr-Latn-ME"/>
        </w:rPr>
        <w:t xml:space="preserve"> </w:t>
      </w:r>
      <w:proofErr w:type="spellStart"/>
      <w:r w:rsidR="00567AB5" w:rsidRPr="002722CF">
        <w:t>pitanja</w:t>
      </w:r>
      <w:proofErr w:type="spellEnd"/>
      <w:r w:rsidR="00567AB5" w:rsidRPr="00C020FB">
        <w:rPr>
          <w:lang w:val="sr-Latn-ME"/>
        </w:rPr>
        <w:t xml:space="preserve"> </w:t>
      </w:r>
      <w:proofErr w:type="spellStart"/>
      <w:r w:rsidR="00567AB5" w:rsidRPr="002722CF">
        <w:t>sa</w:t>
      </w:r>
      <w:proofErr w:type="spellEnd"/>
      <w:r w:rsidR="00567AB5" w:rsidRPr="00C020FB">
        <w:rPr>
          <w:lang w:val="sr-Latn-ME"/>
        </w:rPr>
        <w:t xml:space="preserve"> </w:t>
      </w:r>
      <w:proofErr w:type="spellStart"/>
      <w:r w:rsidR="00567AB5" w:rsidRPr="002722CF">
        <w:t>novim</w:t>
      </w:r>
      <w:proofErr w:type="spellEnd"/>
      <w:r w:rsidR="00567AB5" w:rsidRPr="00C020FB">
        <w:rPr>
          <w:lang w:val="sr-Latn-ME"/>
        </w:rPr>
        <w:t xml:space="preserve">, </w:t>
      </w:r>
      <w:proofErr w:type="spellStart"/>
      <w:r w:rsidR="00567AB5" w:rsidRPr="002722CF">
        <w:t>slo</w:t>
      </w:r>
      <w:proofErr w:type="spellEnd"/>
      <w:r w:rsidR="00567AB5" w:rsidRPr="00C020FB">
        <w:rPr>
          <w:lang w:val="sr-Latn-ME"/>
        </w:rPr>
        <w:t>ž</w:t>
      </w:r>
      <w:proofErr w:type="spellStart"/>
      <w:r w:rsidR="00567AB5" w:rsidRPr="002722CF">
        <w:t>enijim</w:t>
      </w:r>
      <w:proofErr w:type="spellEnd"/>
      <w:r w:rsidR="005118D8" w:rsidRPr="00C020FB">
        <w:rPr>
          <w:lang w:val="sr-Latn-ME"/>
        </w:rPr>
        <w:t xml:space="preserve"> </w:t>
      </w:r>
      <w:proofErr w:type="spellStart"/>
      <w:r w:rsidR="005118D8" w:rsidRPr="002722CF">
        <w:t>zahtjevima</w:t>
      </w:r>
      <w:proofErr w:type="spellEnd"/>
      <w:r w:rsidR="00567AB5" w:rsidRPr="00C020FB">
        <w:rPr>
          <w:lang w:val="sr-Latn-ME"/>
        </w:rPr>
        <w:t xml:space="preserve"> </w:t>
      </w:r>
      <w:r w:rsidR="00567AB5" w:rsidRPr="002722CF">
        <w:t>za</w:t>
      </w:r>
      <w:r w:rsidR="00567AB5" w:rsidRPr="00C020FB">
        <w:rPr>
          <w:lang w:val="sr-Latn-ME"/>
        </w:rPr>
        <w:t xml:space="preserve"> </w:t>
      </w:r>
      <w:proofErr w:type="spellStart"/>
      <w:r w:rsidR="00567AB5" w:rsidRPr="002722CF">
        <w:t>govorno</w:t>
      </w:r>
      <w:proofErr w:type="spellEnd"/>
      <w:r w:rsidR="00567AB5" w:rsidRPr="00C020FB">
        <w:rPr>
          <w:lang w:val="sr-Latn-ME"/>
        </w:rPr>
        <w:t>-</w:t>
      </w:r>
      <w:proofErr w:type="spellStart"/>
      <w:r w:rsidR="00567AB5" w:rsidRPr="002722CF">
        <w:t>jezi</w:t>
      </w:r>
      <w:proofErr w:type="spellEnd"/>
      <w:r w:rsidR="00567AB5" w:rsidRPr="00C020FB">
        <w:rPr>
          <w:lang w:val="sr-Latn-ME"/>
        </w:rPr>
        <w:t>č</w:t>
      </w:r>
      <w:proofErr w:type="spellStart"/>
      <w:r w:rsidR="00567AB5" w:rsidRPr="002722CF">
        <w:t>kim</w:t>
      </w:r>
      <w:proofErr w:type="spellEnd"/>
      <w:r w:rsidR="00567AB5" w:rsidRPr="00C020FB">
        <w:rPr>
          <w:lang w:val="sr-Latn-ME"/>
        </w:rPr>
        <w:t xml:space="preserve"> </w:t>
      </w:r>
      <w:proofErr w:type="spellStart"/>
      <w:proofErr w:type="gramStart"/>
      <w:r w:rsidR="00567AB5" w:rsidRPr="002722CF">
        <w:t>odgovorima</w:t>
      </w:r>
      <w:proofErr w:type="spellEnd"/>
      <w:r w:rsidR="00567AB5" w:rsidRPr="00C020FB">
        <w:rPr>
          <w:lang w:val="sr-Latn-ME"/>
        </w:rPr>
        <w:t xml:space="preserve"> </w:t>
      </w:r>
      <w:r w:rsidR="005118D8" w:rsidRPr="00C020FB">
        <w:rPr>
          <w:lang w:val="sr-Latn-ME"/>
        </w:rPr>
        <w:t>?</w:t>
      </w:r>
      <w:proofErr w:type="gramEnd"/>
    </w:p>
    <w:p w14:paraId="34EA400D" w14:textId="42DDBDE9" w:rsidR="005118D8" w:rsidRPr="00C020FB" w:rsidRDefault="00202D86" w:rsidP="006B13D3">
      <w:pPr>
        <w:pStyle w:val="NoSpacing"/>
        <w:numPr>
          <w:ilvl w:val="0"/>
          <w:numId w:val="40"/>
        </w:numPr>
        <w:shd w:val="clear" w:color="auto" w:fill="D9D9D9" w:themeFill="background1" w:themeFillShade="D9"/>
        <w:rPr>
          <w:lang w:val="sr-Latn-ME"/>
        </w:rPr>
      </w:pPr>
      <w:r w:rsidRPr="002722CF">
        <w:t>Na</w:t>
      </w:r>
      <w:r w:rsidRPr="00C020FB">
        <w:rPr>
          <w:lang w:val="sr-Latn-ME"/>
        </w:rPr>
        <w:t xml:space="preserve"> </w:t>
      </w:r>
      <w:r w:rsidRPr="002722CF">
        <w:t>koji</w:t>
      </w:r>
      <w:r w:rsidRPr="00C020FB">
        <w:rPr>
          <w:lang w:val="sr-Latn-ME"/>
        </w:rPr>
        <w:t xml:space="preserve"> </w:t>
      </w:r>
      <w:proofErr w:type="spellStart"/>
      <w:r w:rsidRPr="002722CF">
        <w:t>na</w:t>
      </w:r>
      <w:proofErr w:type="spellEnd"/>
      <w:r w:rsidRPr="00C020FB">
        <w:rPr>
          <w:lang w:val="sr-Latn-ME"/>
        </w:rPr>
        <w:t>č</w:t>
      </w:r>
      <w:r w:rsidRPr="002722CF">
        <w:t>in</w:t>
      </w:r>
      <w:r w:rsidRPr="00C020FB">
        <w:rPr>
          <w:lang w:val="sr-Latn-ME"/>
        </w:rPr>
        <w:t xml:space="preserve"> </w:t>
      </w:r>
      <w:proofErr w:type="spellStart"/>
      <w:r w:rsidRPr="002722CF">
        <w:t>u</w:t>
      </w:r>
      <w:r w:rsidR="005118D8" w:rsidRPr="002722CF">
        <w:t>tvr</w:t>
      </w:r>
      <w:proofErr w:type="spellEnd"/>
      <w:r w:rsidR="005118D8" w:rsidRPr="00C020FB">
        <w:rPr>
          <w:lang w:val="sr-Latn-ME"/>
        </w:rPr>
        <w:t>đ</w:t>
      </w:r>
      <w:proofErr w:type="spellStart"/>
      <w:r w:rsidR="005118D8" w:rsidRPr="002722CF">
        <w:t>ujem</w:t>
      </w:r>
      <w:proofErr w:type="spellEnd"/>
      <w:r w:rsidR="005118D8" w:rsidRPr="00C020FB">
        <w:rPr>
          <w:lang w:val="sr-Latn-ME"/>
        </w:rPr>
        <w:t xml:space="preserve"> </w:t>
      </w:r>
      <w:proofErr w:type="spellStart"/>
      <w:r w:rsidR="005118D8" w:rsidRPr="002722CF">
        <w:t>stepen</w:t>
      </w:r>
      <w:proofErr w:type="spellEnd"/>
      <w:r w:rsidR="005118D8" w:rsidRPr="00C020FB">
        <w:rPr>
          <w:lang w:val="sr-Latn-ME"/>
        </w:rPr>
        <w:t xml:space="preserve"> </w:t>
      </w:r>
      <w:proofErr w:type="spellStart"/>
      <w:r w:rsidR="005118D8" w:rsidRPr="002722CF">
        <w:t>komunikacijskih</w:t>
      </w:r>
      <w:proofErr w:type="spellEnd"/>
      <w:r w:rsidR="005118D8" w:rsidRPr="00C020FB">
        <w:rPr>
          <w:lang w:val="sr-Latn-ME"/>
        </w:rPr>
        <w:t xml:space="preserve"> </w:t>
      </w:r>
      <w:proofErr w:type="spellStart"/>
      <w:r w:rsidR="005118D8" w:rsidRPr="002722CF">
        <w:t>sposobnosti</w:t>
      </w:r>
      <w:proofErr w:type="spellEnd"/>
      <w:r w:rsidR="005118D8" w:rsidRPr="00C020FB">
        <w:rPr>
          <w:lang w:val="sr-Latn-ME"/>
        </w:rPr>
        <w:t xml:space="preserve"> </w:t>
      </w:r>
      <w:proofErr w:type="spellStart"/>
      <w:r w:rsidR="008D0E56">
        <w:t>dj</w:t>
      </w:r>
      <w:r w:rsidR="005118D8" w:rsidRPr="002722CF">
        <w:t>ece</w:t>
      </w:r>
      <w:proofErr w:type="spellEnd"/>
      <w:r w:rsidR="005118D8" w:rsidRPr="00C020FB">
        <w:rPr>
          <w:lang w:val="sr-Latn-ME"/>
        </w:rPr>
        <w:t xml:space="preserve"> </w:t>
      </w:r>
      <w:proofErr w:type="spellStart"/>
      <w:r w:rsidR="005118D8" w:rsidRPr="002722CF">
        <w:t>i</w:t>
      </w:r>
      <w:proofErr w:type="spellEnd"/>
      <w:r w:rsidR="005118D8" w:rsidRPr="00C020FB">
        <w:rPr>
          <w:lang w:val="sr-Latn-ME"/>
        </w:rPr>
        <w:t xml:space="preserve"> </w:t>
      </w:r>
      <w:proofErr w:type="spellStart"/>
      <w:r w:rsidR="005118D8" w:rsidRPr="002722CF">
        <w:t>planiram</w:t>
      </w:r>
      <w:proofErr w:type="spellEnd"/>
      <w:r w:rsidR="005118D8" w:rsidRPr="00C020FB">
        <w:rPr>
          <w:lang w:val="sr-Latn-ME"/>
        </w:rPr>
        <w:t xml:space="preserve"> </w:t>
      </w:r>
      <w:proofErr w:type="spellStart"/>
      <w:r w:rsidR="005118D8" w:rsidRPr="002722CF">
        <w:t>grupne</w:t>
      </w:r>
      <w:proofErr w:type="spellEnd"/>
      <w:r w:rsidR="005118D8" w:rsidRPr="00C020FB">
        <w:rPr>
          <w:lang w:val="sr-Latn-ME"/>
        </w:rPr>
        <w:t xml:space="preserve"> </w:t>
      </w:r>
      <w:proofErr w:type="spellStart"/>
      <w:r w:rsidR="005118D8" w:rsidRPr="002722CF">
        <w:t>i</w:t>
      </w:r>
      <w:proofErr w:type="spellEnd"/>
      <w:r w:rsidR="005118D8" w:rsidRPr="00C020FB">
        <w:rPr>
          <w:lang w:val="sr-Latn-ME"/>
        </w:rPr>
        <w:t xml:space="preserve"> </w:t>
      </w:r>
      <w:proofErr w:type="spellStart"/>
      <w:r w:rsidR="005118D8" w:rsidRPr="002722CF">
        <w:t>individualne</w:t>
      </w:r>
      <w:proofErr w:type="spellEnd"/>
      <w:r w:rsidR="005118D8" w:rsidRPr="00C020FB">
        <w:rPr>
          <w:lang w:val="sr-Latn-ME"/>
        </w:rPr>
        <w:t xml:space="preserve"> </w:t>
      </w:r>
      <w:proofErr w:type="spellStart"/>
      <w:r w:rsidR="005118D8" w:rsidRPr="002722CF">
        <w:t>aktivnosti</w:t>
      </w:r>
      <w:proofErr w:type="spellEnd"/>
      <w:r w:rsidR="005118D8" w:rsidRPr="00C020FB">
        <w:rPr>
          <w:lang w:val="sr-Latn-ME"/>
        </w:rPr>
        <w:t>?</w:t>
      </w:r>
    </w:p>
    <w:p w14:paraId="19A8151B" w14:textId="493B825E" w:rsidR="005118D8" w:rsidRPr="002722CF" w:rsidRDefault="001C28B3" w:rsidP="006B13D3">
      <w:pPr>
        <w:pStyle w:val="NoSpacing"/>
        <w:numPr>
          <w:ilvl w:val="0"/>
          <w:numId w:val="40"/>
        </w:numPr>
        <w:shd w:val="clear" w:color="auto" w:fill="D9D9D9" w:themeFill="background1" w:themeFillShade="D9"/>
      </w:pPr>
      <w:r>
        <w:t>N</w:t>
      </w:r>
      <w:r w:rsidR="00202D86" w:rsidRPr="002722CF">
        <w:t>a</w:t>
      </w:r>
      <w:r w:rsidR="00202D86" w:rsidRPr="00C020FB">
        <w:rPr>
          <w:lang w:val="sr-Latn-ME"/>
        </w:rPr>
        <w:t xml:space="preserve"> </w:t>
      </w:r>
      <w:r w:rsidR="00202D86" w:rsidRPr="002722CF">
        <w:t>koji</w:t>
      </w:r>
      <w:r w:rsidR="00202D86" w:rsidRPr="00C020FB">
        <w:rPr>
          <w:lang w:val="sr-Latn-ME"/>
        </w:rPr>
        <w:t xml:space="preserve"> </w:t>
      </w:r>
      <w:proofErr w:type="spellStart"/>
      <w:r w:rsidR="00202D86" w:rsidRPr="002722CF">
        <w:t>na</w:t>
      </w:r>
      <w:proofErr w:type="spellEnd"/>
      <w:r w:rsidR="00202D86" w:rsidRPr="00C020FB">
        <w:rPr>
          <w:lang w:val="sr-Latn-ME"/>
        </w:rPr>
        <w:t>č</w:t>
      </w:r>
      <w:r w:rsidR="00202D86" w:rsidRPr="002722CF">
        <w:t>in</w:t>
      </w:r>
      <w:r w:rsidR="00202D86" w:rsidRPr="00C020FB">
        <w:rPr>
          <w:lang w:val="sr-Latn-ME"/>
        </w:rPr>
        <w:t xml:space="preserve"> </w:t>
      </w:r>
      <w:proofErr w:type="spellStart"/>
      <w:r w:rsidR="00202D86" w:rsidRPr="002722CF">
        <w:t>pratim</w:t>
      </w:r>
      <w:proofErr w:type="spellEnd"/>
      <w:r w:rsidR="00202D86" w:rsidRPr="00C020FB">
        <w:rPr>
          <w:lang w:val="sr-Latn-ME"/>
        </w:rPr>
        <w:t xml:space="preserve"> </w:t>
      </w:r>
      <w:proofErr w:type="spellStart"/>
      <w:r w:rsidR="00202D86" w:rsidRPr="002722CF">
        <w:t>dje</w:t>
      </w:r>
      <w:proofErr w:type="spellEnd"/>
      <w:r w:rsidR="00202D86" w:rsidRPr="00C020FB">
        <w:rPr>
          <w:lang w:val="sr-Latn-ME"/>
        </w:rPr>
        <w:t>č</w:t>
      </w:r>
      <w:proofErr w:type="spellStart"/>
      <w:r w:rsidR="00202D86" w:rsidRPr="002722CF">
        <w:t>iju</w:t>
      </w:r>
      <w:proofErr w:type="spellEnd"/>
      <w:r w:rsidR="00202D86" w:rsidRPr="00C020FB">
        <w:rPr>
          <w:lang w:val="sr-Latn-ME"/>
        </w:rPr>
        <w:t xml:space="preserve"> </w:t>
      </w:r>
      <w:proofErr w:type="spellStart"/>
      <w:r w:rsidR="005118D8" w:rsidRPr="002722CF">
        <w:t>vokalizaciju</w:t>
      </w:r>
      <w:proofErr w:type="spellEnd"/>
      <w:r w:rsidR="005118D8" w:rsidRPr="00C020FB">
        <w:rPr>
          <w:lang w:val="sr-Latn-ME"/>
        </w:rPr>
        <w:t xml:space="preserve"> </w:t>
      </w:r>
      <w:proofErr w:type="spellStart"/>
      <w:r w:rsidR="005118D8" w:rsidRPr="002722CF">
        <w:t>i</w:t>
      </w:r>
      <w:proofErr w:type="spellEnd"/>
      <w:r w:rsidR="005118D8" w:rsidRPr="00C020FB">
        <w:rPr>
          <w:lang w:val="sr-Latn-ME"/>
        </w:rPr>
        <w:t xml:space="preserve"> </w:t>
      </w:r>
      <w:proofErr w:type="spellStart"/>
      <w:r w:rsidR="005118D8" w:rsidRPr="002722CF">
        <w:t>p</w:t>
      </w:r>
      <w:r w:rsidR="00202D86" w:rsidRPr="002722CF">
        <w:t>odsti</w:t>
      </w:r>
      <w:proofErr w:type="spellEnd"/>
      <w:r w:rsidR="00202D86" w:rsidRPr="00C020FB">
        <w:rPr>
          <w:lang w:val="sr-Latn-ME"/>
        </w:rPr>
        <w:t>č</w:t>
      </w:r>
      <w:proofErr w:type="spellStart"/>
      <w:r w:rsidR="00202D86" w:rsidRPr="002722CF">
        <w:t>em</w:t>
      </w:r>
      <w:proofErr w:type="spellEnd"/>
      <w:r w:rsidR="00202D86" w:rsidRPr="00C020FB">
        <w:rPr>
          <w:lang w:val="sr-Latn-ME"/>
        </w:rPr>
        <w:t xml:space="preserve"> </w:t>
      </w:r>
      <w:proofErr w:type="spellStart"/>
      <w:r w:rsidR="00202D86" w:rsidRPr="002722CF">
        <w:t>djecu</w:t>
      </w:r>
      <w:proofErr w:type="spellEnd"/>
      <w:r w:rsidR="00202D86" w:rsidRPr="00C020FB">
        <w:rPr>
          <w:lang w:val="sr-Latn-ME"/>
        </w:rPr>
        <w:t xml:space="preserve"> </w:t>
      </w:r>
      <w:r w:rsidR="00202D86" w:rsidRPr="002722CF">
        <w:t>u</w:t>
      </w:r>
      <w:r w:rsidR="00202D86" w:rsidRPr="00C020FB">
        <w:rPr>
          <w:lang w:val="sr-Latn-ME"/>
        </w:rPr>
        <w:t xml:space="preserve"> </w:t>
      </w:r>
      <w:r w:rsidR="00202D86" w:rsidRPr="002722CF">
        <w:t>tome</w:t>
      </w:r>
      <w:r w:rsidR="005118D8" w:rsidRPr="00C020FB">
        <w:rPr>
          <w:lang w:val="sr-Latn-ME"/>
        </w:rPr>
        <w:t xml:space="preserve">? </w:t>
      </w:r>
      <w:r w:rsidR="005118D8" w:rsidRPr="002722CF">
        <w:t xml:space="preserve">Da li </w:t>
      </w:r>
      <w:proofErr w:type="spellStart"/>
      <w:r w:rsidR="00202D86" w:rsidRPr="002722CF">
        <w:t>verbalno</w:t>
      </w:r>
      <w:proofErr w:type="spellEnd"/>
      <w:r w:rsidR="00202D86" w:rsidRPr="002722CF">
        <w:t xml:space="preserve"> </w:t>
      </w:r>
      <w:proofErr w:type="spellStart"/>
      <w:r w:rsidR="00202D86" w:rsidRPr="002722CF">
        <w:t>pratim</w:t>
      </w:r>
      <w:proofErr w:type="spellEnd"/>
      <w:r w:rsidR="00202D86" w:rsidRPr="002722CF">
        <w:t xml:space="preserve"> (</w:t>
      </w:r>
      <w:proofErr w:type="spellStart"/>
      <w:r w:rsidR="00202D86" w:rsidRPr="002722CF">
        <w:t>opisujem</w:t>
      </w:r>
      <w:proofErr w:type="spellEnd"/>
      <w:r w:rsidR="00202D86" w:rsidRPr="002722CF">
        <w:t xml:space="preserve">, </w:t>
      </w:r>
      <w:proofErr w:type="spellStart"/>
      <w:r w:rsidR="00202D86" w:rsidRPr="002722CF">
        <w:t>objašnjavam</w:t>
      </w:r>
      <w:proofErr w:type="spellEnd"/>
      <w:r w:rsidR="00202D86" w:rsidRPr="002722CF">
        <w:t xml:space="preserve">...) </w:t>
      </w:r>
      <w:proofErr w:type="spellStart"/>
      <w:r w:rsidR="00713753">
        <w:t>izvođenje</w:t>
      </w:r>
      <w:proofErr w:type="spellEnd"/>
      <w:r w:rsidR="00713753">
        <w:t xml:space="preserve"> </w:t>
      </w:r>
      <w:proofErr w:type="spellStart"/>
      <w:r w:rsidR="00713753">
        <w:t>neke</w:t>
      </w:r>
      <w:proofErr w:type="spellEnd"/>
      <w:r w:rsidR="00713753">
        <w:t xml:space="preserve"> </w:t>
      </w:r>
      <w:proofErr w:type="spellStart"/>
      <w:r w:rsidR="00713753">
        <w:t>aktivnosti</w:t>
      </w:r>
      <w:proofErr w:type="spellEnd"/>
      <w:r w:rsidR="005118D8" w:rsidRPr="002722CF">
        <w:t>?</w:t>
      </w:r>
    </w:p>
    <w:p w14:paraId="603E733D" w14:textId="496D4583" w:rsidR="005118D8" w:rsidRPr="002722CF" w:rsidRDefault="005118D8" w:rsidP="006B13D3">
      <w:pPr>
        <w:pStyle w:val="NoSpacing"/>
        <w:numPr>
          <w:ilvl w:val="0"/>
          <w:numId w:val="40"/>
        </w:numPr>
        <w:shd w:val="clear" w:color="auto" w:fill="D9D9D9" w:themeFill="background1" w:themeFillShade="D9"/>
      </w:pPr>
      <w:r w:rsidRPr="002722CF">
        <w:t xml:space="preserve">Da li </w:t>
      </w:r>
      <w:proofErr w:type="spellStart"/>
      <w:r w:rsidRPr="002722CF">
        <w:t>vodim</w:t>
      </w:r>
      <w:proofErr w:type="spellEnd"/>
      <w:r w:rsidRPr="002722CF">
        <w:t xml:space="preserve"> </w:t>
      </w:r>
      <w:proofErr w:type="spellStart"/>
      <w:r w:rsidRPr="002722CF">
        <w:t>dovoljno</w:t>
      </w:r>
      <w:proofErr w:type="spellEnd"/>
      <w:r w:rsidRPr="002722CF">
        <w:t xml:space="preserve"> </w:t>
      </w:r>
      <w:proofErr w:type="spellStart"/>
      <w:r w:rsidRPr="002722CF">
        <w:t>računa</w:t>
      </w:r>
      <w:proofErr w:type="spellEnd"/>
      <w:r w:rsidRPr="002722CF">
        <w:t xml:space="preserve"> o</w:t>
      </w:r>
      <w:r w:rsidR="00202D86" w:rsidRPr="002722CF">
        <w:t xml:space="preserve"> </w:t>
      </w:r>
      <w:proofErr w:type="spellStart"/>
      <w:r w:rsidR="00202D86" w:rsidRPr="002722CF">
        <w:t>jezički</w:t>
      </w:r>
      <w:proofErr w:type="spellEnd"/>
      <w:r w:rsidR="00202D86" w:rsidRPr="002722CF">
        <w:t xml:space="preserve"> </w:t>
      </w:r>
      <w:proofErr w:type="spellStart"/>
      <w:r w:rsidR="00202D86" w:rsidRPr="002722CF">
        <w:t>podsticajnom</w:t>
      </w:r>
      <w:proofErr w:type="spellEnd"/>
      <w:r w:rsidR="008D6B8B" w:rsidRPr="002722CF">
        <w:t xml:space="preserve"> </w:t>
      </w:r>
      <w:proofErr w:type="spellStart"/>
      <w:r w:rsidR="008D6B8B" w:rsidRPr="002722CF">
        <w:t>materijalu</w:t>
      </w:r>
      <w:proofErr w:type="spellEnd"/>
      <w:r w:rsidR="008D6B8B" w:rsidRPr="002722CF">
        <w:t xml:space="preserve">, </w:t>
      </w:r>
      <w:proofErr w:type="spellStart"/>
      <w:r w:rsidR="008D6B8B" w:rsidRPr="002722CF">
        <w:t>prilagođenom</w:t>
      </w:r>
      <w:proofErr w:type="spellEnd"/>
      <w:r w:rsidR="008D6B8B" w:rsidRPr="002722CF">
        <w:t xml:space="preserve"> </w:t>
      </w:r>
      <w:proofErr w:type="spellStart"/>
      <w:r w:rsidR="008D6B8B" w:rsidRPr="002722CF">
        <w:t>interesovanjima</w:t>
      </w:r>
      <w:proofErr w:type="spellEnd"/>
      <w:r w:rsidR="008D6B8B" w:rsidRPr="002722CF">
        <w:t xml:space="preserve"> </w:t>
      </w:r>
      <w:proofErr w:type="spellStart"/>
      <w:r w:rsidR="008D0E56">
        <w:t>i</w:t>
      </w:r>
      <w:proofErr w:type="spellEnd"/>
      <w:r w:rsidR="008D0E56">
        <w:t xml:space="preserve"> </w:t>
      </w:r>
      <w:proofErr w:type="spellStart"/>
      <w:r w:rsidR="008D6B8B" w:rsidRPr="002722CF">
        <w:t>mogućnostima</w:t>
      </w:r>
      <w:proofErr w:type="spellEnd"/>
      <w:r w:rsidR="008D6B8B" w:rsidRPr="002722CF">
        <w:t xml:space="preserve"> </w:t>
      </w:r>
      <w:proofErr w:type="spellStart"/>
      <w:r w:rsidR="008D6B8B" w:rsidRPr="002722CF">
        <w:t>djece</w:t>
      </w:r>
      <w:proofErr w:type="spellEnd"/>
      <w:r w:rsidR="008D6B8B" w:rsidRPr="002722CF">
        <w:t xml:space="preserve"> (u </w:t>
      </w:r>
      <w:proofErr w:type="spellStart"/>
      <w:r w:rsidR="008D6B8B" w:rsidRPr="002722CF">
        <w:t>okviru</w:t>
      </w:r>
      <w:proofErr w:type="spellEnd"/>
      <w:r w:rsidR="008D6B8B" w:rsidRPr="002722CF">
        <w:t xml:space="preserve"> </w:t>
      </w:r>
      <w:proofErr w:type="spellStart"/>
      <w:r w:rsidR="008D6B8B" w:rsidRPr="002722CF">
        <w:t>literarn</w:t>
      </w:r>
      <w:r w:rsidR="00202D86" w:rsidRPr="002722CF">
        <w:t>og</w:t>
      </w:r>
      <w:proofErr w:type="spellEnd"/>
      <w:r w:rsidR="00202D86" w:rsidRPr="002722CF">
        <w:t xml:space="preserve"> centra</w:t>
      </w:r>
      <w:r w:rsidR="008D6B8B" w:rsidRPr="002722CF">
        <w:t xml:space="preserve"> </w:t>
      </w:r>
      <w:proofErr w:type="spellStart"/>
      <w:r w:rsidR="008D6B8B" w:rsidRPr="002722CF">
        <w:t>ili</w:t>
      </w:r>
      <w:proofErr w:type="spellEnd"/>
      <w:r w:rsidR="008D6B8B" w:rsidRPr="002722CF">
        <w:t xml:space="preserve"> </w:t>
      </w:r>
      <w:proofErr w:type="spellStart"/>
      <w:r w:rsidR="008D6B8B" w:rsidRPr="002722CF">
        <w:t>izvan</w:t>
      </w:r>
      <w:proofErr w:type="spellEnd"/>
      <w:r w:rsidR="008D6B8B" w:rsidRPr="002722CF">
        <w:t xml:space="preserve"> </w:t>
      </w:r>
      <w:proofErr w:type="spellStart"/>
      <w:r w:rsidR="008D6B8B" w:rsidRPr="002722CF">
        <w:t>njega</w:t>
      </w:r>
      <w:proofErr w:type="spellEnd"/>
      <w:r w:rsidR="00202D86" w:rsidRPr="002722CF">
        <w:t>…)?</w:t>
      </w:r>
    </w:p>
    <w:p w14:paraId="56D7E179" w14:textId="4D3E775D" w:rsidR="005118D8" w:rsidRPr="00C020FB" w:rsidRDefault="008343DE" w:rsidP="006B13D3">
      <w:pPr>
        <w:pStyle w:val="NoSpacing"/>
        <w:numPr>
          <w:ilvl w:val="0"/>
          <w:numId w:val="40"/>
        </w:numPr>
        <w:shd w:val="clear" w:color="auto" w:fill="D9D9D9" w:themeFill="background1" w:themeFillShade="D9"/>
        <w:rPr>
          <w:lang w:val="de-DE"/>
        </w:rPr>
      </w:pPr>
      <w:r w:rsidRPr="00C020FB">
        <w:rPr>
          <w:lang w:val="de-DE"/>
        </w:rPr>
        <w:t>N</w:t>
      </w:r>
      <w:r w:rsidR="00202D86" w:rsidRPr="00C020FB">
        <w:rPr>
          <w:lang w:val="de-DE"/>
        </w:rPr>
        <w:t>a koji način</w:t>
      </w:r>
      <w:r w:rsidR="005118D8" w:rsidRPr="00C020FB">
        <w:rPr>
          <w:lang w:val="de-DE"/>
        </w:rPr>
        <w:t xml:space="preserve"> </w:t>
      </w:r>
      <w:r w:rsidR="00202D86" w:rsidRPr="00C020FB">
        <w:rPr>
          <w:lang w:val="de-DE"/>
        </w:rPr>
        <w:t>pratim djetetove neverbalne poruke</w:t>
      </w:r>
      <w:r w:rsidR="005118D8" w:rsidRPr="00C020FB">
        <w:rPr>
          <w:lang w:val="de-DE"/>
        </w:rPr>
        <w:t>?</w:t>
      </w:r>
      <w:r w:rsidR="00202D86" w:rsidRPr="00C020FB">
        <w:rPr>
          <w:lang w:val="de-DE"/>
        </w:rPr>
        <w:t xml:space="preserve"> </w:t>
      </w:r>
    </w:p>
    <w:p w14:paraId="32F1B187" w14:textId="08681290" w:rsidR="005118D8" w:rsidRPr="00C020FB" w:rsidRDefault="008343DE" w:rsidP="006B13D3">
      <w:pPr>
        <w:pStyle w:val="NoSpacing"/>
        <w:numPr>
          <w:ilvl w:val="0"/>
          <w:numId w:val="40"/>
        </w:numPr>
        <w:shd w:val="clear" w:color="auto" w:fill="D9D9D9" w:themeFill="background1" w:themeFillShade="D9"/>
        <w:rPr>
          <w:lang w:val="de-DE"/>
        </w:rPr>
      </w:pPr>
      <w:r w:rsidRPr="00C020FB">
        <w:rPr>
          <w:lang w:val="de-DE"/>
        </w:rPr>
        <w:t>N</w:t>
      </w:r>
      <w:r w:rsidR="004C2B05" w:rsidRPr="00C020FB">
        <w:rPr>
          <w:lang w:val="de-DE"/>
        </w:rPr>
        <w:t xml:space="preserve">a koji način slušam djecu i da li omogućavam da </w:t>
      </w:r>
      <w:r w:rsidR="005118D8" w:rsidRPr="00C020FB">
        <w:rPr>
          <w:lang w:val="de-DE"/>
        </w:rPr>
        <w:t>govore o svojim iskustvima?</w:t>
      </w:r>
    </w:p>
    <w:p w14:paraId="7D346853" w14:textId="77777777" w:rsidR="008D6B8B" w:rsidRPr="00C020FB" w:rsidRDefault="005118D8" w:rsidP="006B13D3">
      <w:pPr>
        <w:pStyle w:val="NoSpacing"/>
        <w:numPr>
          <w:ilvl w:val="0"/>
          <w:numId w:val="40"/>
        </w:numPr>
        <w:shd w:val="clear" w:color="auto" w:fill="D9D9D9" w:themeFill="background1" w:themeFillShade="D9"/>
        <w:rPr>
          <w:lang w:val="de-DE"/>
        </w:rPr>
      </w:pPr>
      <w:r w:rsidRPr="00C020FB">
        <w:rPr>
          <w:lang w:val="de-DE"/>
        </w:rPr>
        <w:t xml:space="preserve">Da li postavljam otvorena pitanja, adekvatno, podsticajno, ohrabrujući i uvažavajući </w:t>
      </w:r>
      <w:r w:rsidR="008D6B8B" w:rsidRPr="00C020FB">
        <w:rPr>
          <w:lang w:val="de-DE"/>
        </w:rPr>
        <w:t>djecu?</w:t>
      </w:r>
    </w:p>
    <w:p w14:paraId="5E9321A6" w14:textId="77777777" w:rsidR="005118D8" w:rsidRPr="002722CF" w:rsidRDefault="008D6B8B" w:rsidP="006B13D3">
      <w:pPr>
        <w:pStyle w:val="NoSpacing"/>
        <w:numPr>
          <w:ilvl w:val="0"/>
          <w:numId w:val="40"/>
        </w:numPr>
        <w:shd w:val="clear" w:color="auto" w:fill="D9D9D9" w:themeFill="background1" w:themeFillShade="D9"/>
      </w:pPr>
      <w:r w:rsidRPr="002722CF">
        <w:t>Da li</w:t>
      </w:r>
      <w:r w:rsidR="004C2B05" w:rsidRPr="002722CF">
        <w:t xml:space="preserve"> </w:t>
      </w:r>
      <w:proofErr w:type="spellStart"/>
      <w:r w:rsidR="005118D8" w:rsidRPr="002722CF">
        <w:t>pravovremeno</w:t>
      </w:r>
      <w:proofErr w:type="spellEnd"/>
      <w:r w:rsidR="000A1C65" w:rsidRPr="002722CF">
        <w:t xml:space="preserve"> </w:t>
      </w:r>
      <w:proofErr w:type="spellStart"/>
      <w:r w:rsidR="000A1C65" w:rsidRPr="002722CF">
        <w:t>i</w:t>
      </w:r>
      <w:proofErr w:type="spellEnd"/>
      <w:r w:rsidRPr="002722CF">
        <w:t xml:space="preserve"> </w:t>
      </w:r>
      <w:proofErr w:type="spellStart"/>
      <w:r w:rsidRPr="002722CF">
        <w:t>obuhvatno</w:t>
      </w:r>
      <w:proofErr w:type="spellEnd"/>
      <w:r w:rsidR="005118D8" w:rsidRPr="002722CF">
        <w:t xml:space="preserve"> </w:t>
      </w:r>
      <w:proofErr w:type="spellStart"/>
      <w:r w:rsidR="005118D8" w:rsidRPr="002722CF">
        <w:t>odgovaram</w:t>
      </w:r>
      <w:proofErr w:type="spellEnd"/>
      <w:r w:rsidR="005118D8" w:rsidRPr="002722CF">
        <w:t xml:space="preserve"> </w:t>
      </w:r>
      <w:proofErr w:type="spellStart"/>
      <w:r w:rsidR="005118D8" w:rsidRPr="002722CF">
        <w:t>na</w:t>
      </w:r>
      <w:proofErr w:type="spellEnd"/>
      <w:r w:rsidR="005118D8" w:rsidRPr="002722CF">
        <w:t xml:space="preserve"> </w:t>
      </w:r>
      <w:proofErr w:type="spellStart"/>
      <w:r w:rsidR="005118D8" w:rsidRPr="002722CF">
        <w:t>dječija</w:t>
      </w:r>
      <w:proofErr w:type="spellEnd"/>
      <w:r w:rsidR="005118D8" w:rsidRPr="002722CF">
        <w:t xml:space="preserve"> </w:t>
      </w:r>
      <w:proofErr w:type="spellStart"/>
      <w:r w:rsidR="005118D8" w:rsidRPr="002722CF">
        <w:t>pitanja</w:t>
      </w:r>
      <w:proofErr w:type="spellEnd"/>
      <w:r w:rsidR="005118D8" w:rsidRPr="002722CF">
        <w:t>?</w:t>
      </w:r>
    </w:p>
    <w:p w14:paraId="4D7ED3EA" w14:textId="77777777" w:rsidR="005118D8" w:rsidRPr="002722CF" w:rsidRDefault="00C43441" w:rsidP="006B13D3">
      <w:pPr>
        <w:pStyle w:val="NoSpacing"/>
        <w:numPr>
          <w:ilvl w:val="0"/>
          <w:numId w:val="40"/>
        </w:numPr>
        <w:shd w:val="clear" w:color="auto" w:fill="D9D9D9" w:themeFill="background1" w:themeFillShade="D9"/>
      </w:pPr>
      <w:r w:rsidRPr="002722CF">
        <w:t xml:space="preserve">Da li </w:t>
      </w:r>
      <w:proofErr w:type="spellStart"/>
      <w:r w:rsidRPr="002722CF">
        <w:t>i</w:t>
      </w:r>
      <w:proofErr w:type="spellEnd"/>
      <w:r w:rsidRPr="002722CF">
        <w:t xml:space="preserve"> </w:t>
      </w:r>
      <w:proofErr w:type="spellStart"/>
      <w:r w:rsidRPr="002722CF">
        <w:t>na</w:t>
      </w:r>
      <w:proofErr w:type="spellEnd"/>
      <w:r w:rsidRPr="002722CF">
        <w:t xml:space="preserve"> koji </w:t>
      </w:r>
      <w:proofErr w:type="spellStart"/>
      <w:r w:rsidRPr="002722CF">
        <w:t>način</w:t>
      </w:r>
      <w:proofErr w:type="spellEnd"/>
      <w:r w:rsidR="005118D8" w:rsidRPr="002722CF">
        <w:t xml:space="preserve"> </w:t>
      </w:r>
      <w:proofErr w:type="spellStart"/>
      <w:r w:rsidR="005118D8" w:rsidRPr="002722CF">
        <w:t>podstičem</w:t>
      </w:r>
      <w:proofErr w:type="spellEnd"/>
      <w:r w:rsidR="005118D8" w:rsidRPr="002722CF">
        <w:t xml:space="preserve"> </w:t>
      </w:r>
      <w:proofErr w:type="spellStart"/>
      <w:r w:rsidR="005118D8" w:rsidRPr="002722CF">
        <w:t>interakciju</w:t>
      </w:r>
      <w:proofErr w:type="spellEnd"/>
      <w:r w:rsidR="005118D8" w:rsidRPr="002722CF">
        <w:t xml:space="preserve">, </w:t>
      </w:r>
      <w:proofErr w:type="spellStart"/>
      <w:r w:rsidR="005118D8" w:rsidRPr="002722CF">
        <w:t>verbalnu</w:t>
      </w:r>
      <w:proofErr w:type="spellEnd"/>
      <w:r w:rsidR="005118D8" w:rsidRPr="002722CF">
        <w:t xml:space="preserve"> </w:t>
      </w:r>
      <w:proofErr w:type="spellStart"/>
      <w:r w:rsidRPr="002722CF">
        <w:t>i</w:t>
      </w:r>
      <w:proofErr w:type="spellEnd"/>
      <w:r w:rsidRPr="002722CF">
        <w:t xml:space="preserve"> </w:t>
      </w:r>
      <w:proofErr w:type="spellStart"/>
      <w:r w:rsidRPr="002722CF">
        <w:t>neverbalnu</w:t>
      </w:r>
      <w:proofErr w:type="spellEnd"/>
      <w:r w:rsidRPr="002722CF">
        <w:t xml:space="preserve"> </w:t>
      </w:r>
      <w:proofErr w:type="spellStart"/>
      <w:r w:rsidRPr="002722CF">
        <w:t>komunikaciju</w:t>
      </w:r>
      <w:proofErr w:type="spellEnd"/>
      <w:r w:rsidRPr="002722CF">
        <w:t xml:space="preserve"> </w:t>
      </w:r>
      <w:proofErr w:type="spellStart"/>
      <w:r w:rsidRPr="002722CF">
        <w:t>među</w:t>
      </w:r>
      <w:proofErr w:type="spellEnd"/>
      <w:r w:rsidRPr="002722CF">
        <w:t xml:space="preserve"> </w:t>
      </w:r>
      <w:proofErr w:type="spellStart"/>
      <w:r w:rsidRPr="002722CF">
        <w:t>dj</w:t>
      </w:r>
      <w:r w:rsidR="005118D8" w:rsidRPr="002722CF">
        <w:t>ecom</w:t>
      </w:r>
      <w:proofErr w:type="spellEnd"/>
      <w:r w:rsidR="005118D8" w:rsidRPr="002722CF">
        <w:t>?</w:t>
      </w:r>
    </w:p>
    <w:p w14:paraId="1594A674" w14:textId="53DDC1AF" w:rsidR="005118D8" w:rsidRPr="002722CF" w:rsidRDefault="00C43441" w:rsidP="006B13D3">
      <w:pPr>
        <w:pStyle w:val="NoSpacing"/>
        <w:numPr>
          <w:ilvl w:val="0"/>
          <w:numId w:val="40"/>
        </w:numPr>
        <w:shd w:val="clear" w:color="auto" w:fill="D9D9D9" w:themeFill="background1" w:themeFillShade="D9"/>
      </w:pPr>
      <w:r w:rsidRPr="002722CF">
        <w:t xml:space="preserve">Na koji </w:t>
      </w:r>
      <w:proofErr w:type="spellStart"/>
      <w:r w:rsidRPr="002722CF">
        <w:t>način</w:t>
      </w:r>
      <w:proofErr w:type="spellEnd"/>
      <w:r w:rsidRPr="002722CF">
        <w:t xml:space="preserve"> </w:t>
      </w:r>
      <w:proofErr w:type="spellStart"/>
      <w:r w:rsidR="005118D8" w:rsidRPr="002722CF">
        <w:t>organizujem</w:t>
      </w:r>
      <w:proofErr w:type="spellEnd"/>
      <w:r w:rsidR="005118D8" w:rsidRPr="002722CF">
        <w:t xml:space="preserve"> </w:t>
      </w:r>
      <w:proofErr w:type="spellStart"/>
      <w:r w:rsidR="005118D8" w:rsidRPr="002722CF">
        <w:t>situacije</w:t>
      </w:r>
      <w:proofErr w:type="spellEnd"/>
      <w:r w:rsidR="005118D8" w:rsidRPr="002722CF">
        <w:t xml:space="preserve"> u </w:t>
      </w:r>
      <w:proofErr w:type="spellStart"/>
      <w:r w:rsidR="005118D8" w:rsidRPr="002722CF">
        <w:t>kojima</w:t>
      </w:r>
      <w:proofErr w:type="spellEnd"/>
      <w:r w:rsidR="005118D8" w:rsidRPr="002722CF">
        <w:t xml:space="preserve"> </w:t>
      </w:r>
      <w:proofErr w:type="spellStart"/>
      <w:r w:rsidR="005118D8" w:rsidRPr="002722CF">
        <w:t>dijete</w:t>
      </w:r>
      <w:proofErr w:type="spellEnd"/>
      <w:r w:rsidR="005118D8" w:rsidRPr="002722CF">
        <w:t xml:space="preserve"> </w:t>
      </w:r>
      <w:proofErr w:type="spellStart"/>
      <w:r w:rsidR="005118D8" w:rsidRPr="002722CF">
        <w:t>mo</w:t>
      </w:r>
      <w:r w:rsidRPr="002722CF">
        <w:t>že</w:t>
      </w:r>
      <w:proofErr w:type="spellEnd"/>
      <w:r w:rsidRPr="002722CF">
        <w:t xml:space="preserve"> </w:t>
      </w:r>
      <w:proofErr w:type="spellStart"/>
      <w:r w:rsidRPr="002722CF">
        <w:t>slobodno</w:t>
      </w:r>
      <w:proofErr w:type="spellEnd"/>
      <w:r w:rsidRPr="002722CF">
        <w:t xml:space="preserve"> da </w:t>
      </w:r>
      <w:proofErr w:type="spellStart"/>
      <w:r w:rsidRPr="002722CF">
        <w:t>govori</w:t>
      </w:r>
      <w:proofErr w:type="spellEnd"/>
      <w:r w:rsidRPr="002722CF">
        <w:t xml:space="preserve">, </w:t>
      </w:r>
      <w:proofErr w:type="spellStart"/>
      <w:r w:rsidRPr="002722CF">
        <w:t>bilo</w:t>
      </w:r>
      <w:proofErr w:type="spellEnd"/>
      <w:r w:rsidRPr="002722CF">
        <w:t xml:space="preserve"> </w:t>
      </w:r>
      <w:proofErr w:type="spellStart"/>
      <w:r w:rsidRPr="002722CF">
        <w:t>pojedinač</w:t>
      </w:r>
      <w:r w:rsidR="001C28B3">
        <w:t>n</w:t>
      </w:r>
      <w:r w:rsidRPr="002722CF">
        <w:t>o</w:t>
      </w:r>
      <w:proofErr w:type="spellEnd"/>
      <w:r w:rsidRPr="002722CF">
        <w:t xml:space="preserve"> </w:t>
      </w:r>
      <w:proofErr w:type="spellStart"/>
      <w:r w:rsidRPr="002722CF">
        <w:t>ili</w:t>
      </w:r>
      <w:proofErr w:type="spellEnd"/>
      <w:r w:rsidRPr="002722CF">
        <w:t xml:space="preserve"> u </w:t>
      </w:r>
      <w:proofErr w:type="spellStart"/>
      <w:r w:rsidRPr="002722CF">
        <w:t>interakciji</w:t>
      </w:r>
      <w:proofErr w:type="spellEnd"/>
      <w:r w:rsidRPr="002722CF">
        <w:t xml:space="preserve"> </w:t>
      </w:r>
      <w:proofErr w:type="spellStart"/>
      <w:r w:rsidRPr="002722CF">
        <w:t>sa</w:t>
      </w:r>
      <w:proofErr w:type="spellEnd"/>
      <w:r w:rsidRPr="002722CF">
        <w:t xml:space="preserve"> </w:t>
      </w:r>
      <w:proofErr w:type="spellStart"/>
      <w:r w:rsidRPr="002722CF">
        <w:t>jednim</w:t>
      </w:r>
      <w:proofErr w:type="spellEnd"/>
      <w:r w:rsidRPr="002722CF">
        <w:t xml:space="preserve"> </w:t>
      </w:r>
      <w:proofErr w:type="spellStart"/>
      <w:r w:rsidRPr="002722CF">
        <w:t>ili</w:t>
      </w:r>
      <w:proofErr w:type="spellEnd"/>
      <w:r w:rsidRPr="002722CF">
        <w:t xml:space="preserve"> </w:t>
      </w:r>
      <w:proofErr w:type="spellStart"/>
      <w:r w:rsidRPr="002722CF">
        <w:t>više</w:t>
      </w:r>
      <w:proofErr w:type="spellEnd"/>
      <w:r w:rsidRPr="002722CF">
        <w:t xml:space="preserve"> </w:t>
      </w:r>
      <w:proofErr w:type="spellStart"/>
      <w:r w:rsidRPr="002722CF">
        <w:t>djece</w:t>
      </w:r>
      <w:proofErr w:type="spellEnd"/>
      <w:r w:rsidR="005118D8" w:rsidRPr="002722CF">
        <w:t>?</w:t>
      </w:r>
    </w:p>
    <w:p w14:paraId="02C27FF1" w14:textId="1C5EB970" w:rsidR="005118D8" w:rsidRPr="00C020FB" w:rsidRDefault="005118D8" w:rsidP="006B13D3">
      <w:pPr>
        <w:pStyle w:val="NoSpacing"/>
        <w:numPr>
          <w:ilvl w:val="0"/>
          <w:numId w:val="40"/>
        </w:numPr>
        <w:shd w:val="clear" w:color="auto" w:fill="D9D9D9" w:themeFill="background1" w:themeFillShade="D9"/>
        <w:rPr>
          <w:lang w:val="de-DE"/>
        </w:rPr>
      </w:pPr>
      <w:r w:rsidRPr="00C020FB">
        <w:rPr>
          <w:lang w:val="de-DE"/>
        </w:rPr>
        <w:t xml:space="preserve">Da li sam partner u komunikacijskim aktivnostima i koristim </w:t>
      </w:r>
      <w:r w:rsidR="00713753" w:rsidRPr="00C020FB">
        <w:rPr>
          <w:lang w:val="de-DE"/>
        </w:rPr>
        <w:t xml:space="preserve">li </w:t>
      </w:r>
      <w:r w:rsidRPr="00C020FB">
        <w:rPr>
          <w:lang w:val="de-DE"/>
        </w:rPr>
        <w:t>različite verbalne i neverbalne podsticaje da ohrabrim dijete?</w:t>
      </w:r>
    </w:p>
    <w:p w14:paraId="7AB3052F" w14:textId="77777777" w:rsidR="005118D8" w:rsidRPr="002722CF" w:rsidRDefault="00C43441" w:rsidP="006B13D3">
      <w:pPr>
        <w:pStyle w:val="NoSpacing"/>
        <w:numPr>
          <w:ilvl w:val="0"/>
          <w:numId w:val="40"/>
        </w:numPr>
        <w:shd w:val="clear" w:color="auto" w:fill="D9D9D9" w:themeFill="background1" w:themeFillShade="D9"/>
      </w:pPr>
      <w:r w:rsidRPr="002722CF">
        <w:t xml:space="preserve">Da li </w:t>
      </w:r>
      <w:proofErr w:type="spellStart"/>
      <w:r w:rsidRPr="002722CF">
        <w:t>sa</w:t>
      </w:r>
      <w:proofErr w:type="spellEnd"/>
      <w:r w:rsidRPr="002722CF">
        <w:t xml:space="preserve"> </w:t>
      </w:r>
      <w:proofErr w:type="spellStart"/>
      <w:r w:rsidRPr="002722CF">
        <w:t>djecom</w:t>
      </w:r>
      <w:proofErr w:type="spellEnd"/>
      <w:r w:rsidR="005856D8" w:rsidRPr="002722CF">
        <w:t xml:space="preserve"> </w:t>
      </w:r>
      <w:proofErr w:type="spellStart"/>
      <w:r w:rsidRPr="002722CF">
        <w:t>govorim</w:t>
      </w:r>
      <w:proofErr w:type="spellEnd"/>
      <w:r w:rsidRPr="002722CF">
        <w:t xml:space="preserve"> </w:t>
      </w:r>
      <w:proofErr w:type="spellStart"/>
      <w:r w:rsidRPr="002722CF">
        <w:t>jasno</w:t>
      </w:r>
      <w:proofErr w:type="spellEnd"/>
      <w:r w:rsidRPr="002722CF">
        <w:t xml:space="preserve">, </w:t>
      </w:r>
      <w:proofErr w:type="spellStart"/>
      <w:r w:rsidRPr="002722CF">
        <w:t>razgovjetno</w:t>
      </w:r>
      <w:proofErr w:type="spellEnd"/>
      <w:r w:rsidRPr="002722CF">
        <w:t xml:space="preserve">, </w:t>
      </w:r>
      <w:proofErr w:type="spellStart"/>
      <w:r w:rsidRPr="002722CF">
        <w:t>precizno</w:t>
      </w:r>
      <w:proofErr w:type="spellEnd"/>
      <w:r w:rsidRPr="002722CF">
        <w:t xml:space="preserve"> </w:t>
      </w:r>
      <w:proofErr w:type="spellStart"/>
      <w:r w:rsidRPr="002722CF">
        <w:t>i</w:t>
      </w:r>
      <w:proofErr w:type="spellEnd"/>
      <w:r w:rsidRPr="002722CF">
        <w:t xml:space="preserve"> </w:t>
      </w:r>
      <w:proofErr w:type="spellStart"/>
      <w:r w:rsidRPr="002722CF">
        <w:t>gramatički</w:t>
      </w:r>
      <w:proofErr w:type="spellEnd"/>
      <w:r w:rsidRPr="002722CF">
        <w:t xml:space="preserve"> </w:t>
      </w:r>
      <w:proofErr w:type="spellStart"/>
      <w:r w:rsidRPr="002722CF">
        <w:t>pravilno</w:t>
      </w:r>
      <w:proofErr w:type="spellEnd"/>
      <w:r w:rsidRPr="002722CF">
        <w:t xml:space="preserve">? </w:t>
      </w:r>
    </w:p>
    <w:p w14:paraId="40DAC49A" w14:textId="77777777" w:rsidR="005118D8" w:rsidRPr="002722CF" w:rsidRDefault="000A1C65" w:rsidP="006B13D3">
      <w:pPr>
        <w:pStyle w:val="NoSpacing"/>
        <w:numPr>
          <w:ilvl w:val="0"/>
          <w:numId w:val="40"/>
        </w:numPr>
        <w:shd w:val="clear" w:color="auto" w:fill="D9D9D9" w:themeFill="background1" w:themeFillShade="D9"/>
      </w:pPr>
      <w:r w:rsidRPr="002722CF">
        <w:t xml:space="preserve">Na koji </w:t>
      </w:r>
      <w:proofErr w:type="spellStart"/>
      <w:r w:rsidRPr="002722CF">
        <w:t>način</w:t>
      </w:r>
      <w:proofErr w:type="spellEnd"/>
      <w:r w:rsidRPr="002722CF">
        <w:t xml:space="preserve"> </w:t>
      </w:r>
      <w:proofErr w:type="spellStart"/>
      <w:r w:rsidRPr="002722CF">
        <w:t>prepoznajem</w:t>
      </w:r>
      <w:proofErr w:type="spellEnd"/>
      <w:r w:rsidRPr="002722CF">
        <w:t xml:space="preserve"> </w:t>
      </w:r>
      <w:proofErr w:type="spellStart"/>
      <w:r w:rsidRPr="002722CF">
        <w:t>i</w:t>
      </w:r>
      <w:proofErr w:type="spellEnd"/>
      <w:r w:rsidRPr="002722CF">
        <w:t xml:space="preserve"> </w:t>
      </w:r>
      <w:proofErr w:type="spellStart"/>
      <w:r w:rsidR="005118D8" w:rsidRPr="002722CF">
        <w:t>uvažavam</w:t>
      </w:r>
      <w:proofErr w:type="spellEnd"/>
      <w:r w:rsidR="005118D8" w:rsidRPr="002722CF">
        <w:t xml:space="preserve"> </w:t>
      </w:r>
      <w:proofErr w:type="spellStart"/>
      <w:r w:rsidR="005118D8" w:rsidRPr="002722CF">
        <w:t>individualne</w:t>
      </w:r>
      <w:proofErr w:type="spellEnd"/>
      <w:r w:rsidR="005118D8" w:rsidRPr="002722CF">
        <w:t xml:space="preserve"> </w:t>
      </w:r>
      <w:proofErr w:type="spellStart"/>
      <w:r w:rsidR="005118D8" w:rsidRPr="002722CF">
        <w:t>g</w:t>
      </w:r>
      <w:r w:rsidRPr="002722CF">
        <w:t>ovorno-jezičke</w:t>
      </w:r>
      <w:proofErr w:type="spellEnd"/>
      <w:r w:rsidR="004743A3" w:rsidRPr="002722CF">
        <w:t xml:space="preserve"> </w:t>
      </w:r>
      <w:proofErr w:type="spellStart"/>
      <w:r w:rsidR="004743A3" w:rsidRPr="002722CF">
        <w:t>mogućnosti</w:t>
      </w:r>
      <w:proofErr w:type="spellEnd"/>
      <w:r w:rsidR="004743A3" w:rsidRPr="002722CF">
        <w:t xml:space="preserve"> </w:t>
      </w:r>
      <w:proofErr w:type="spellStart"/>
      <w:r w:rsidR="004743A3" w:rsidRPr="002722CF">
        <w:t>svakog</w:t>
      </w:r>
      <w:proofErr w:type="spellEnd"/>
      <w:r w:rsidR="004743A3" w:rsidRPr="002722CF">
        <w:t xml:space="preserve"> </w:t>
      </w:r>
      <w:proofErr w:type="spellStart"/>
      <w:r w:rsidR="004743A3" w:rsidRPr="002722CF">
        <w:t>dj</w:t>
      </w:r>
      <w:r w:rsidR="005118D8" w:rsidRPr="002722CF">
        <w:t>eteta</w:t>
      </w:r>
      <w:proofErr w:type="spellEnd"/>
      <w:r w:rsidR="004743A3" w:rsidRPr="002722CF">
        <w:t xml:space="preserve"> </w:t>
      </w:r>
      <w:proofErr w:type="spellStart"/>
      <w:r w:rsidR="004743A3" w:rsidRPr="002722CF">
        <w:t>i</w:t>
      </w:r>
      <w:proofErr w:type="spellEnd"/>
      <w:r w:rsidR="004743A3" w:rsidRPr="002722CF">
        <w:t xml:space="preserve"> </w:t>
      </w:r>
      <w:proofErr w:type="spellStart"/>
      <w:r w:rsidR="004743A3" w:rsidRPr="002722CF">
        <w:t>poštujem</w:t>
      </w:r>
      <w:proofErr w:type="spellEnd"/>
      <w:r w:rsidR="004743A3" w:rsidRPr="002722CF">
        <w:t xml:space="preserve"> </w:t>
      </w:r>
      <w:proofErr w:type="spellStart"/>
      <w:r w:rsidRPr="002722CF">
        <w:t>kulturno-jezičko</w:t>
      </w:r>
      <w:proofErr w:type="spellEnd"/>
      <w:r w:rsidRPr="002722CF">
        <w:t xml:space="preserve"> </w:t>
      </w:r>
      <w:proofErr w:type="spellStart"/>
      <w:r w:rsidR="004743A3" w:rsidRPr="002722CF">
        <w:t>porijeklo</w:t>
      </w:r>
      <w:proofErr w:type="spellEnd"/>
      <w:r w:rsidR="004743A3" w:rsidRPr="002722CF">
        <w:t xml:space="preserve"> </w:t>
      </w:r>
      <w:proofErr w:type="spellStart"/>
      <w:r w:rsidR="004743A3" w:rsidRPr="002722CF">
        <w:t>dj</w:t>
      </w:r>
      <w:r w:rsidR="005118D8" w:rsidRPr="002722CF">
        <w:t>eteta</w:t>
      </w:r>
      <w:proofErr w:type="spellEnd"/>
      <w:r w:rsidR="005118D8" w:rsidRPr="002722CF">
        <w:t xml:space="preserve"> </w:t>
      </w:r>
      <w:proofErr w:type="spellStart"/>
      <w:r w:rsidR="005118D8" w:rsidRPr="002722CF">
        <w:t>i</w:t>
      </w:r>
      <w:proofErr w:type="spellEnd"/>
      <w:r w:rsidR="005118D8" w:rsidRPr="002722CF">
        <w:t xml:space="preserve"> </w:t>
      </w:r>
      <w:proofErr w:type="spellStart"/>
      <w:r w:rsidR="005118D8" w:rsidRPr="002722CF">
        <w:t>roditelja</w:t>
      </w:r>
      <w:proofErr w:type="spellEnd"/>
      <w:r w:rsidR="005118D8" w:rsidRPr="002722CF">
        <w:t>?</w:t>
      </w:r>
    </w:p>
    <w:p w14:paraId="23B52156" w14:textId="70DCAB79" w:rsidR="005118D8" w:rsidRPr="002722CF" w:rsidRDefault="001C28B3" w:rsidP="006B13D3">
      <w:pPr>
        <w:pStyle w:val="NoSpacing"/>
        <w:numPr>
          <w:ilvl w:val="0"/>
          <w:numId w:val="40"/>
        </w:numPr>
        <w:shd w:val="clear" w:color="auto" w:fill="D9D9D9" w:themeFill="background1" w:themeFillShade="D9"/>
      </w:pPr>
      <w:r>
        <w:t>N</w:t>
      </w:r>
      <w:r w:rsidR="000A1C65" w:rsidRPr="002722CF">
        <w:t xml:space="preserve">a koji </w:t>
      </w:r>
      <w:proofErr w:type="spellStart"/>
      <w:r w:rsidR="000A1C65" w:rsidRPr="002722CF">
        <w:t>način</w:t>
      </w:r>
      <w:proofErr w:type="spellEnd"/>
      <w:r w:rsidR="000A1C65" w:rsidRPr="002722CF">
        <w:t xml:space="preserve"> </w:t>
      </w:r>
      <w:proofErr w:type="spellStart"/>
      <w:r w:rsidR="005118D8" w:rsidRPr="002722CF">
        <w:t>podstičem</w:t>
      </w:r>
      <w:proofErr w:type="spellEnd"/>
      <w:r w:rsidR="005118D8" w:rsidRPr="002722CF">
        <w:t xml:space="preserve"> </w:t>
      </w:r>
      <w:proofErr w:type="spellStart"/>
      <w:r w:rsidR="005118D8" w:rsidRPr="002722CF">
        <w:t>jezičko-komunikacijski</w:t>
      </w:r>
      <w:proofErr w:type="spellEnd"/>
      <w:r w:rsidR="005118D8" w:rsidRPr="002722CF">
        <w:t xml:space="preserve"> </w:t>
      </w:r>
      <w:proofErr w:type="spellStart"/>
      <w:r w:rsidR="005118D8" w:rsidRPr="002722CF">
        <w:t>stvaralački</w:t>
      </w:r>
      <w:proofErr w:type="spellEnd"/>
      <w:r w:rsidR="005118D8" w:rsidRPr="002722CF">
        <w:t xml:space="preserve"> </w:t>
      </w:r>
      <w:proofErr w:type="spellStart"/>
      <w:r w:rsidR="005118D8" w:rsidRPr="002722CF">
        <w:t>i</w:t>
      </w:r>
      <w:proofErr w:type="spellEnd"/>
      <w:r w:rsidR="005118D8" w:rsidRPr="002722CF">
        <w:t xml:space="preserve"> </w:t>
      </w:r>
      <w:proofErr w:type="spellStart"/>
      <w:r w:rsidR="005118D8" w:rsidRPr="002722CF">
        <w:t>istraživački</w:t>
      </w:r>
      <w:proofErr w:type="spellEnd"/>
      <w:r w:rsidR="005118D8" w:rsidRPr="002722CF">
        <w:t xml:space="preserve"> rad?</w:t>
      </w:r>
    </w:p>
    <w:p w14:paraId="76CCAE77" w14:textId="5853A954" w:rsidR="005118D8" w:rsidRPr="002722CF" w:rsidRDefault="001C28B3" w:rsidP="006B13D3">
      <w:pPr>
        <w:pStyle w:val="NoSpacing"/>
        <w:numPr>
          <w:ilvl w:val="0"/>
          <w:numId w:val="40"/>
        </w:numPr>
        <w:shd w:val="clear" w:color="auto" w:fill="D9D9D9" w:themeFill="background1" w:themeFillShade="D9"/>
      </w:pPr>
      <w:r>
        <w:t>N</w:t>
      </w:r>
      <w:r w:rsidR="000704D4" w:rsidRPr="002722CF">
        <w:t xml:space="preserve">a koji </w:t>
      </w:r>
      <w:proofErr w:type="spellStart"/>
      <w:r w:rsidR="000704D4" w:rsidRPr="002722CF">
        <w:t>način</w:t>
      </w:r>
      <w:proofErr w:type="spellEnd"/>
      <w:r w:rsidR="005118D8" w:rsidRPr="002722CF">
        <w:t xml:space="preserve"> </w:t>
      </w:r>
      <w:proofErr w:type="spellStart"/>
      <w:r w:rsidR="005118D8" w:rsidRPr="002722CF">
        <w:t>koristim</w:t>
      </w:r>
      <w:proofErr w:type="spellEnd"/>
      <w:r w:rsidR="005118D8" w:rsidRPr="002722CF">
        <w:t xml:space="preserve"> </w:t>
      </w:r>
      <w:proofErr w:type="spellStart"/>
      <w:r w:rsidR="005118D8" w:rsidRPr="002722CF">
        <w:t>sredstva</w:t>
      </w:r>
      <w:proofErr w:type="spellEnd"/>
      <w:r w:rsidR="005118D8" w:rsidRPr="002722CF">
        <w:t xml:space="preserve"> </w:t>
      </w:r>
      <w:proofErr w:type="spellStart"/>
      <w:r w:rsidR="005118D8" w:rsidRPr="002722CF">
        <w:t>potpomognute</w:t>
      </w:r>
      <w:proofErr w:type="spellEnd"/>
      <w:r w:rsidR="005118D8" w:rsidRPr="002722CF">
        <w:t xml:space="preserve"> </w:t>
      </w:r>
      <w:proofErr w:type="spellStart"/>
      <w:r w:rsidR="005118D8" w:rsidRPr="002722CF">
        <w:t>komunikacije</w:t>
      </w:r>
      <w:proofErr w:type="spellEnd"/>
      <w:r w:rsidR="005118D8" w:rsidRPr="002722CF">
        <w:t xml:space="preserve"> </w:t>
      </w:r>
      <w:proofErr w:type="spellStart"/>
      <w:r w:rsidR="005118D8" w:rsidRPr="002722CF">
        <w:t>i</w:t>
      </w:r>
      <w:proofErr w:type="spellEnd"/>
      <w:r w:rsidR="005118D8" w:rsidRPr="002722CF">
        <w:t xml:space="preserve"> </w:t>
      </w:r>
      <w:proofErr w:type="spellStart"/>
      <w:r w:rsidR="005118D8" w:rsidRPr="002722CF">
        <w:t>izrađujem</w:t>
      </w:r>
      <w:proofErr w:type="spellEnd"/>
      <w:r w:rsidR="005118D8" w:rsidRPr="002722CF">
        <w:t xml:space="preserve"> </w:t>
      </w:r>
      <w:proofErr w:type="spellStart"/>
      <w:r w:rsidR="005118D8" w:rsidRPr="002722CF">
        <w:t>specijalizovana</w:t>
      </w:r>
      <w:proofErr w:type="spellEnd"/>
      <w:r w:rsidR="005118D8" w:rsidRPr="002722CF">
        <w:t xml:space="preserve"> </w:t>
      </w:r>
      <w:proofErr w:type="spellStart"/>
      <w:r w:rsidR="005118D8" w:rsidRPr="002722CF">
        <w:t>didaktička</w:t>
      </w:r>
      <w:proofErr w:type="spellEnd"/>
      <w:r w:rsidR="005118D8" w:rsidRPr="002722CF">
        <w:t xml:space="preserve"> </w:t>
      </w:r>
      <w:proofErr w:type="spellStart"/>
      <w:r w:rsidR="005118D8" w:rsidRPr="002722CF">
        <w:t>govorno-jezička</w:t>
      </w:r>
      <w:proofErr w:type="spellEnd"/>
      <w:r w:rsidR="005118D8" w:rsidRPr="002722CF">
        <w:t xml:space="preserve"> </w:t>
      </w:r>
      <w:proofErr w:type="spellStart"/>
      <w:r w:rsidR="005118D8" w:rsidRPr="002722CF">
        <w:t>i</w:t>
      </w:r>
      <w:proofErr w:type="spellEnd"/>
      <w:r w:rsidR="005118D8" w:rsidRPr="002722CF">
        <w:t xml:space="preserve"> </w:t>
      </w:r>
      <w:proofErr w:type="spellStart"/>
      <w:r w:rsidR="005118D8" w:rsidRPr="002722CF">
        <w:t>komunikološka</w:t>
      </w:r>
      <w:proofErr w:type="spellEnd"/>
      <w:r w:rsidR="005118D8" w:rsidRPr="002722CF">
        <w:t xml:space="preserve"> </w:t>
      </w:r>
      <w:proofErr w:type="spellStart"/>
      <w:r w:rsidR="005118D8" w:rsidRPr="002722CF">
        <w:t>sredstva</w:t>
      </w:r>
      <w:proofErr w:type="spellEnd"/>
      <w:r w:rsidR="005118D8" w:rsidRPr="002722CF">
        <w:t>?</w:t>
      </w:r>
    </w:p>
    <w:p w14:paraId="0F6790F2" w14:textId="6BA1D874" w:rsidR="005118D8" w:rsidRDefault="005118D8" w:rsidP="005118D8">
      <w:pPr>
        <w:spacing w:line="240" w:lineRule="auto"/>
        <w:rPr>
          <w:rFonts w:cstheme="minorHAnsi"/>
          <w:b/>
          <w:lang w:val="sr-Latn-ME"/>
        </w:rPr>
      </w:pPr>
    </w:p>
    <w:p w14:paraId="3AF9C91C" w14:textId="0C755797" w:rsidR="00AB3B13" w:rsidRDefault="00AB3B13" w:rsidP="005118D8">
      <w:pPr>
        <w:spacing w:line="240" w:lineRule="auto"/>
        <w:rPr>
          <w:rFonts w:cstheme="minorHAnsi"/>
          <w:b/>
          <w:lang w:val="sr-Latn-ME"/>
        </w:rPr>
      </w:pPr>
    </w:p>
    <w:p w14:paraId="0CADE60B" w14:textId="77777777" w:rsidR="00AB3B13" w:rsidRPr="002722CF" w:rsidRDefault="00AB3B13" w:rsidP="005118D8">
      <w:pPr>
        <w:spacing w:line="240" w:lineRule="auto"/>
        <w:rPr>
          <w:rFonts w:cstheme="minorHAnsi"/>
          <w:b/>
          <w:lang w:val="sr-Latn-ME"/>
        </w:rPr>
      </w:pPr>
    </w:p>
    <w:p w14:paraId="4C4E280C" w14:textId="77777777" w:rsidR="00503803" w:rsidRPr="00AB3B13" w:rsidRDefault="00503803" w:rsidP="00AB3B13">
      <w:pPr>
        <w:pStyle w:val="Heading3"/>
      </w:pPr>
      <w:bookmarkStart w:id="11" w:name="_Toc118546360"/>
      <w:r w:rsidRPr="00AB3B13">
        <w:t xml:space="preserve">2. </w:t>
      </w:r>
      <w:r w:rsidR="00CE07DA" w:rsidRPr="00AB3B13">
        <w:t>PODRUČJE</w:t>
      </w:r>
      <w:r w:rsidR="00424922" w:rsidRPr="00AB3B13">
        <w:t>:</w:t>
      </w:r>
      <w:r w:rsidR="002B782C" w:rsidRPr="00AB3B13">
        <w:t xml:space="preserve"> </w:t>
      </w:r>
      <w:r w:rsidR="005118D8" w:rsidRPr="00AB3B13">
        <w:t>„RASTEM, KREĆEM SE...“</w:t>
      </w:r>
      <w:bookmarkEnd w:id="11"/>
    </w:p>
    <w:p w14:paraId="1FAD4B76" w14:textId="11F6B7F6" w:rsidR="00503803" w:rsidRDefault="000034EF" w:rsidP="00AB3B13">
      <w:pPr>
        <w:spacing w:line="240" w:lineRule="auto"/>
        <w:jc w:val="right"/>
        <w:rPr>
          <w:rFonts w:cstheme="minorHAnsi"/>
          <w:b/>
          <w:i/>
          <w:color w:val="0070C0"/>
          <w:lang w:val="sr-Latn-ME"/>
        </w:rPr>
      </w:pPr>
      <w:r w:rsidRPr="00503803">
        <w:rPr>
          <w:rFonts w:cstheme="minorHAnsi"/>
          <w:b/>
          <w:i/>
          <w:color w:val="0070C0"/>
          <w:lang w:val="sr-Latn-ME"/>
        </w:rPr>
        <w:lastRenderedPageBreak/>
        <w:t xml:space="preserve">„Vrtić bi bio džinovska zgrada sa džinovskim igralištem, i hiljadu klupa. </w:t>
      </w:r>
      <w:r w:rsidR="003403B7" w:rsidRPr="00503803">
        <w:rPr>
          <w:rFonts w:cstheme="minorHAnsi"/>
          <w:b/>
          <w:i/>
          <w:color w:val="0070C0"/>
          <w:lang w:val="sr-Latn-ME"/>
        </w:rPr>
        <w:t>U tom vrtiću bi bila i škola i vrtić, dodao bih avanturistički park, igralište, bazen, vodeni park, i igrali bi se po cijeli dan...“</w:t>
      </w:r>
    </w:p>
    <w:p w14:paraId="40FC2206" w14:textId="608380B5" w:rsidR="00503803" w:rsidRDefault="00503803" w:rsidP="00AB3B13">
      <w:pPr>
        <w:spacing w:line="240" w:lineRule="auto"/>
        <w:rPr>
          <w:rFonts w:cstheme="minorHAnsi"/>
          <w:b/>
          <w:bCs/>
          <w:lang w:val="sr-Latn-ME"/>
        </w:rPr>
      </w:pPr>
      <w:r w:rsidRPr="00503803">
        <w:rPr>
          <w:rFonts w:cstheme="minorHAnsi"/>
          <w:b/>
          <w:i/>
          <w:lang w:val="sr-Latn-ME"/>
        </w:rPr>
        <w:t>____________________________________________________________________________________</w:t>
      </w:r>
      <w:r>
        <w:rPr>
          <w:rFonts w:cstheme="minorHAnsi"/>
          <w:b/>
          <w:i/>
          <w:color w:val="0070C0"/>
          <w:lang w:val="sr-Latn-ME"/>
        </w:rPr>
        <w:t>_</w:t>
      </w:r>
    </w:p>
    <w:p w14:paraId="255621A6" w14:textId="05978517" w:rsidR="00503803" w:rsidRPr="00503803" w:rsidRDefault="00503803" w:rsidP="00AB3B13">
      <w:pPr>
        <w:spacing w:line="240" w:lineRule="auto"/>
        <w:rPr>
          <w:rFonts w:cstheme="minorHAnsi"/>
          <w:u w:val="single"/>
          <w:lang w:val="sr-Latn-ME"/>
        </w:rPr>
      </w:pPr>
      <w:r w:rsidRPr="00503803">
        <w:rPr>
          <w:rFonts w:cstheme="minorHAnsi"/>
          <w:b/>
          <w:u w:val="single"/>
          <w:lang w:val="sr-Latn-ME"/>
        </w:rPr>
        <w:t>A.Uvodne odrednice o području</w:t>
      </w:r>
    </w:p>
    <w:p w14:paraId="3B8E0977" w14:textId="1A4D5F85" w:rsidR="00E649F0" w:rsidRPr="00503803" w:rsidRDefault="005118D8" w:rsidP="00AB3B13">
      <w:pPr>
        <w:spacing w:line="240" w:lineRule="auto"/>
        <w:rPr>
          <w:rFonts w:cstheme="minorHAnsi"/>
          <w:b/>
          <w:bCs/>
          <w:lang w:val="sr-Latn-ME"/>
        </w:rPr>
      </w:pPr>
      <w:r w:rsidRPr="002722CF">
        <w:rPr>
          <w:rFonts w:cstheme="minorHAnsi"/>
          <w:lang w:val="sr-Latn-ME"/>
        </w:rPr>
        <w:t>Dijete ima urođenu potrebu da se kreće, pa su pokret i fizička aktivnost sastavni dio njegovog učenja o sebi, drugima i svijetu koji ga okružuje. Svakodnevne fizičke aktivnosti su od presudno</w:t>
      </w:r>
      <w:r w:rsidR="00E649F0">
        <w:rPr>
          <w:rFonts w:cstheme="minorHAnsi"/>
          <w:lang w:val="sr-Latn-ME"/>
        </w:rPr>
        <w:t xml:space="preserve">g značaja za dobrobit djeteta. </w:t>
      </w:r>
      <w:r w:rsidRPr="002722CF">
        <w:rPr>
          <w:rFonts w:cstheme="minorHAnsi"/>
          <w:lang w:val="sr-Latn-ME"/>
        </w:rPr>
        <w:t xml:space="preserve">Svijest o svom tijelu, mogućnostima i </w:t>
      </w:r>
      <w:r w:rsidR="007B6599" w:rsidRPr="002722CF">
        <w:rPr>
          <w:rFonts w:cstheme="minorHAnsi"/>
          <w:lang w:val="sr-Latn-ME"/>
        </w:rPr>
        <w:t>vlastim granicama,</w:t>
      </w:r>
      <w:r w:rsidRPr="002722CF">
        <w:rPr>
          <w:rFonts w:cstheme="minorHAnsi"/>
          <w:lang w:val="sr-Latn-ME"/>
        </w:rPr>
        <w:t xml:space="preserve"> jedan je od važnih aspekata samopouzdanja djeteta na ranom uzrastu. </w:t>
      </w:r>
    </w:p>
    <w:p w14:paraId="3CBF9FEC" w14:textId="77777777" w:rsidR="00E649F0" w:rsidRDefault="005118D8" w:rsidP="00AB3B13">
      <w:pPr>
        <w:spacing w:line="240" w:lineRule="auto"/>
        <w:jc w:val="both"/>
        <w:rPr>
          <w:lang w:val="sr-Latn-ME"/>
        </w:rPr>
      </w:pPr>
      <w:r w:rsidRPr="237D492C">
        <w:rPr>
          <w:lang w:val="sr-Latn-ME"/>
        </w:rPr>
        <w:t>Postepeno ovladavanje autonomijom i nezavisnošću u aktivnostima brige o svojim potrebama, higijeni, ishrani i oblačenju, a kasnije i u brizi o drugima i okruženju, osnov je zdrave sli</w:t>
      </w:r>
      <w:r w:rsidR="00E649F0" w:rsidRPr="237D492C">
        <w:rPr>
          <w:lang w:val="sr-Latn-ME"/>
        </w:rPr>
        <w:t xml:space="preserve">ke o sebi koju dijete razvija. </w:t>
      </w:r>
      <w:r w:rsidRPr="237D492C">
        <w:rPr>
          <w:lang w:val="sr-Latn-ME"/>
        </w:rPr>
        <w:t xml:space="preserve">Važno je da organizacija aktivnosti u vrtiću bude takva da uključuje svakodnevne prilike za fizičku aktivnost djece, intergrisanu u situacije igre i učenja, ili pak namjenski pripremljenu kao aktivnost tjelesnih vježbi ili boravka u prirodi. Okruženje treba da bude podsticajno i dovoljno izazovno za tjelesnu angažovanost djeteta odnosno takvo da uključuje prihvatljiv rizik u cilju napredovanja, pod nadzorom odraslog. </w:t>
      </w:r>
      <w:r w:rsidR="00EA74B2" w:rsidRPr="237D492C">
        <w:rPr>
          <w:lang w:val="sr-Latn-ME"/>
        </w:rPr>
        <w:t>Takođe</w:t>
      </w:r>
      <w:r w:rsidRPr="237D492C">
        <w:rPr>
          <w:lang w:val="sr-Latn-ME"/>
        </w:rPr>
        <w:t>, u vrtiću se postavljaju temelji razvoja zdravih navika fizičke aktivnosti i zdrave ishrane, kao i vrijednosti zdravog i održi</w:t>
      </w:r>
      <w:r w:rsidR="00E649F0" w:rsidRPr="237D492C">
        <w:rPr>
          <w:lang w:val="sr-Latn-ME"/>
        </w:rPr>
        <w:t xml:space="preserve">vog stila života, uopšte uzev. </w:t>
      </w:r>
      <w:r w:rsidRPr="237D492C">
        <w:rPr>
          <w:lang w:val="sr-Latn-ME"/>
        </w:rPr>
        <w:t>Dijete se razvija holistički, kao bio-psiho-socijalno biće, pa u tom smislu aspekt fizičkog razvoja treba posmatrati intergrisano sa ostalim dome</w:t>
      </w:r>
      <w:bookmarkStart w:id="12" w:name="_Hlk102548439"/>
      <w:bookmarkStart w:id="13" w:name="_Hlk99618923"/>
      <w:r w:rsidR="00E649F0" w:rsidRPr="237D492C">
        <w:rPr>
          <w:lang w:val="sr-Latn-ME"/>
        </w:rPr>
        <w:t>nima njegovog učenja i razvoja.</w:t>
      </w:r>
    </w:p>
    <w:p w14:paraId="1954083E" w14:textId="309E1CB2" w:rsidR="00C447F6" w:rsidRPr="002722CF" w:rsidRDefault="00C447F6" w:rsidP="00AB3B13">
      <w:pPr>
        <w:spacing w:line="240" w:lineRule="auto"/>
        <w:jc w:val="both"/>
        <w:rPr>
          <w:rFonts w:cstheme="minorHAnsi"/>
          <w:lang w:val="sr-Latn-ME"/>
        </w:rPr>
      </w:pPr>
      <w:r w:rsidRPr="002722CF">
        <w:rPr>
          <w:rFonts w:eastAsia="Calibri" w:cstheme="minorHAnsi"/>
          <w:bCs/>
          <w:lang w:val="sr-Latn-ME" w:eastAsia="en-GB"/>
        </w:rPr>
        <w:t xml:space="preserve">U kontekstu kontinuiranog praćenja i posmatranja djece, moguće je primijetiti značajnije individualne razlike i/ili odstupanja među djecom koje vaspitačima mogu biti od značaja u </w:t>
      </w:r>
      <w:r w:rsidR="00060EC3">
        <w:rPr>
          <w:rFonts w:eastAsia="Calibri" w:cstheme="minorHAnsi"/>
          <w:bCs/>
          <w:lang w:val="sr-Latn-ME" w:eastAsia="en-GB"/>
        </w:rPr>
        <w:t xml:space="preserve">individualizovanju vaspitno-obrazovnog procesa, </w:t>
      </w:r>
      <w:r w:rsidRPr="002722CF">
        <w:rPr>
          <w:rFonts w:eastAsia="Calibri" w:cstheme="minorHAnsi"/>
          <w:bCs/>
          <w:lang w:val="sr-Latn-ME" w:eastAsia="en-GB"/>
        </w:rPr>
        <w:t>kreiranju optimalnog vaspitno-obrazovnog rada sa djecom</w:t>
      </w:r>
      <w:r w:rsidR="00713753">
        <w:rPr>
          <w:rFonts w:eastAsia="Calibri" w:cstheme="minorHAnsi"/>
          <w:bCs/>
          <w:lang w:val="sr-Latn-ME" w:eastAsia="en-GB"/>
        </w:rPr>
        <w:t xml:space="preserve"> i uspostavljanju konsultativno-timske saradnje sa stručnim saradnicima u ustanovi i/ili van nje</w:t>
      </w:r>
      <w:r w:rsidRPr="002722CF">
        <w:rPr>
          <w:rFonts w:eastAsia="Calibri" w:cstheme="minorHAnsi"/>
          <w:bCs/>
          <w:lang w:val="sr-Latn-ME" w:eastAsia="en-GB"/>
        </w:rPr>
        <w:t xml:space="preserve"> (</w:t>
      </w:r>
      <w:r w:rsidR="00782A6B">
        <w:rPr>
          <w:rFonts w:eastAsia="Calibri" w:cstheme="minorHAnsi"/>
          <w:bCs/>
          <w:lang w:val="sr-Latn-ME" w:eastAsia="en-GB"/>
        </w:rPr>
        <w:t xml:space="preserve">ukoliko </w:t>
      </w:r>
      <w:r w:rsidRPr="002722CF">
        <w:rPr>
          <w:rFonts w:eastAsia="Calibri" w:cstheme="minorHAnsi"/>
          <w:bCs/>
          <w:lang w:val="sr-Latn-ME" w:eastAsia="en-GB"/>
        </w:rPr>
        <w:t xml:space="preserve">dijete u odgovarajućem uzrastu </w:t>
      </w:r>
      <w:r w:rsidR="00782A6B">
        <w:rPr>
          <w:rFonts w:eastAsia="Calibri" w:cstheme="minorHAnsi"/>
          <w:bCs/>
          <w:lang w:val="sr-Latn-ME" w:eastAsia="en-GB"/>
        </w:rPr>
        <w:t xml:space="preserve">pokazuje izvjesna netipična  ponašanja, npr. </w:t>
      </w:r>
      <w:r w:rsidRPr="002722CF">
        <w:rPr>
          <w:rFonts w:cstheme="minorHAnsi"/>
          <w:lang w:val="sr-Latn-RS"/>
        </w:rPr>
        <w:t xml:space="preserve">ne prati pogledom predmete, </w:t>
      </w:r>
      <w:r w:rsidRPr="002722CF">
        <w:rPr>
          <w:rFonts w:eastAsia="Calibri" w:cstheme="minorHAnsi"/>
          <w:bCs/>
          <w:lang w:val="sr-Latn-ME" w:eastAsia="en-GB"/>
        </w:rPr>
        <w:t>ne prebacuje</w:t>
      </w:r>
      <w:r w:rsidR="00782A6B">
        <w:rPr>
          <w:rFonts w:eastAsia="Calibri" w:cstheme="minorHAnsi"/>
          <w:bCs/>
          <w:lang w:val="sr-Latn-ME" w:eastAsia="en-GB"/>
        </w:rPr>
        <w:t xml:space="preserve"> predmete iz ruke u ruku, motorički je </w:t>
      </w:r>
      <w:r w:rsidR="00060EC3">
        <w:rPr>
          <w:rFonts w:eastAsia="Calibri" w:cstheme="minorHAnsi"/>
          <w:bCs/>
          <w:lang w:val="sr-Latn-ME" w:eastAsia="en-GB"/>
        </w:rPr>
        <w:t>nespretno</w:t>
      </w:r>
      <w:r w:rsidRPr="002722CF">
        <w:rPr>
          <w:rFonts w:eastAsia="Calibri" w:cstheme="minorHAnsi"/>
          <w:bCs/>
          <w:lang w:val="sr-Latn-ME" w:eastAsia="en-GB"/>
        </w:rPr>
        <w:t xml:space="preserve">, </w:t>
      </w:r>
      <w:r w:rsidRPr="002722CF">
        <w:rPr>
          <w:rFonts w:cstheme="minorHAnsi"/>
          <w:lang w:val="sr-Latn-RS"/>
        </w:rPr>
        <w:t xml:space="preserve">otežano gradi i manipuliše predmetima, </w:t>
      </w:r>
      <w:r w:rsidR="00782A6B">
        <w:rPr>
          <w:rFonts w:cstheme="minorHAnsi"/>
          <w:lang w:val="sr-Latn-RS"/>
        </w:rPr>
        <w:t>praktikuje</w:t>
      </w:r>
      <w:r w:rsidRPr="002722CF">
        <w:rPr>
          <w:rFonts w:cstheme="minorHAnsi"/>
          <w:lang w:val="sr-Latn-RS"/>
        </w:rPr>
        <w:t xml:space="preserve"> aktivno</w:t>
      </w:r>
      <w:r w:rsidR="00782A6B">
        <w:rPr>
          <w:rFonts w:cstheme="minorHAnsi"/>
          <w:lang w:val="sr-Latn-RS"/>
        </w:rPr>
        <w:t>st</w:t>
      </w:r>
      <w:r w:rsidRPr="002722CF">
        <w:rPr>
          <w:rFonts w:cstheme="minorHAnsi"/>
          <w:lang w:val="sr-Latn-RS"/>
        </w:rPr>
        <w:t xml:space="preserve"> koja se ponavlja,</w:t>
      </w:r>
      <w:r w:rsidRPr="002722CF">
        <w:rPr>
          <w:rFonts w:eastAsia="Calibri" w:cstheme="minorHAnsi"/>
          <w:bCs/>
          <w:lang w:val="sr-Latn-ME" w:eastAsia="en-GB"/>
        </w:rPr>
        <w:t xml:space="preserve"> i sl.).</w:t>
      </w:r>
      <w:r w:rsidRPr="002722CF">
        <w:rPr>
          <w:rFonts w:cstheme="minorHAnsi"/>
          <w:lang w:val="sr-Latn-ME"/>
        </w:rPr>
        <w:t xml:space="preserve"> </w:t>
      </w:r>
    </w:p>
    <w:p w14:paraId="1DBAAE35" w14:textId="77777777" w:rsidR="00C447F6" w:rsidRPr="002722CF" w:rsidRDefault="00C447F6" w:rsidP="00320FED">
      <w:pPr>
        <w:spacing w:line="240" w:lineRule="auto"/>
        <w:jc w:val="both"/>
        <w:textDirection w:val="btLr"/>
        <w:rPr>
          <w:rFonts w:cstheme="minorHAnsi"/>
          <w:lang w:val="sr-Latn-ME"/>
        </w:rPr>
      </w:pPr>
    </w:p>
    <w:bookmarkEnd w:id="12"/>
    <w:bookmarkEnd w:id="13"/>
    <w:p w14:paraId="5EAEB7EE" w14:textId="2DD7D02C" w:rsidR="005118D8" w:rsidRPr="002722CF" w:rsidRDefault="00594E7F" w:rsidP="00AB3B13">
      <w:pPr>
        <w:shd w:val="clear" w:color="auto" w:fill="EFEFEF" w:themeFill="accent2" w:themeFillTint="33"/>
        <w:spacing w:line="240" w:lineRule="auto"/>
        <w:rPr>
          <w:rFonts w:cstheme="minorHAnsi"/>
          <w:b/>
          <w:lang w:val="sr-Latn-ME"/>
        </w:rPr>
      </w:pPr>
      <w:r>
        <w:rPr>
          <w:rFonts w:cstheme="minorHAnsi"/>
          <w:b/>
          <w:lang w:val="sr-Latn-ME"/>
        </w:rPr>
        <w:t xml:space="preserve">B. </w:t>
      </w:r>
      <w:r w:rsidR="00230ED3" w:rsidRPr="002722CF">
        <w:rPr>
          <w:rFonts w:cstheme="minorHAnsi"/>
          <w:b/>
          <w:lang w:val="sr-Latn-ME"/>
        </w:rPr>
        <w:t>Ključni ciljevi</w:t>
      </w:r>
    </w:p>
    <w:p w14:paraId="6D3BD07A" w14:textId="67796D7B" w:rsidR="00D305D1" w:rsidRPr="00440E96" w:rsidRDefault="00BA54BA" w:rsidP="00AB3B13">
      <w:pPr>
        <w:shd w:val="clear" w:color="auto" w:fill="EFEFEF" w:themeFill="accent2" w:themeFillTint="33"/>
        <w:spacing w:line="240" w:lineRule="auto"/>
        <w:rPr>
          <w:rFonts w:cstheme="minorHAnsi"/>
          <w:bCs/>
          <w:i/>
          <w:lang w:val="sr-Latn-ME"/>
        </w:rPr>
      </w:pPr>
      <w:proofErr w:type="spellStart"/>
      <w:r w:rsidRPr="00BA54BA">
        <w:rPr>
          <w:rFonts w:cstheme="minorHAnsi"/>
          <w:bCs/>
          <w:i/>
        </w:rPr>
        <w:t>Dijete</w:t>
      </w:r>
      <w:proofErr w:type="spellEnd"/>
      <w:r w:rsidRPr="00C020FB">
        <w:rPr>
          <w:rFonts w:cstheme="minorHAnsi"/>
          <w:bCs/>
          <w:i/>
          <w:lang w:val="sr-Latn-ME"/>
        </w:rPr>
        <w:t xml:space="preserve"> </w:t>
      </w:r>
      <w:proofErr w:type="spellStart"/>
      <w:r w:rsidRPr="00BA54BA">
        <w:rPr>
          <w:rFonts w:cstheme="minorHAnsi"/>
          <w:bCs/>
          <w:i/>
        </w:rPr>
        <w:t>pr</w:t>
      </w:r>
      <w:r>
        <w:rPr>
          <w:rFonts w:cstheme="minorHAnsi"/>
          <w:bCs/>
          <w:i/>
        </w:rPr>
        <w:t>ogresivno</w:t>
      </w:r>
      <w:proofErr w:type="spellEnd"/>
      <w:r w:rsidRPr="00C020FB">
        <w:rPr>
          <w:rFonts w:cstheme="minorHAnsi"/>
          <w:bCs/>
          <w:i/>
          <w:lang w:val="sr-Latn-ME"/>
        </w:rPr>
        <w:t xml:space="preserve">, </w:t>
      </w:r>
      <w:r>
        <w:rPr>
          <w:rFonts w:cstheme="minorHAnsi"/>
          <w:bCs/>
          <w:i/>
        </w:rPr>
        <w:t>u</w:t>
      </w:r>
      <w:r w:rsidRPr="00C020FB">
        <w:rPr>
          <w:rFonts w:cstheme="minorHAnsi"/>
          <w:bCs/>
          <w:i/>
          <w:lang w:val="sr-Latn-ME"/>
        </w:rPr>
        <w:t xml:space="preserve"> </w:t>
      </w:r>
      <w:proofErr w:type="spellStart"/>
      <w:r>
        <w:rPr>
          <w:rFonts w:cstheme="minorHAnsi"/>
          <w:bCs/>
          <w:i/>
        </w:rPr>
        <w:t>skladu</w:t>
      </w:r>
      <w:proofErr w:type="spellEnd"/>
      <w:r w:rsidRPr="00C020FB">
        <w:rPr>
          <w:rFonts w:cstheme="minorHAnsi"/>
          <w:bCs/>
          <w:i/>
          <w:lang w:val="sr-Latn-ME"/>
        </w:rPr>
        <w:t xml:space="preserve"> </w:t>
      </w:r>
      <w:proofErr w:type="spellStart"/>
      <w:r>
        <w:rPr>
          <w:rFonts w:cstheme="minorHAnsi"/>
          <w:bCs/>
          <w:i/>
        </w:rPr>
        <w:t>sa</w:t>
      </w:r>
      <w:proofErr w:type="spellEnd"/>
      <w:r w:rsidRPr="00C020FB">
        <w:rPr>
          <w:rFonts w:cstheme="minorHAnsi"/>
          <w:bCs/>
          <w:i/>
          <w:lang w:val="sr-Latn-ME"/>
        </w:rPr>
        <w:t xml:space="preserve"> </w:t>
      </w:r>
      <w:proofErr w:type="spellStart"/>
      <w:r>
        <w:rPr>
          <w:rFonts w:cstheme="minorHAnsi"/>
          <w:bCs/>
          <w:i/>
        </w:rPr>
        <w:t>uzrastom</w:t>
      </w:r>
      <w:proofErr w:type="spellEnd"/>
      <w:r w:rsidR="0052452B" w:rsidRPr="000D3456">
        <w:rPr>
          <w:rFonts w:cstheme="minorHAnsi"/>
          <w:bCs/>
          <w:i/>
          <w:lang w:val="sr-Latn-ME"/>
        </w:rPr>
        <w:t>:</w:t>
      </w:r>
    </w:p>
    <w:p w14:paraId="3E97549F" w14:textId="069FFD8E" w:rsidR="005118D8" w:rsidRPr="00C020FB" w:rsidRDefault="001C28B3" w:rsidP="001C28B3">
      <w:pPr>
        <w:pStyle w:val="NoSpacing"/>
        <w:numPr>
          <w:ilvl w:val="0"/>
          <w:numId w:val="39"/>
        </w:numPr>
        <w:shd w:val="clear" w:color="auto" w:fill="EFEFEF" w:themeFill="accent2" w:themeFillTint="33"/>
        <w:rPr>
          <w:lang w:val="sr-Latn-ME"/>
        </w:rPr>
      </w:pPr>
      <w:proofErr w:type="spellStart"/>
      <w:r>
        <w:t>Upoznaje</w:t>
      </w:r>
      <w:proofErr w:type="spellEnd"/>
      <w:r w:rsidRPr="00C020FB">
        <w:rPr>
          <w:lang w:val="sr-Latn-ME"/>
        </w:rPr>
        <w:t xml:space="preserve"> </w:t>
      </w:r>
      <w:proofErr w:type="spellStart"/>
      <w:r>
        <w:t>svoje</w:t>
      </w:r>
      <w:proofErr w:type="spellEnd"/>
      <w:r w:rsidRPr="00C020FB">
        <w:rPr>
          <w:lang w:val="sr-Latn-ME"/>
        </w:rPr>
        <w:t xml:space="preserve"> </w:t>
      </w:r>
      <w:proofErr w:type="spellStart"/>
      <w:r>
        <w:t>tijelo</w:t>
      </w:r>
      <w:proofErr w:type="spellEnd"/>
      <w:r w:rsidR="005118D8" w:rsidRPr="00C020FB">
        <w:rPr>
          <w:lang w:val="sr-Latn-ME"/>
        </w:rPr>
        <w:t xml:space="preserve"> </w:t>
      </w:r>
      <w:proofErr w:type="spellStart"/>
      <w:r w:rsidR="005118D8" w:rsidRPr="002722CF">
        <w:t>i</w:t>
      </w:r>
      <w:proofErr w:type="spellEnd"/>
      <w:r w:rsidR="005118D8" w:rsidRPr="00C020FB">
        <w:rPr>
          <w:lang w:val="sr-Latn-ME"/>
        </w:rPr>
        <w:t xml:space="preserve"> </w:t>
      </w:r>
      <w:proofErr w:type="spellStart"/>
      <w:r w:rsidR="005118D8" w:rsidRPr="002722CF">
        <w:t>svoje</w:t>
      </w:r>
      <w:proofErr w:type="spellEnd"/>
      <w:r w:rsidR="005118D8" w:rsidRPr="00C020FB">
        <w:rPr>
          <w:lang w:val="sr-Latn-ME"/>
        </w:rPr>
        <w:t xml:space="preserve"> </w:t>
      </w:r>
      <w:proofErr w:type="spellStart"/>
      <w:r w:rsidR="005118D8" w:rsidRPr="002722CF">
        <w:t>fizi</w:t>
      </w:r>
      <w:proofErr w:type="spellEnd"/>
      <w:r w:rsidR="005118D8" w:rsidRPr="00C020FB">
        <w:rPr>
          <w:lang w:val="sr-Latn-ME"/>
        </w:rPr>
        <w:t>č</w:t>
      </w:r>
      <w:proofErr w:type="spellStart"/>
      <w:r w:rsidR="005118D8" w:rsidRPr="002722CF">
        <w:t>ke</w:t>
      </w:r>
      <w:proofErr w:type="spellEnd"/>
      <w:r w:rsidR="005118D8" w:rsidRPr="00C020FB">
        <w:rPr>
          <w:lang w:val="sr-Latn-ME"/>
        </w:rPr>
        <w:t xml:space="preserve"> </w:t>
      </w:r>
      <w:proofErr w:type="spellStart"/>
      <w:r w:rsidR="005118D8" w:rsidRPr="002722CF">
        <w:t>mogu</w:t>
      </w:r>
      <w:proofErr w:type="spellEnd"/>
      <w:r w:rsidR="005118D8" w:rsidRPr="00C020FB">
        <w:rPr>
          <w:lang w:val="sr-Latn-ME"/>
        </w:rPr>
        <w:t>ć</w:t>
      </w:r>
      <w:proofErr w:type="spellStart"/>
      <w:r w:rsidR="005118D8" w:rsidRPr="002722CF">
        <w:t>nosti</w:t>
      </w:r>
      <w:proofErr w:type="spellEnd"/>
      <w:r w:rsidR="005118D8" w:rsidRPr="00C020FB">
        <w:rPr>
          <w:lang w:val="sr-Latn-ME"/>
        </w:rPr>
        <w:t xml:space="preserve"> (</w:t>
      </w:r>
      <w:proofErr w:type="spellStart"/>
      <w:r w:rsidR="005118D8" w:rsidRPr="002722CF">
        <w:t>svjesno</w:t>
      </w:r>
      <w:proofErr w:type="spellEnd"/>
      <w:r w:rsidR="005118D8" w:rsidRPr="00C020FB">
        <w:rPr>
          <w:lang w:val="sr-Latn-ME"/>
        </w:rPr>
        <w:t xml:space="preserve"> </w:t>
      </w:r>
      <w:r w:rsidR="005118D8" w:rsidRPr="002722CF">
        <w:t>je</w:t>
      </w:r>
      <w:r w:rsidR="005118D8" w:rsidRPr="00C020FB">
        <w:rPr>
          <w:lang w:val="sr-Latn-ME"/>
        </w:rPr>
        <w:t xml:space="preserve"> </w:t>
      </w:r>
      <w:proofErr w:type="spellStart"/>
      <w:r w:rsidR="005118D8" w:rsidRPr="002722CF">
        <w:t>svog</w:t>
      </w:r>
      <w:proofErr w:type="spellEnd"/>
      <w:r w:rsidR="005118D8" w:rsidRPr="00C020FB">
        <w:rPr>
          <w:lang w:val="sr-Latn-ME"/>
        </w:rPr>
        <w:t xml:space="preserve"> </w:t>
      </w:r>
      <w:proofErr w:type="spellStart"/>
      <w:r w:rsidR="005118D8" w:rsidRPr="002722CF">
        <w:t>tijela</w:t>
      </w:r>
      <w:proofErr w:type="spellEnd"/>
      <w:r w:rsidR="005118D8" w:rsidRPr="00C020FB">
        <w:rPr>
          <w:lang w:val="sr-Latn-ME"/>
        </w:rPr>
        <w:t>);</w:t>
      </w:r>
    </w:p>
    <w:p w14:paraId="4E962DEE" w14:textId="683D7FC8" w:rsidR="005118D8" w:rsidRPr="00C020FB" w:rsidRDefault="005118D8"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unapre</w:t>
      </w:r>
      <w:proofErr w:type="spellEnd"/>
      <w:r w:rsidRPr="00C020FB">
        <w:rPr>
          <w:lang w:val="sr-Latn-ME"/>
        </w:rPr>
        <w:t>đ</w:t>
      </w:r>
      <w:proofErr w:type="spellStart"/>
      <w:r w:rsidRPr="002722CF">
        <w:t>uje</w:t>
      </w:r>
      <w:proofErr w:type="spellEnd"/>
      <w:r w:rsidRPr="00C020FB">
        <w:rPr>
          <w:lang w:val="sr-Latn-ME"/>
        </w:rPr>
        <w:t xml:space="preserve"> </w:t>
      </w:r>
      <w:proofErr w:type="spellStart"/>
      <w:r w:rsidRPr="002722CF">
        <w:t>krupne</w:t>
      </w:r>
      <w:proofErr w:type="spellEnd"/>
      <w:r w:rsidRPr="00C020FB">
        <w:rPr>
          <w:lang w:val="sr-Latn-ME"/>
        </w:rPr>
        <w:t xml:space="preserve"> </w:t>
      </w:r>
      <w:proofErr w:type="spellStart"/>
      <w:r w:rsidRPr="002722CF">
        <w:t>motori</w:t>
      </w:r>
      <w:proofErr w:type="spellEnd"/>
      <w:r w:rsidRPr="00C020FB">
        <w:rPr>
          <w:lang w:val="sr-Latn-ME"/>
        </w:rPr>
        <w:t>č</w:t>
      </w:r>
      <w:proofErr w:type="spellStart"/>
      <w:r w:rsidRPr="002722CF">
        <w:t>ke</w:t>
      </w:r>
      <w:proofErr w:type="spellEnd"/>
      <w:r w:rsidRPr="00C020FB">
        <w:rPr>
          <w:lang w:val="sr-Latn-ME"/>
        </w:rPr>
        <w:t xml:space="preserve"> </w:t>
      </w:r>
      <w:proofErr w:type="spellStart"/>
      <w:r w:rsidRPr="002722CF">
        <w:t>sposobnosti</w:t>
      </w:r>
      <w:proofErr w:type="spellEnd"/>
      <w:r w:rsidRPr="00C020FB">
        <w:rPr>
          <w:lang w:val="sr-Latn-ME"/>
        </w:rPr>
        <w:t xml:space="preserve"> </w:t>
      </w:r>
      <w:r w:rsidR="007B6599" w:rsidRPr="00C020FB">
        <w:rPr>
          <w:lang w:val="sr-Latn-ME"/>
        </w:rPr>
        <w:t>(</w:t>
      </w:r>
      <w:proofErr w:type="spellStart"/>
      <w:r w:rsidR="007B6599" w:rsidRPr="002722CF">
        <w:t>kontrolu</w:t>
      </w:r>
      <w:proofErr w:type="spellEnd"/>
      <w:r w:rsidR="007B6599" w:rsidRPr="00C020FB">
        <w:rPr>
          <w:lang w:val="sr-Latn-ME"/>
        </w:rPr>
        <w:t xml:space="preserve"> </w:t>
      </w:r>
      <w:proofErr w:type="spellStart"/>
      <w:r w:rsidR="007B6599" w:rsidRPr="002722CF">
        <w:t>glave</w:t>
      </w:r>
      <w:proofErr w:type="spellEnd"/>
      <w:r w:rsidR="007B6599" w:rsidRPr="00C020FB">
        <w:rPr>
          <w:lang w:val="sr-Latn-ME"/>
        </w:rPr>
        <w:t xml:space="preserve">, </w:t>
      </w:r>
      <w:proofErr w:type="spellStart"/>
      <w:r w:rsidR="007B6599" w:rsidRPr="002722CF">
        <w:t>sjedjenja</w:t>
      </w:r>
      <w:proofErr w:type="spellEnd"/>
      <w:r w:rsidR="007B6599" w:rsidRPr="00C020FB">
        <w:rPr>
          <w:lang w:val="sr-Latn-ME"/>
        </w:rPr>
        <w:t xml:space="preserve">, </w:t>
      </w:r>
      <w:proofErr w:type="spellStart"/>
      <w:r w:rsidR="007B6599" w:rsidRPr="002722CF">
        <w:t>puza</w:t>
      </w:r>
      <w:r w:rsidRPr="002722CF">
        <w:t>nja</w:t>
      </w:r>
      <w:proofErr w:type="spellEnd"/>
      <w:r w:rsidRPr="00C020FB">
        <w:rPr>
          <w:lang w:val="sr-Latn-ME"/>
        </w:rPr>
        <w:t xml:space="preserve">, </w:t>
      </w:r>
      <w:proofErr w:type="spellStart"/>
      <w:r w:rsidRPr="002722CF">
        <w:t>stojanja</w:t>
      </w:r>
      <w:proofErr w:type="spellEnd"/>
      <w:r w:rsidRPr="00C020FB">
        <w:rPr>
          <w:lang w:val="sr-Latn-ME"/>
        </w:rPr>
        <w:t xml:space="preserve">, </w:t>
      </w:r>
      <w:proofErr w:type="spellStart"/>
      <w:r w:rsidRPr="002722CF">
        <w:t>hodanja</w:t>
      </w:r>
      <w:proofErr w:type="spellEnd"/>
      <w:r w:rsidRPr="00C020FB">
        <w:rPr>
          <w:lang w:val="sr-Latn-ME"/>
        </w:rPr>
        <w:t xml:space="preserve">, </w:t>
      </w:r>
      <w:r w:rsidRPr="002722CF">
        <w:t>tr</w:t>
      </w:r>
      <w:r w:rsidRPr="00C020FB">
        <w:rPr>
          <w:lang w:val="sr-Latn-ME"/>
        </w:rPr>
        <w:t>č</w:t>
      </w:r>
      <w:proofErr w:type="spellStart"/>
      <w:r w:rsidRPr="002722CF">
        <w:t>anja</w:t>
      </w:r>
      <w:proofErr w:type="spellEnd"/>
      <w:r w:rsidRPr="00C020FB">
        <w:rPr>
          <w:lang w:val="sr-Latn-ME"/>
        </w:rPr>
        <w:t xml:space="preserve">, </w:t>
      </w:r>
      <w:proofErr w:type="spellStart"/>
      <w:r w:rsidRPr="002722CF">
        <w:t>penjanja</w:t>
      </w:r>
      <w:proofErr w:type="spellEnd"/>
      <w:r w:rsidRPr="00C020FB">
        <w:rPr>
          <w:lang w:val="sr-Latn-ME"/>
        </w:rPr>
        <w:t xml:space="preserve"> </w:t>
      </w:r>
      <w:proofErr w:type="spellStart"/>
      <w:r w:rsidRPr="002722CF">
        <w:t>uz</w:t>
      </w:r>
      <w:proofErr w:type="spellEnd"/>
      <w:r w:rsidRPr="00C020FB">
        <w:rPr>
          <w:lang w:val="sr-Latn-ME"/>
        </w:rPr>
        <w:t>/</w:t>
      </w:r>
      <w:proofErr w:type="spellStart"/>
      <w:r w:rsidRPr="002722CF">
        <w:t>niz</w:t>
      </w:r>
      <w:proofErr w:type="spellEnd"/>
      <w:r w:rsidRPr="00C020FB">
        <w:rPr>
          <w:lang w:val="sr-Latn-ME"/>
        </w:rPr>
        <w:t xml:space="preserve"> </w:t>
      </w:r>
      <w:proofErr w:type="spellStart"/>
      <w:r w:rsidRPr="002722CF">
        <w:t>stepenice</w:t>
      </w:r>
      <w:proofErr w:type="spellEnd"/>
      <w:r w:rsidRPr="00C020FB">
        <w:rPr>
          <w:lang w:val="sr-Latn-ME"/>
        </w:rPr>
        <w:t xml:space="preserve">, </w:t>
      </w:r>
      <w:proofErr w:type="spellStart"/>
      <w:r w:rsidRPr="002722CF">
        <w:t>skakanja</w:t>
      </w:r>
      <w:proofErr w:type="spellEnd"/>
      <w:r w:rsidRPr="00C020FB">
        <w:rPr>
          <w:lang w:val="sr-Latn-ME"/>
        </w:rPr>
        <w:t xml:space="preserve">, </w:t>
      </w:r>
      <w:proofErr w:type="spellStart"/>
      <w:r w:rsidRPr="002722CF">
        <w:t>ravnote</w:t>
      </w:r>
      <w:proofErr w:type="spellEnd"/>
      <w:r w:rsidRPr="00C020FB">
        <w:rPr>
          <w:lang w:val="sr-Latn-ME"/>
        </w:rPr>
        <w:t>ž</w:t>
      </w:r>
      <w:r w:rsidRPr="002722CF">
        <w:t>e</w:t>
      </w:r>
      <w:r w:rsidRPr="00C020FB">
        <w:rPr>
          <w:lang w:val="sr-Latn-ME"/>
        </w:rPr>
        <w:t xml:space="preserve">, </w:t>
      </w:r>
      <w:proofErr w:type="spellStart"/>
      <w:r w:rsidRPr="002722CF">
        <w:t>slo</w:t>
      </w:r>
      <w:proofErr w:type="spellEnd"/>
      <w:r w:rsidRPr="00C020FB">
        <w:rPr>
          <w:lang w:val="sr-Latn-ME"/>
        </w:rPr>
        <w:t>ž</w:t>
      </w:r>
      <w:proofErr w:type="spellStart"/>
      <w:r w:rsidRPr="002722CF">
        <w:t>enije</w:t>
      </w:r>
      <w:proofErr w:type="spellEnd"/>
      <w:r w:rsidRPr="00C020FB">
        <w:rPr>
          <w:lang w:val="sr-Latn-ME"/>
        </w:rPr>
        <w:t xml:space="preserve"> </w:t>
      </w:r>
      <w:proofErr w:type="spellStart"/>
      <w:r w:rsidRPr="002722CF">
        <w:t>motori</w:t>
      </w:r>
      <w:proofErr w:type="spellEnd"/>
      <w:r w:rsidRPr="00C020FB">
        <w:rPr>
          <w:lang w:val="sr-Latn-ME"/>
        </w:rPr>
        <w:t>č</w:t>
      </w:r>
      <w:proofErr w:type="spellStart"/>
      <w:r w:rsidRPr="002722CF">
        <w:t>ke</w:t>
      </w:r>
      <w:proofErr w:type="spellEnd"/>
      <w:r w:rsidRPr="00C020FB">
        <w:rPr>
          <w:lang w:val="sr-Latn-ME"/>
        </w:rPr>
        <w:t xml:space="preserve"> </w:t>
      </w:r>
      <w:proofErr w:type="spellStart"/>
      <w:r w:rsidRPr="002722CF">
        <w:t>aktivnosti</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vje</w:t>
      </w:r>
      <w:proofErr w:type="spellEnd"/>
      <w:r w:rsidRPr="00C020FB">
        <w:rPr>
          <w:lang w:val="sr-Latn-ME"/>
        </w:rPr>
        <w:t>š</w:t>
      </w:r>
      <w:r w:rsidRPr="002722CF">
        <w:t>tine</w:t>
      </w:r>
      <w:r w:rsidRPr="00C020FB">
        <w:rPr>
          <w:lang w:val="sr-Latn-ME"/>
        </w:rPr>
        <w:t>...)</w:t>
      </w:r>
    </w:p>
    <w:p w14:paraId="64103F34" w14:textId="01F1B97E" w:rsidR="00EB1DE7" w:rsidRPr="00C020FB" w:rsidRDefault="005118D8"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C020FB">
        <w:rPr>
          <w:lang w:val="sr-Latn-ME"/>
        </w:rPr>
        <w:t xml:space="preserve"> </w:t>
      </w:r>
      <w:proofErr w:type="spellStart"/>
      <w:r w:rsidRPr="002722CF">
        <w:t>finu</w:t>
      </w:r>
      <w:proofErr w:type="spellEnd"/>
      <w:r w:rsidRPr="00C020FB">
        <w:rPr>
          <w:lang w:val="sr-Latn-ME"/>
        </w:rPr>
        <w:t xml:space="preserve"> </w:t>
      </w:r>
      <w:proofErr w:type="spellStart"/>
      <w:r w:rsidRPr="002722CF">
        <w:t>motoriku</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senzomotoriku</w:t>
      </w:r>
      <w:proofErr w:type="spellEnd"/>
      <w:r w:rsidRPr="00C020FB">
        <w:rPr>
          <w:lang w:val="sr-Latn-ME"/>
        </w:rPr>
        <w:t xml:space="preserve"> – č</w:t>
      </w:r>
      <w:proofErr w:type="spellStart"/>
      <w:r w:rsidRPr="002722CF">
        <w:t>ulnu</w:t>
      </w:r>
      <w:proofErr w:type="spellEnd"/>
      <w:r w:rsidRPr="00C020FB">
        <w:rPr>
          <w:lang w:val="sr-Latn-ME"/>
        </w:rPr>
        <w:t xml:space="preserve"> </w:t>
      </w:r>
      <w:proofErr w:type="spellStart"/>
      <w:r w:rsidRPr="002722CF">
        <w:t>osjetljivost</w:t>
      </w:r>
      <w:proofErr w:type="spellEnd"/>
      <w:r w:rsidRPr="00C020FB">
        <w:rPr>
          <w:lang w:val="sr-Latn-ME"/>
        </w:rPr>
        <w:t xml:space="preserve">, </w:t>
      </w:r>
      <w:proofErr w:type="spellStart"/>
      <w:r w:rsidRPr="002722CF">
        <w:t>diskriminaciju</w:t>
      </w:r>
      <w:proofErr w:type="spellEnd"/>
      <w:r w:rsidRPr="00C020FB">
        <w:rPr>
          <w:lang w:val="sr-Latn-ME"/>
        </w:rPr>
        <w:t xml:space="preserve">, </w:t>
      </w:r>
      <w:proofErr w:type="spellStart"/>
      <w:r w:rsidRPr="002722CF">
        <w:t>uvi</w:t>
      </w:r>
      <w:proofErr w:type="spellEnd"/>
      <w:r w:rsidR="007D20FD" w:rsidRPr="00C020FB">
        <w:rPr>
          <w:lang w:val="sr-Latn-ME"/>
        </w:rPr>
        <w:t>đ</w:t>
      </w:r>
      <w:proofErr w:type="spellStart"/>
      <w:r w:rsidR="007D20FD" w:rsidRPr="002722CF">
        <w:t>anje</w:t>
      </w:r>
      <w:proofErr w:type="spellEnd"/>
      <w:r w:rsidR="007D20FD" w:rsidRPr="00C020FB">
        <w:rPr>
          <w:lang w:val="sr-Latn-ME"/>
        </w:rPr>
        <w:t xml:space="preserve"> </w:t>
      </w:r>
      <w:proofErr w:type="spellStart"/>
      <w:r w:rsidR="007D20FD" w:rsidRPr="002722CF">
        <w:t>i</w:t>
      </w:r>
      <w:proofErr w:type="spellEnd"/>
      <w:r w:rsidR="007D20FD" w:rsidRPr="00C020FB">
        <w:rPr>
          <w:lang w:val="sr-Latn-ME"/>
        </w:rPr>
        <w:t xml:space="preserve"> </w:t>
      </w:r>
      <w:proofErr w:type="spellStart"/>
      <w:r w:rsidR="007D20FD" w:rsidRPr="002722CF">
        <w:t>grafomotoriku</w:t>
      </w:r>
      <w:proofErr w:type="spellEnd"/>
      <w:r w:rsidR="007D20FD" w:rsidRPr="00C020FB">
        <w:rPr>
          <w:lang w:val="sr-Latn-ME"/>
        </w:rPr>
        <w:t xml:space="preserve"> (</w:t>
      </w:r>
      <w:proofErr w:type="spellStart"/>
      <w:r w:rsidR="007D20FD" w:rsidRPr="002722CF">
        <w:t>r</w:t>
      </w:r>
      <w:r w:rsidR="00EB1DE7" w:rsidRPr="002722CF">
        <w:t>azvija</w:t>
      </w:r>
      <w:proofErr w:type="spellEnd"/>
      <w:r w:rsidR="00EB1DE7" w:rsidRPr="00C020FB">
        <w:rPr>
          <w:lang w:val="sr-Latn-ME"/>
        </w:rPr>
        <w:t xml:space="preserve"> </w:t>
      </w:r>
      <w:proofErr w:type="spellStart"/>
      <w:r w:rsidR="00EB1DE7" w:rsidRPr="002722CF">
        <w:t>samopouzdanje</w:t>
      </w:r>
      <w:proofErr w:type="spellEnd"/>
      <w:r w:rsidR="007D20FD" w:rsidRPr="00C020FB">
        <w:rPr>
          <w:lang w:val="sr-Latn-ME"/>
        </w:rPr>
        <w:t>)</w:t>
      </w:r>
      <w:r w:rsidR="00EB1DE7" w:rsidRPr="00C020FB">
        <w:rPr>
          <w:lang w:val="sr-Latn-ME"/>
        </w:rPr>
        <w:t xml:space="preserve">; </w:t>
      </w:r>
    </w:p>
    <w:p w14:paraId="4B13F2B7" w14:textId="3C5C5D17" w:rsidR="00A05CC8" w:rsidRPr="00C020FB" w:rsidRDefault="00A05CC8"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C020FB">
        <w:rPr>
          <w:lang w:val="sr-Latn-ME"/>
        </w:rPr>
        <w:t xml:space="preserve"> č</w:t>
      </w:r>
      <w:proofErr w:type="spellStart"/>
      <w:r w:rsidRPr="002722CF">
        <w:t>ulnu</w:t>
      </w:r>
      <w:proofErr w:type="spellEnd"/>
      <w:r w:rsidRPr="00C020FB">
        <w:rPr>
          <w:lang w:val="sr-Latn-ME"/>
        </w:rPr>
        <w:t xml:space="preserve"> </w:t>
      </w:r>
      <w:proofErr w:type="spellStart"/>
      <w:r w:rsidRPr="002722CF">
        <w:t>osjetljivost</w:t>
      </w:r>
      <w:proofErr w:type="spellEnd"/>
      <w:r w:rsidRPr="00C020FB">
        <w:rPr>
          <w:lang w:val="sr-Latn-ME"/>
        </w:rPr>
        <w:t xml:space="preserve"> </w:t>
      </w:r>
      <w:proofErr w:type="spellStart"/>
      <w:r w:rsidRPr="002722CF">
        <w:t>prepoznavanja</w:t>
      </w:r>
      <w:proofErr w:type="spellEnd"/>
      <w:r w:rsidRPr="00C020FB">
        <w:rPr>
          <w:lang w:val="sr-Latn-ME"/>
        </w:rPr>
        <w:t xml:space="preserve"> </w:t>
      </w:r>
      <w:proofErr w:type="spellStart"/>
      <w:r w:rsidRPr="002722CF">
        <w:t>mirisa</w:t>
      </w:r>
      <w:proofErr w:type="spellEnd"/>
      <w:r w:rsidRPr="00C020FB">
        <w:rPr>
          <w:lang w:val="sr-Latn-ME"/>
        </w:rPr>
        <w:t xml:space="preserve"> (</w:t>
      </w:r>
      <w:proofErr w:type="spellStart"/>
      <w:r w:rsidRPr="002722CF">
        <w:t>ljudi</w:t>
      </w:r>
      <w:proofErr w:type="spellEnd"/>
      <w:r w:rsidRPr="00C020FB">
        <w:rPr>
          <w:lang w:val="sr-Latn-ME"/>
        </w:rPr>
        <w:t>, ž</w:t>
      </w:r>
      <w:proofErr w:type="spellStart"/>
      <w:r w:rsidRPr="002722CF">
        <w:t>ivotinja</w:t>
      </w:r>
      <w:proofErr w:type="spellEnd"/>
      <w:r w:rsidRPr="00C020FB">
        <w:rPr>
          <w:lang w:val="sr-Latn-ME"/>
        </w:rPr>
        <w:t xml:space="preserve">, </w:t>
      </w:r>
      <w:proofErr w:type="spellStart"/>
      <w:r w:rsidRPr="002722CF">
        <w:t>hrane</w:t>
      </w:r>
      <w:proofErr w:type="spellEnd"/>
      <w:r w:rsidRPr="00C020FB">
        <w:rPr>
          <w:lang w:val="sr-Latn-ME"/>
        </w:rPr>
        <w:t xml:space="preserve">, </w:t>
      </w:r>
      <w:proofErr w:type="spellStart"/>
      <w:r w:rsidRPr="002722CF">
        <w:t>ukusa</w:t>
      </w:r>
      <w:proofErr w:type="spellEnd"/>
      <w:r w:rsidRPr="00C020FB">
        <w:rPr>
          <w:lang w:val="sr-Latn-ME"/>
        </w:rPr>
        <w:t xml:space="preserve"> </w:t>
      </w:r>
      <w:proofErr w:type="spellStart"/>
      <w:r w:rsidRPr="002722CF">
        <w:t>hrane</w:t>
      </w:r>
      <w:proofErr w:type="spellEnd"/>
      <w:r w:rsidRPr="00C020FB">
        <w:rPr>
          <w:lang w:val="sr-Latn-ME"/>
        </w:rPr>
        <w:t xml:space="preserve">, </w:t>
      </w:r>
      <w:proofErr w:type="spellStart"/>
      <w:r w:rsidRPr="002722CF">
        <w:t>napitaka</w:t>
      </w:r>
      <w:proofErr w:type="spellEnd"/>
      <w:r w:rsidRPr="00C020FB">
        <w:rPr>
          <w:lang w:val="sr-Latn-ME"/>
        </w:rPr>
        <w:t xml:space="preserve"> </w:t>
      </w:r>
      <w:proofErr w:type="spellStart"/>
      <w:r w:rsidRPr="002722CF">
        <w:t>itd</w:t>
      </w:r>
      <w:proofErr w:type="spellEnd"/>
      <w:r w:rsidRPr="00C020FB">
        <w:rPr>
          <w:lang w:val="sr-Latn-ME"/>
        </w:rPr>
        <w:t>);</w:t>
      </w:r>
    </w:p>
    <w:p w14:paraId="57533CAE" w14:textId="41EE4C4C" w:rsidR="00A05CC8" w:rsidRPr="00C020FB" w:rsidRDefault="00BD54C2"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C020FB">
        <w:rPr>
          <w:lang w:val="sr-Latn-ME"/>
        </w:rPr>
        <w:t xml:space="preserve"> </w:t>
      </w:r>
      <w:proofErr w:type="spellStart"/>
      <w:r w:rsidR="002D114C" w:rsidRPr="002722CF">
        <w:t>slu</w:t>
      </w:r>
      <w:proofErr w:type="spellEnd"/>
      <w:r w:rsidR="002D114C" w:rsidRPr="00C020FB">
        <w:rPr>
          <w:lang w:val="sr-Latn-ME"/>
        </w:rPr>
        <w:t>š</w:t>
      </w:r>
      <w:r w:rsidR="002D114C" w:rsidRPr="002722CF">
        <w:t>nu</w:t>
      </w:r>
      <w:r w:rsidR="002D114C" w:rsidRPr="00C020FB">
        <w:rPr>
          <w:lang w:val="sr-Latn-ME"/>
        </w:rPr>
        <w:t xml:space="preserve"> </w:t>
      </w:r>
      <w:proofErr w:type="spellStart"/>
      <w:r w:rsidRPr="002722CF">
        <w:t>osjetljivost</w:t>
      </w:r>
      <w:proofErr w:type="spellEnd"/>
      <w:r w:rsidRPr="00C020FB">
        <w:rPr>
          <w:lang w:val="sr-Latn-ME"/>
        </w:rPr>
        <w:t xml:space="preserve"> – </w:t>
      </w:r>
      <w:proofErr w:type="spellStart"/>
      <w:r w:rsidR="00A05CC8" w:rsidRPr="002722CF">
        <w:t>orijenti</w:t>
      </w:r>
      <w:proofErr w:type="spellEnd"/>
      <w:r w:rsidR="00A05CC8" w:rsidRPr="00C020FB">
        <w:rPr>
          <w:lang w:val="sr-Latn-ME"/>
        </w:rPr>
        <w:t>š</w:t>
      </w:r>
      <w:r w:rsidR="00A05CC8" w:rsidRPr="002722CF">
        <w:t>e</w:t>
      </w:r>
      <w:r w:rsidR="00A05CC8" w:rsidRPr="00C020FB">
        <w:rPr>
          <w:lang w:val="sr-Latn-ME"/>
        </w:rPr>
        <w:t xml:space="preserve"> </w:t>
      </w:r>
      <w:r w:rsidR="00A05CC8" w:rsidRPr="002722CF">
        <w:t>se</w:t>
      </w:r>
      <w:r w:rsidR="00A05CC8" w:rsidRPr="00C020FB">
        <w:rPr>
          <w:lang w:val="sr-Latn-ME"/>
        </w:rPr>
        <w:t xml:space="preserve"> </w:t>
      </w:r>
      <w:proofErr w:type="spellStart"/>
      <w:r w:rsidR="00A05CC8" w:rsidRPr="002722CF">
        <w:t>prema</w:t>
      </w:r>
      <w:proofErr w:type="spellEnd"/>
      <w:r w:rsidR="00A05CC8" w:rsidRPr="00C020FB">
        <w:rPr>
          <w:lang w:val="sr-Latn-ME"/>
        </w:rPr>
        <w:t xml:space="preserve"> </w:t>
      </w:r>
      <w:proofErr w:type="spellStart"/>
      <w:r w:rsidR="00A05CC8" w:rsidRPr="002722CF">
        <w:t>izvoru</w:t>
      </w:r>
      <w:proofErr w:type="spellEnd"/>
      <w:r w:rsidR="00A05CC8" w:rsidRPr="00C020FB">
        <w:rPr>
          <w:lang w:val="sr-Latn-ME"/>
        </w:rPr>
        <w:t xml:space="preserve"> </w:t>
      </w:r>
      <w:proofErr w:type="spellStart"/>
      <w:r w:rsidR="00A05CC8" w:rsidRPr="002722CF">
        <w:t>zvuka</w:t>
      </w:r>
      <w:proofErr w:type="spellEnd"/>
      <w:r w:rsidR="00A05CC8" w:rsidRPr="00C020FB">
        <w:rPr>
          <w:lang w:val="sr-Latn-ME"/>
        </w:rPr>
        <w:t xml:space="preserve">, </w:t>
      </w:r>
      <w:proofErr w:type="spellStart"/>
      <w:r w:rsidR="00A05CC8" w:rsidRPr="002722CF">
        <w:t>prepoznaje</w:t>
      </w:r>
      <w:proofErr w:type="spellEnd"/>
      <w:r w:rsidR="00A05CC8" w:rsidRPr="00C020FB">
        <w:rPr>
          <w:lang w:val="sr-Latn-ME"/>
        </w:rPr>
        <w:t xml:space="preserve"> </w:t>
      </w:r>
      <w:proofErr w:type="spellStart"/>
      <w:r w:rsidR="00A05CC8" w:rsidRPr="002722CF">
        <w:t>glasove</w:t>
      </w:r>
      <w:proofErr w:type="spellEnd"/>
      <w:r w:rsidR="00A05CC8" w:rsidRPr="00C020FB">
        <w:rPr>
          <w:lang w:val="sr-Latn-ME"/>
        </w:rPr>
        <w:t xml:space="preserve"> </w:t>
      </w:r>
      <w:proofErr w:type="spellStart"/>
      <w:r w:rsidR="00A05CC8" w:rsidRPr="002722CF">
        <w:t>ljudi</w:t>
      </w:r>
      <w:proofErr w:type="spellEnd"/>
      <w:r w:rsidR="00A05CC8" w:rsidRPr="00C020FB">
        <w:rPr>
          <w:lang w:val="sr-Latn-ME"/>
        </w:rPr>
        <w:t>, ž</w:t>
      </w:r>
      <w:proofErr w:type="spellStart"/>
      <w:r w:rsidR="00A05CC8" w:rsidRPr="002722CF">
        <w:t>ivotinja</w:t>
      </w:r>
      <w:proofErr w:type="spellEnd"/>
      <w:r w:rsidR="00A05CC8" w:rsidRPr="00C020FB">
        <w:rPr>
          <w:lang w:val="sr-Latn-ME"/>
        </w:rPr>
        <w:t xml:space="preserve">, </w:t>
      </w:r>
      <w:proofErr w:type="spellStart"/>
      <w:r w:rsidR="00A05CC8" w:rsidRPr="002722CF">
        <w:t>raznih</w:t>
      </w:r>
      <w:proofErr w:type="spellEnd"/>
      <w:r w:rsidR="00A05CC8" w:rsidRPr="00C020FB">
        <w:rPr>
          <w:lang w:val="sr-Latn-ME"/>
        </w:rPr>
        <w:t xml:space="preserve"> </w:t>
      </w:r>
      <w:proofErr w:type="spellStart"/>
      <w:r w:rsidR="00A05CC8" w:rsidRPr="002722CF">
        <w:t>ure</w:t>
      </w:r>
      <w:proofErr w:type="spellEnd"/>
      <w:r w:rsidR="00A05CC8" w:rsidRPr="00C020FB">
        <w:rPr>
          <w:lang w:val="sr-Latn-ME"/>
        </w:rPr>
        <w:t>đ</w:t>
      </w:r>
      <w:proofErr w:type="spellStart"/>
      <w:r w:rsidR="00A05CC8" w:rsidRPr="002722CF">
        <w:t>aja</w:t>
      </w:r>
      <w:proofErr w:type="spellEnd"/>
      <w:r w:rsidR="00A05CC8" w:rsidRPr="00C020FB">
        <w:rPr>
          <w:lang w:val="sr-Latn-ME"/>
        </w:rPr>
        <w:t xml:space="preserve">, </w:t>
      </w:r>
      <w:r w:rsidR="00A05CC8" w:rsidRPr="002722CF">
        <w:t>ma</w:t>
      </w:r>
      <w:r w:rsidR="00A05CC8" w:rsidRPr="00C020FB">
        <w:rPr>
          <w:lang w:val="sr-Latn-ME"/>
        </w:rPr>
        <w:t>š</w:t>
      </w:r>
      <w:proofErr w:type="spellStart"/>
      <w:r w:rsidR="00A05CC8" w:rsidRPr="002722CF">
        <w:t>ina</w:t>
      </w:r>
      <w:proofErr w:type="spellEnd"/>
      <w:r w:rsidR="00A05CC8" w:rsidRPr="00C020FB">
        <w:rPr>
          <w:lang w:val="sr-Latn-ME"/>
        </w:rPr>
        <w:t xml:space="preserve">, </w:t>
      </w:r>
      <w:proofErr w:type="spellStart"/>
      <w:r w:rsidR="00A05CC8" w:rsidRPr="002722CF">
        <w:t>muzi</w:t>
      </w:r>
      <w:proofErr w:type="spellEnd"/>
      <w:r w:rsidR="00A05CC8" w:rsidRPr="00C020FB">
        <w:rPr>
          <w:lang w:val="sr-Latn-ME"/>
        </w:rPr>
        <w:t>č</w:t>
      </w:r>
      <w:proofErr w:type="spellStart"/>
      <w:r w:rsidR="00A05CC8" w:rsidRPr="002722CF">
        <w:t>kih</w:t>
      </w:r>
      <w:proofErr w:type="spellEnd"/>
      <w:r w:rsidR="00A05CC8" w:rsidRPr="00C020FB">
        <w:rPr>
          <w:lang w:val="sr-Latn-ME"/>
        </w:rPr>
        <w:t xml:space="preserve"> </w:t>
      </w:r>
      <w:proofErr w:type="spellStart"/>
      <w:r w:rsidR="00A05CC8" w:rsidRPr="002722CF">
        <w:t>instrumenata</w:t>
      </w:r>
      <w:proofErr w:type="spellEnd"/>
      <w:r w:rsidR="00A05CC8" w:rsidRPr="00C020FB">
        <w:rPr>
          <w:lang w:val="sr-Latn-ME"/>
        </w:rPr>
        <w:t xml:space="preserve">, </w:t>
      </w:r>
      <w:proofErr w:type="spellStart"/>
      <w:r w:rsidR="00A05CC8" w:rsidRPr="002722CF">
        <w:t>zvukova</w:t>
      </w:r>
      <w:proofErr w:type="spellEnd"/>
      <w:r w:rsidR="00A05CC8" w:rsidRPr="00C020FB">
        <w:rPr>
          <w:lang w:val="sr-Latn-ME"/>
        </w:rPr>
        <w:t xml:space="preserve"> </w:t>
      </w:r>
      <w:proofErr w:type="spellStart"/>
      <w:r w:rsidR="00A05CC8" w:rsidRPr="002722CF">
        <w:t>iz</w:t>
      </w:r>
      <w:proofErr w:type="spellEnd"/>
      <w:r w:rsidR="00A05CC8" w:rsidRPr="00C020FB">
        <w:rPr>
          <w:lang w:val="sr-Latn-ME"/>
        </w:rPr>
        <w:t xml:space="preserve"> </w:t>
      </w:r>
      <w:proofErr w:type="spellStart"/>
      <w:r w:rsidR="00A05CC8" w:rsidRPr="002722CF">
        <w:t>prirode</w:t>
      </w:r>
      <w:proofErr w:type="spellEnd"/>
      <w:r w:rsidR="00A05CC8" w:rsidRPr="00C020FB">
        <w:rPr>
          <w:lang w:val="sr-Latn-ME"/>
        </w:rPr>
        <w:t xml:space="preserve"> </w:t>
      </w:r>
      <w:proofErr w:type="spellStart"/>
      <w:r w:rsidR="00A05CC8" w:rsidRPr="002722CF">
        <w:t>itd</w:t>
      </w:r>
      <w:proofErr w:type="spellEnd"/>
      <w:r w:rsidR="00A05CC8" w:rsidRPr="00C020FB">
        <w:rPr>
          <w:lang w:val="sr-Latn-ME"/>
        </w:rPr>
        <w:t>.</w:t>
      </w:r>
    </w:p>
    <w:p w14:paraId="2F4BD620" w14:textId="6A3D8BD3" w:rsidR="00A05CC8" w:rsidRPr="00C020FB" w:rsidRDefault="00A05CC8"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C020FB">
        <w:rPr>
          <w:lang w:val="sr-Latn-ME"/>
        </w:rPr>
        <w:t xml:space="preserve"> </w:t>
      </w:r>
      <w:proofErr w:type="spellStart"/>
      <w:r w:rsidR="002D114C" w:rsidRPr="002722CF">
        <w:t>perceciju</w:t>
      </w:r>
      <w:proofErr w:type="spellEnd"/>
      <w:r w:rsidR="002D114C" w:rsidRPr="00C020FB">
        <w:rPr>
          <w:lang w:val="sr-Latn-ME"/>
        </w:rPr>
        <w:t xml:space="preserve"> č</w:t>
      </w:r>
      <w:r w:rsidR="002D114C" w:rsidRPr="002722CF">
        <w:t>ula</w:t>
      </w:r>
      <w:r w:rsidR="002D114C" w:rsidRPr="00C020FB">
        <w:rPr>
          <w:lang w:val="sr-Latn-ME"/>
        </w:rPr>
        <w:t xml:space="preserve"> </w:t>
      </w:r>
      <w:proofErr w:type="spellStart"/>
      <w:r w:rsidR="002D114C" w:rsidRPr="002722CF">
        <w:t>vida</w:t>
      </w:r>
      <w:proofErr w:type="spellEnd"/>
      <w:r w:rsidRPr="00C020FB">
        <w:rPr>
          <w:lang w:val="sr-Latn-ME"/>
        </w:rPr>
        <w:t xml:space="preserve">, </w:t>
      </w:r>
      <w:proofErr w:type="spellStart"/>
      <w:r w:rsidRPr="002722CF">
        <w:t>orijenti</w:t>
      </w:r>
      <w:proofErr w:type="spellEnd"/>
      <w:r w:rsidRPr="00C020FB">
        <w:rPr>
          <w:lang w:val="sr-Latn-ME"/>
        </w:rPr>
        <w:t>š</w:t>
      </w:r>
      <w:r w:rsidRPr="002722CF">
        <w:t>e</w:t>
      </w:r>
      <w:r w:rsidRPr="00C020FB">
        <w:rPr>
          <w:lang w:val="sr-Latn-ME"/>
        </w:rPr>
        <w:t xml:space="preserve"> </w:t>
      </w:r>
      <w:proofErr w:type="gramStart"/>
      <w:r w:rsidRPr="002722CF">
        <w:t>se</w:t>
      </w:r>
      <w:r w:rsidRPr="00C020FB">
        <w:rPr>
          <w:lang w:val="sr-Latn-ME"/>
        </w:rPr>
        <w:t xml:space="preserve">  </w:t>
      </w:r>
      <w:proofErr w:type="spellStart"/>
      <w:r w:rsidRPr="002722CF">
        <w:t>prema</w:t>
      </w:r>
      <w:proofErr w:type="spellEnd"/>
      <w:proofErr w:type="gramEnd"/>
      <w:r w:rsidRPr="00C020FB">
        <w:rPr>
          <w:lang w:val="sr-Latn-ME"/>
        </w:rPr>
        <w:t xml:space="preserve"> </w:t>
      </w:r>
      <w:proofErr w:type="spellStart"/>
      <w:r w:rsidRPr="002722CF">
        <w:t>izvoru</w:t>
      </w:r>
      <w:proofErr w:type="spellEnd"/>
      <w:r w:rsidRPr="00C020FB">
        <w:rPr>
          <w:lang w:val="sr-Latn-ME"/>
        </w:rPr>
        <w:t xml:space="preserve"> </w:t>
      </w:r>
      <w:proofErr w:type="spellStart"/>
      <w:r w:rsidRPr="002722CF">
        <w:t>svjetlosti</w:t>
      </w:r>
      <w:proofErr w:type="spellEnd"/>
      <w:r w:rsidR="00E61275" w:rsidRPr="00C020FB">
        <w:rPr>
          <w:lang w:val="sr-Latn-ME"/>
        </w:rPr>
        <w:t xml:space="preserve">, </w:t>
      </w:r>
      <w:proofErr w:type="spellStart"/>
      <w:r w:rsidR="00E61275" w:rsidRPr="002722CF">
        <w:t>srazmjerno</w:t>
      </w:r>
      <w:proofErr w:type="spellEnd"/>
      <w:r w:rsidR="00E61275" w:rsidRPr="00C020FB">
        <w:rPr>
          <w:lang w:val="sr-Latn-ME"/>
        </w:rPr>
        <w:t xml:space="preserve"> </w:t>
      </w:r>
      <w:proofErr w:type="spellStart"/>
      <w:r w:rsidR="00E61275" w:rsidRPr="002722CF">
        <w:t>uzrastu</w:t>
      </w:r>
      <w:proofErr w:type="spellEnd"/>
      <w:r w:rsidR="00E61275" w:rsidRPr="00C020FB">
        <w:rPr>
          <w:lang w:val="sr-Latn-ME"/>
        </w:rPr>
        <w:t xml:space="preserve"> </w:t>
      </w:r>
      <w:proofErr w:type="spellStart"/>
      <w:r w:rsidR="00E61275" w:rsidRPr="002722CF">
        <w:t>razlikuje</w:t>
      </w:r>
      <w:proofErr w:type="spellEnd"/>
      <w:r w:rsidR="00E61275" w:rsidRPr="00C020FB">
        <w:rPr>
          <w:lang w:val="sr-Latn-ME"/>
        </w:rPr>
        <w:t xml:space="preserve"> </w:t>
      </w:r>
      <w:proofErr w:type="spellStart"/>
      <w:r w:rsidR="00E61275" w:rsidRPr="002722CF">
        <w:t>osnovne</w:t>
      </w:r>
      <w:proofErr w:type="spellEnd"/>
      <w:r w:rsidR="00E61275" w:rsidRPr="00C020FB">
        <w:rPr>
          <w:lang w:val="sr-Latn-ME"/>
        </w:rPr>
        <w:t xml:space="preserve"> </w:t>
      </w:r>
      <w:proofErr w:type="spellStart"/>
      <w:r w:rsidR="00E61275" w:rsidRPr="002722CF">
        <w:t>boje</w:t>
      </w:r>
      <w:proofErr w:type="spellEnd"/>
      <w:r w:rsidR="00E61275" w:rsidRPr="00C020FB">
        <w:rPr>
          <w:lang w:val="sr-Latn-ME"/>
        </w:rPr>
        <w:t xml:space="preserve"> </w:t>
      </w:r>
      <w:proofErr w:type="spellStart"/>
      <w:r w:rsidR="00E61275" w:rsidRPr="002722CF">
        <w:t>i</w:t>
      </w:r>
      <w:proofErr w:type="spellEnd"/>
      <w:r w:rsidR="00E61275" w:rsidRPr="00C020FB">
        <w:rPr>
          <w:lang w:val="sr-Latn-ME"/>
        </w:rPr>
        <w:t xml:space="preserve"> </w:t>
      </w:r>
      <w:proofErr w:type="spellStart"/>
      <w:r w:rsidR="00E61275" w:rsidRPr="002722CF">
        <w:t>prelazne</w:t>
      </w:r>
      <w:proofErr w:type="spellEnd"/>
      <w:r w:rsidR="00E61275" w:rsidRPr="00C020FB">
        <w:rPr>
          <w:lang w:val="sr-Latn-ME"/>
        </w:rPr>
        <w:t xml:space="preserve"> </w:t>
      </w:r>
      <w:proofErr w:type="spellStart"/>
      <w:r w:rsidR="00E61275" w:rsidRPr="002722CF">
        <w:t>tonove</w:t>
      </w:r>
      <w:proofErr w:type="spellEnd"/>
      <w:r w:rsidR="00E61275" w:rsidRPr="00C020FB">
        <w:rPr>
          <w:lang w:val="sr-Latn-ME"/>
        </w:rPr>
        <w:t xml:space="preserve">, </w:t>
      </w:r>
      <w:proofErr w:type="spellStart"/>
      <w:r w:rsidR="00E61275" w:rsidRPr="002722CF">
        <w:t>prati</w:t>
      </w:r>
      <w:proofErr w:type="spellEnd"/>
      <w:r w:rsidR="00E61275" w:rsidRPr="00C020FB">
        <w:rPr>
          <w:lang w:val="sr-Latn-ME"/>
        </w:rPr>
        <w:t xml:space="preserve"> </w:t>
      </w:r>
      <w:proofErr w:type="spellStart"/>
      <w:r w:rsidR="00E61275" w:rsidRPr="002722CF">
        <w:t>smjenjivanje</w:t>
      </w:r>
      <w:proofErr w:type="spellEnd"/>
      <w:r w:rsidR="00E61275" w:rsidRPr="00C020FB">
        <w:rPr>
          <w:lang w:val="sr-Latn-ME"/>
        </w:rPr>
        <w:t xml:space="preserve"> </w:t>
      </w:r>
      <w:proofErr w:type="spellStart"/>
      <w:r w:rsidR="00E61275" w:rsidRPr="002722CF">
        <w:t>pokreta</w:t>
      </w:r>
      <w:proofErr w:type="spellEnd"/>
      <w:r w:rsidR="00E61275" w:rsidRPr="00C020FB">
        <w:rPr>
          <w:lang w:val="sr-Latn-ME"/>
        </w:rPr>
        <w:t xml:space="preserve">, </w:t>
      </w:r>
      <w:proofErr w:type="spellStart"/>
      <w:r w:rsidR="00E61275" w:rsidRPr="002722CF">
        <w:t>oblika</w:t>
      </w:r>
      <w:proofErr w:type="spellEnd"/>
      <w:r w:rsidR="00E61275" w:rsidRPr="00C020FB">
        <w:rPr>
          <w:lang w:val="sr-Latn-ME"/>
        </w:rPr>
        <w:t xml:space="preserve">... </w:t>
      </w:r>
      <w:r w:rsidRPr="00C020FB">
        <w:rPr>
          <w:lang w:val="sr-Latn-ME"/>
        </w:rPr>
        <w:t>;</w:t>
      </w:r>
    </w:p>
    <w:p w14:paraId="37080E28" w14:textId="327F031C" w:rsidR="00A05CC8" w:rsidRPr="00C020FB" w:rsidRDefault="00A05CC8"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C020FB">
        <w:rPr>
          <w:lang w:val="sr-Latn-ME"/>
        </w:rPr>
        <w:t xml:space="preserve"> </w:t>
      </w:r>
      <w:proofErr w:type="spellStart"/>
      <w:r w:rsidR="002D114C" w:rsidRPr="002722CF">
        <w:t>percepciju</w:t>
      </w:r>
      <w:proofErr w:type="spellEnd"/>
      <w:r w:rsidR="002D114C" w:rsidRPr="00C020FB">
        <w:rPr>
          <w:lang w:val="sr-Latn-ME"/>
        </w:rPr>
        <w:t xml:space="preserve"> č</w:t>
      </w:r>
      <w:r w:rsidR="002D114C" w:rsidRPr="002722CF">
        <w:t>ula</w:t>
      </w:r>
      <w:r w:rsidR="002D114C" w:rsidRPr="00C020FB">
        <w:rPr>
          <w:lang w:val="sr-Latn-ME"/>
        </w:rPr>
        <w:t xml:space="preserve"> </w:t>
      </w:r>
      <w:proofErr w:type="spellStart"/>
      <w:r w:rsidR="002D114C" w:rsidRPr="002722CF">
        <w:t>dodira</w:t>
      </w:r>
      <w:proofErr w:type="spellEnd"/>
      <w:r w:rsidR="002D114C" w:rsidRPr="00C020FB">
        <w:rPr>
          <w:lang w:val="sr-Latn-ME"/>
        </w:rPr>
        <w:t xml:space="preserve"> </w:t>
      </w:r>
      <w:proofErr w:type="spellStart"/>
      <w:r w:rsidRPr="002722CF">
        <w:t>i</w:t>
      </w:r>
      <w:proofErr w:type="spellEnd"/>
      <w:r w:rsidRPr="00C020FB">
        <w:rPr>
          <w:lang w:val="sr-Latn-ME"/>
        </w:rPr>
        <w:t xml:space="preserve"> </w:t>
      </w:r>
      <w:proofErr w:type="spellStart"/>
      <w:r w:rsidRPr="002722CF">
        <w:t>upoznaje</w:t>
      </w:r>
      <w:proofErr w:type="spellEnd"/>
      <w:r w:rsidRPr="00C020FB">
        <w:rPr>
          <w:lang w:val="sr-Latn-ME"/>
        </w:rPr>
        <w:t xml:space="preserve"> </w:t>
      </w:r>
      <w:proofErr w:type="spellStart"/>
      <w:r w:rsidRPr="002722CF">
        <w:t>raznovrsnost</w:t>
      </w:r>
      <w:proofErr w:type="spellEnd"/>
      <w:r w:rsidRPr="00C020FB">
        <w:rPr>
          <w:lang w:val="sr-Latn-ME"/>
        </w:rPr>
        <w:t xml:space="preserve"> </w:t>
      </w:r>
      <w:proofErr w:type="spellStart"/>
      <w:r w:rsidRPr="002722CF">
        <w:t>struktura</w:t>
      </w:r>
      <w:proofErr w:type="spellEnd"/>
      <w:r w:rsidRPr="00C020FB">
        <w:rPr>
          <w:lang w:val="sr-Latn-ME"/>
        </w:rPr>
        <w:t xml:space="preserve"> (</w:t>
      </w:r>
      <w:proofErr w:type="spellStart"/>
      <w:r w:rsidRPr="002722CF">
        <w:t>toplo</w:t>
      </w:r>
      <w:proofErr w:type="spellEnd"/>
      <w:r w:rsidRPr="00C020FB">
        <w:rPr>
          <w:lang w:val="sr-Latn-ME"/>
        </w:rPr>
        <w:t>-</w:t>
      </w:r>
      <w:proofErr w:type="spellStart"/>
      <w:r w:rsidRPr="002722CF">
        <w:t>hladno</w:t>
      </w:r>
      <w:proofErr w:type="spellEnd"/>
      <w:r w:rsidRPr="00C020FB">
        <w:rPr>
          <w:lang w:val="sr-Latn-ME"/>
        </w:rPr>
        <w:t xml:space="preserve">, </w:t>
      </w:r>
      <w:proofErr w:type="spellStart"/>
      <w:r w:rsidRPr="002722CF">
        <w:t>meko</w:t>
      </w:r>
      <w:proofErr w:type="spellEnd"/>
      <w:r w:rsidRPr="00C020FB">
        <w:rPr>
          <w:lang w:val="sr-Latn-ME"/>
        </w:rPr>
        <w:t>-</w:t>
      </w:r>
      <w:proofErr w:type="spellStart"/>
      <w:r w:rsidRPr="002722CF">
        <w:t>tvrdo</w:t>
      </w:r>
      <w:proofErr w:type="spellEnd"/>
      <w:r w:rsidRPr="00C020FB">
        <w:rPr>
          <w:lang w:val="sr-Latn-ME"/>
        </w:rPr>
        <w:t xml:space="preserve">, </w:t>
      </w:r>
      <w:proofErr w:type="spellStart"/>
      <w:r w:rsidRPr="002722CF">
        <w:t>suvo</w:t>
      </w:r>
      <w:proofErr w:type="spellEnd"/>
      <w:r w:rsidRPr="00C020FB">
        <w:rPr>
          <w:lang w:val="sr-Latn-ME"/>
        </w:rPr>
        <w:t>-</w:t>
      </w:r>
      <w:proofErr w:type="spellStart"/>
      <w:r w:rsidRPr="002722CF">
        <w:t>mokro</w:t>
      </w:r>
      <w:proofErr w:type="spellEnd"/>
      <w:r w:rsidRPr="00C020FB">
        <w:rPr>
          <w:lang w:val="sr-Latn-ME"/>
        </w:rPr>
        <w:t xml:space="preserve"> </w:t>
      </w:r>
      <w:proofErr w:type="spellStart"/>
      <w:r w:rsidRPr="002722CF">
        <w:t>itd</w:t>
      </w:r>
      <w:proofErr w:type="spellEnd"/>
      <w:r w:rsidRPr="00C020FB">
        <w:rPr>
          <w:lang w:val="sr-Latn-ME"/>
        </w:rPr>
        <w:t>);</w:t>
      </w:r>
    </w:p>
    <w:p w14:paraId="54CBEC25" w14:textId="4F032959" w:rsidR="005118D8" w:rsidRPr="00C020FB" w:rsidRDefault="005118D8" w:rsidP="001C28B3">
      <w:pPr>
        <w:pStyle w:val="NoSpacing"/>
        <w:numPr>
          <w:ilvl w:val="0"/>
          <w:numId w:val="39"/>
        </w:numPr>
        <w:shd w:val="clear" w:color="auto" w:fill="EFEFEF" w:themeFill="accent2" w:themeFillTint="33"/>
        <w:rPr>
          <w:lang w:val="sr-Latn-ME"/>
        </w:rPr>
      </w:pPr>
      <w:proofErr w:type="spellStart"/>
      <w:r w:rsidRPr="002722CF">
        <w:lastRenderedPageBreak/>
        <w:t>Razvija</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unapre</w:t>
      </w:r>
      <w:proofErr w:type="spellEnd"/>
      <w:r w:rsidRPr="00C020FB">
        <w:rPr>
          <w:lang w:val="sr-Latn-ME"/>
        </w:rPr>
        <w:t>đ</w:t>
      </w:r>
      <w:proofErr w:type="spellStart"/>
      <w:r w:rsidRPr="002722CF">
        <w:t>uje</w:t>
      </w:r>
      <w:proofErr w:type="spellEnd"/>
      <w:r w:rsidRPr="00C020FB">
        <w:rPr>
          <w:lang w:val="sr-Latn-ME"/>
        </w:rPr>
        <w:t xml:space="preserve"> </w:t>
      </w:r>
      <w:proofErr w:type="spellStart"/>
      <w:r w:rsidRPr="002722CF">
        <w:t>psihofizi</w:t>
      </w:r>
      <w:proofErr w:type="spellEnd"/>
      <w:r w:rsidRPr="00C020FB">
        <w:rPr>
          <w:lang w:val="sr-Latn-ME"/>
        </w:rPr>
        <w:t>č</w:t>
      </w:r>
      <w:proofErr w:type="spellStart"/>
      <w:r w:rsidRPr="002722CF">
        <w:t>ke</w:t>
      </w:r>
      <w:proofErr w:type="spellEnd"/>
      <w:r w:rsidRPr="00C020FB">
        <w:rPr>
          <w:lang w:val="sr-Latn-ME"/>
        </w:rPr>
        <w:t xml:space="preserve"> </w:t>
      </w:r>
      <w:proofErr w:type="spellStart"/>
      <w:r w:rsidRPr="002722CF">
        <w:t>sposobnosti</w:t>
      </w:r>
      <w:proofErr w:type="spellEnd"/>
      <w:r w:rsidRPr="00C020FB">
        <w:rPr>
          <w:lang w:val="sr-Latn-ME"/>
        </w:rPr>
        <w:t xml:space="preserve"> </w:t>
      </w:r>
      <w:proofErr w:type="spellStart"/>
      <w:r w:rsidRPr="002722CF">
        <w:t>brzine</w:t>
      </w:r>
      <w:proofErr w:type="spellEnd"/>
      <w:r w:rsidRPr="00C020FB">
        <w:rPr>
          <w:lang w:val="sr-Latn-ME"/>
        </w:rPr>
        <w:t xml:space="preserve">, </w:t>
      </w:r>
      <w:proofErr w:type="spellStart"/>
      <w:r w:rsidRPr="002722CF">
        <w:t>spretnosti</w:t>
      </w:r>
      <w:proofErr w:type="spellEnd"/>
      <w:r w:rsidRPr="00C020FB">
        <w:rPr>
          <w:lang w:val="sr-Latn-ME"/>
        </w:rPr>
        <w:t xml:space="preserve">, </w:t>
      </w:r>
      <w:proofErr w:type="spellStart"/>
      <w:r w:rsidRPr="002722CF">
        <w:t>snage</w:t>
      </w:r>
      <w:proofErr w:type="spellEnd"/>
      <w:r w:rsidRPr="00C020FB">
        <w:rPr>
          <w:lang w:val="sr-Latn-ME"/>
        </w:rPr>
        <w:t xml:space="preserve">, </w:t>
      </w:r>
      <w:proofErr w:type="spellStart"/>
      <w:r w:rsidRPr="002722CF">
        <w:t>izdr</w:t>
      </w:r>
      <w:proofErr w:type="spellEnd"/>
      <w:r w:rsidRPr="00C020FB">
        <w:rPr>
          <w:lang w:val="sr-Latn-ME"/>
        </w:rPr>
        <w:t>ž</w:t>
      </w:r>
      <w:proofErr w:type="spellStart"/>
      <w:r w:rsidRPr="002722CF">
        <w:t>ljivosti</w:t>
      </w:r>
      <w:proofErr w:type="spellEnd"/>
      <w:r w:rsidRPr="00C020FB">
        <w:rPr>
          <w:lang w:val="sr-Latn-ME"/>
        </w:rPr>
        <w:t xml:space="preserve">, </w:t>
      </w:r>
      <w:proofErr w:type="spellStart"/>
      <w:r w:rsidRPr="002722CF">
        <w:t>preciznosti</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sl</w:t>
      </w:r>
      <w:proofErr w:type="spellEnd"/>
      <w:r w:rsidRPr="00C020FB">
        <w:rPr>
          <w:lang w:val="sr-Latn-ME"/>
        </w:rPr>
        <w:t>.</w:t>
      </w:r>
      <w:r w:rsidR="00060EC3" w:rsidRPr="00C020FB">
        <w:rPr>
          <w:lang w:val="sr-Latn-ME"/>
        </w:rPr>
        <w:t>;</w:t>
      </w:r>
    </w:p>
    <w:p w14:paraId="625E8A58" w14:textId="77777777" w:rsidR="005118D8" w:rsidRPr="00C020FB" w:rsidRDefault="005118D8" w:rsidP="001C28B3">
      <w:pPr>
        <w:pStyle w:val="NoSpacing"/>
        <w:numPr>
          <w:ilvl w:val="0"/>
          <w:numId w:val="39"/>
        </w:numPr>
        <w:shd w:val="clear" w:color="auto" w:fill="EFEFEF" w:themeFill="accent2" w:themeFillTint="33"/>
        <w:rPr>
          <w:lang w:val="sr-Latn-ME"/>
        </w:rPr>
      </w:pPr>
      <w:proofErr w:type="spellStart"/>
      <w:r w:rsidRPr="002722CF">
        <w:t>Pokazuje</w:t>
      </w:r>
      <w:proofErr w:type="spellEnd"/>
      <w:r w:rsidRPr="00C020FB">
        <w:rPr>
          <w:lang w:val="sr-Latn-ME"/>
        </w:rPr>
        <w:t xml:space="preserve"> </w:t>
      </w:r>
      <w:proofErr w:type="spellStart"/>
      <w:r w:rsidRPr="002722CF">
        <w:t>povjerenje</w:t>
      </w:r>
      <w:proofErr w:type="spellEnd"/>
      <w:r w:rsidRPr="00C020FB">
        <w:rPr>
          <w:lang w:val="sr-Latn-ME"/>
        </w:rPr>
        <w:t xml:space="preserve"> </w:t>
      </w:r>
      <w:r w:rsidRPr="002722CF">
        <w:t>u</w:t>
      </w:r>
      <w:r w:rsidRPr="00C020FB">
        <w:rPr>
          <w:lang w:val="sr-Latn-ME"/>
        </w:rPr>
        <w:t xml:space="preserve"> </w:t>
      </w:r>
      <w:proofErr w:type="spellStart"/>
      <w:r w:rsidRPr="002722CF">
        <w:t>druge</w:t>
      </w:r>
      <w:proofErr w:type="spellEnd"/>
      <w:r w:rsidRPr="00C020FB">
        <w:rPr>
          <w:lang w:val="sr-Latn-ME"/>
        </w:rPr>
        <w:t>/</w:t>
      </w:r>
      <w:proofErr w:type="spellStart"/>
      <w:r w:rsidRPr="002722CF">
        <w:t>druga</w:t>
      </w:r>
      <w:proofErr w:type="spellEnd"/>
      <w:r w:rsidRPr="00C020FB">
        <w:rPr>
          <w:lang w:val="sr-Latn-ME"/>
        </w:rPr>
        <w:t xml:space="preserve"> </w:t>
      </w:r>
      <w:proofErr w:type="spellStart"/>
      <w:r w:rsidRPr="002722CF">
        <w:t>tijela</w:t>
      </w:r>
      <w:proofErr w:type="spellEnd"/>
      <w:r w:rsidRPr="00C020FB">
        <w:rPr>
          <w:lang w:val="sr-Latn-ME"/>
        </w:rPr>
        <w:t xml:space="preserve"> </w:t>
      </w:r>
      <w:r w:rsidRPr="002722CF">
        <w:t>u</w:t>
      </w:r>
      <w:r w:rsidRPr="00C020FB">
        <w:rPr>
          <w:lang w:val="sr-Latn-ME"/>
        </w:rPr>
        <w:t xml:space="preserve"> </w:t>
      </w:r>
      <w:proofErr w:type="spellStart"/>
      <w:r w:rsidRPr="002722CF">
        <w:t>prostoru</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sigurnost</w:t>
      </w:r>
      <w:proofErr w:type="spellEnd"/>
      <w:r w:rsidRPr="00C020FB">
        <w:rPr>
          <w:lang w:val="sr-Latn-ME"/>
        </w:rPr>
        <w:t xml:space="preserve"> </w:t>
      </w:r>
      <w:proofErr w:type="spellStart"/>
      <w:r w:rsidRPr="002722CF">
        <w:t>fizi</w:t>
      </w:r>
      <w:proofErr w:type="spellEnd"/>
      <w:r w:rsidRPr="00C020FB">
        <w:rPr>
          <w:lang w:val="sr-Latn-ME"/>
        </w:rPr>
        <w:t>č</w:t>
      </w:r>
      <w:proofErr w:type="spellStart"/>
      <w:r w:rsidRPr="002722CF">
        <w:t>kog</w:t>
      </w:r>
      <w:proofErr w:type="spellEnd"/>
      <w:r w:rsidRPr="00C020FB">
        <w:rPr>
          <w:lang w:val="sr-Latn-ME"/>
        </w:rPr>
        <w:t xml:space="preserve"> </w:t>
      </w:r>
      <w:proofErr w:type="spellStart"/>
      <w:r w:rsidRPr="002722CF">
        <w:t>svijeta</w:t>
      </w:r>
      <w:proofErr w:type="spellEnd"/>
      <w:r w:rsidRPr="00C020FB">
        <w:rPr>
          <w:lang w:val="sr-Latn-ME"/>
        </w:rPr>
        <w:t>;</w:t>
      </w:r>
    </w:p>
    <w:p w14:paraId="4ED438B7" w14:textId="72B0F0E1" w:rsidR="005118D8" w:rsidRPr="001B6966" w:rsidRDefault="005118D8" w:rsidP="001C28B3">
      <w:pPr>
        <w:pStyle w:val="NoSpacing"/>
        <w:numPr>
          <w:ilvl w:val="0"/>
          <w:numId w:val="39"/>
        </w:numPr>
        <w:shd w:val="clear" w:color="auto" w:fill="EFEFEF" w:themeFill="accent2" w:themeFillTint="33"/>
        <w:rPr>
          <w:lang w:val="sr-Latn-ME"/>
        </w:rPr>
      </w:pPr>
      <w:proofErr w:type="spellStart"/>
      <w:r w:rsidRPr="002722CF">
        <w:t>Orijenti</w:t>
      </w:r>
      <w:proofErr w:type="spellEnd"/>
      <w:r w:rsidRPr="00C020FB">
        <w:rPr>
          <w:lang w:val="sr-Latn-ME"/>
        </w:rPr>
        <w:t>š</w:t>
      </w:r>
      <w:r w:rsidRPr="002722CF">
        <w:t>e</w:t>
      </w:r>
      <w:r w:rsidRPr="00C020FB">
        <w:rPr>
          <w:lang w:val="sr-Latn-ME"/>
        </w:rPr>
        <w:t xml:space="preserve"> </w:t>
      </w:r>
      <w:r w:rsidRPr="002722CF">
        <w:t>se</w:t>
      </w:r>
      <w:r w:rsidRPr="00C020FB">
        <w:rPr>
          <w:lang w:val="sr-Latn-ME"/>
        </w:rPr>
        <w:t xml:space="preserve"> </w:t>
      </w:r>
      <w:r w:rsidRPr="002722CF">
        <w:t>u</w:t>
      </w:r>
      <w:r w:rsidRPr="00C020FB">
        <w:rPr>
          <w:lang w:val="sr-Latn-ME"/>
        </w:rPr>
        <w:t xml:space="preserve"> </w:t>
      </w:r>
      <w:proofErr w:type="spellStart"/>
      <w:r w:rsidRPr="002722CF">
        <w:t>prostoru</w:t>
      </w:r>
      <w:proofErr w:type="spellEnd"/>
      <w:r w:rsidRPr="00C020FB">
        <w:rPr>
          <w:lang w:val="sr-Latn-ME"/>
        </w:rPr>
        <w:t xml:space="preserve"> </w:t>
      </w:r>
      <w:proofErr w:type="spellStart"/>
      <w:r w:rsidRPr="002722CF">
        <w:t>uspje</w:t>
      </w:r>
      <w:proofErr w:type="spellEnd"/>
      <w:r w:rsidRPr="00C020FB">
        <w:rPr>
          <w:lang w:val="sr-Latn-ME"/>
        </w:rPr>
        <w:t>š</w:t>
      </w:r>
      <w:r w:rsidRPr="002722CF">
        <w:t>no</w:t>
      </w:r>
      <w:r w:rsidRPr="00C020FB">
        <w:rPr>
          <w:lang w:val="sr-Latn-ME"/>
        </w:rPr>
        <w:t xml:space="preserve"> – </w:t>
      </w:r>
      <w:r w:rsidRPr="002722CF">
        <w:t>u</w:t>
      </w:r>
      <w:r w:rsidRPr="00C020FB">
        <w:rPr>
          <w:lang w:val="sr-Latn-ME"/>
        </w:rPr>
        <w:t xml:space="preserve"> </w:t>
      </w:r>
      <w:proofErr w:type="spellStart"/>
      <w:r w:rsidRPr="002722CF">
        <w:t>sobi</w:t>
      </w:r>
      <w:proofErr w:type="spellEnd"/>
      <w:r w:rsidRPr="00C020FB">
        <w:rPr>
          <w:lang w:val="sr-Latn-ME"/>
        </w:rPr>
        <w:t xml:space="preserve">, </w:t>
      </w:r>
      <w:proofErr w:type="spellStart"/>
      <w:r w:rsidRPr="002722CF">
        <w:t>okru</w:t>
      </w:r>
      <w:proofErr w:type="spellEnd"/>
      <w:r w:rsidRPr="00C020FB">
        <w:rPr>
          <w:lang w:val="sr-Latn-ME"/>
        </w:rPr>
        <w:t>ž</w:t>
      </w:r>
      <w:proofErr w:type="spellStart"/>
      <w:r w:rsidRPr="002722CF">
        <w:t>enju</w:t>
      </w:r>
      <w:proofErr w:type="spellEnd"/>
      <w:r w:rsidRPr="00C020FB">
        <w:rPr>
          <w:lang w:val="sr-Latn-ME"/>
        </w:rPr>
        <w:t xml:space="preserve"> </w:t>
      </w:r>
      <w:proofErr w:type="spellStart"/>
      <w:r w:rsidRPr="002722CF">
        <w:t>vrti</w:t>
      </w:r>
      <w:proofErr w:type="spellEnd"/>
      <w:r w:rsidRPr="00C020FB">
        <w:rPr>
          <w:lang w:val="sr-Latn-ME"/>
        </w:rPr>
        <w:t>ć</w:t>
      </w:r>
      <w:r w:rsidRPr="002722CF">
        <w:t>a</w:t>
      </w:r>
      <w:r w:rsidRPr="00C020FB">
        <w:rPr>
          <w:lang w:val="sr-Latn-ME"/>
        </w:rPr>
        <w:t xml:space="preserve">, </w:t>
      </w:r>
      <w:proofErr w:type="spellStart"/>
      <w:r w:rsidRPr="002722CF">
        <w:t>lokalnoj</w:t>
      </w:r>
      <w:proofErr w:type="spellEnd"/>
      <w:r w:rsidRPr="00C020FB">
        <w:rPr>
          <w:lang w:val="sr-Latn-ME"/>
        </w:rPr>
        <w:t xml:space="preserve"> </w:t>
      </w:r>
      <w:proofErr w:type="spellStart"/>
      <w:r w:rsidRPr="002722CF">
        <w:t>sredini</w:t>
      </w:r>
      <w:proofErr w:type="spellEnd"/>
      <w:r w:rsidRPr="00C020FB">
        <w:rPr>
          <w:lang w:val="sr-Latn-ME"/>
        </w:rPr>
        <w:t xml:space="preserve"> </w:t>
      </w:r>
      <w:proofErr w:type="spellStart"/>
      <w:r w:rsidRPr="002722CF">
        <w:t>i</w:t>
      </w:r>
      <w:proofErr w:type="spellEnd"/>
      <w:r w:rsidRPr="00C020FB">
        <w:rPr>
          <w:lang w:val="sr-Latn-ME"/>
        </w:rPr>
        <w:t xml:space="preserve"> </w:t>
      </w:r>
      <w:proofErr w:type="spellStart"/>
      <w:r w:rsidRPr="002722CF">
        <w:t>sl</w:t>
      </w:r>
      <w:proofErr w:type="spellEnd"/>
      <w:r w:rsidRPr="00C020FB">
        <w:rPr>
          <w:lang w:val="sr-Latn-ME"/>
        </w:rPr>
        <w:t xml:space="preserve">. </w:t>
      </w:r>
      <w:r w:rsidR="007D20FD" w:rsidRPr="001B6966">
        <w:rPr>
          <w:lang w:val="sr-Latn-ME"/>
        </w:rPr>
        <w:t>(</w:t>
      </w:r>
      <w:proofErr w:type="spellStart"/>
      <w:r w:rsidRPr="002722CF">
        <w:t>osje</w:t>
      </w:r>
      <w:proofErr w:type="spellEnd"/>
      <w:r w:rsidRPr="001B6966">
        <w:rPr>
          <w:lang w:val="sr-Latn-ME"/>
        </w:rPr>
        <w:t>ć</w:t>
      </w:r>
      <w:proofErr w:type="spellStart"/>
      <w:r w:rsidRPr="002722CF">
        <w:t>aj</w:t>
      </w:r>
      <w:proofErr w:type="spellEnd"/>
      <w:r w:rsidRPr="001B6966">
        <w:rPr>
          <w:lang w:val="sr-Latn-ME"/>
        </w:rPr>
        <w:t xml:space="preserve"> </w:t>
      </w:r>
      <w:proofErr w:type="spellStart"/>
      <w:r w:rsidRPr="002722CF">
        <w:t>pripadnosti</w:t>
      </w:r>
      <w:proofErr w:type="spellEnd"/>
      <w:r w:rsidRPr="001B6966">
        <w:rPr>
          <w:lang w:val="sr-Latn-ME"/>
        </w:rPr>
        <w:t xml:space="preserve"> </w:t>
      </w:r>
      <w:proofErr w:type="spellStart"/>
      <w:r w:rsidRPr="002722CF">
        <w:t>i</w:t>
      </w:r>
      <w:proofErr w:type="spellEnd"/>
      <w:r w:rsidRPr="001B6966">
        <w:rPr>
          <w:lang w:val="sr-Latn-ME"/>
        </w:rPr>
        <w:t xml:space="preserve"> </w:t>
      </w:r>
      <w:proofErr w:type="spellStart"/>
      <w:r w:rsidRPr="002722CF">
        <w:t>sigurnost</w:t>
      </w:r>
      <w:r w:rsidR="00060EC3">
        <w:t>i</w:t>
      </w:r>
      <w:proofErr w:type="spellEnd"/>
      <w:r w:rsidRPr="001B6966">
        <w:rPr>
          <w:lang w:val="sr-Latn-ME"/>
        </w:rPr>
        <w:t xml:space="preserve"> </w:t>
      </w:r>
      <w:r w:rsidRPr="002722CF">
        <w:t>u</w:t>
      </w:r>
      <w:r w:rsidRPr="001B6966">
        <w:rPr>
          <w:lang w:val="sr-Latn-ME"/>
        </w:rPr>
        <w:t xml:space="preserve"> </w:t>
      </w:r>
      <w:proofErr w:type="spellStart"/>
      <w:r w:rsidRPr="002722CF">
        <w:t>fizi</w:t>
      </w:r>
      <w:proofErr w:type="spellEnd"/>
      <w:r w:rsidRPr="001B6966">
        <w:rPr>
          <w:lang w:val="sr-Latn-ME"/>
        </w:rPr>
        <w:t>č</w:t>
      </w:r>
      <w:proofErr w:type="spellStart"/>
      <w:r w:rsidRPr="002722CF">
        <w:t>kom</w:t>
      </w:r>
      <w:proofErr w:type="spellEnd"/>
      <w:r w:rsidRPr="001B6966">
        <w:rPr>
          <w:lang w:val="sr-Latn-ME"/>
        </w:rPr>
        <w:t xml:space="preserve"> </w:t>
      </w:r>
      <w:proofErr w:type="spellStart"/>
      <w:r w:rsidRPr="002722CF">
        <w:t>prostoru</w:t>
      </w:r>
      <w:proofErr w:type="spellEnd"/>
      <w:r w:rsidRPr="001B6966">
        <w:rPr>
          <w:lang w:val="sr-Latn-ME"/>
        </w:rPr>
        <w:t xml:space="preserve"> </w:t>
      </w:r>
      <w:r w:rsidRPr="002722CF">
        <w:t>koji</w:t>
      </w:r>
      <w:r w:rsidRPr="001B6966">
        <w:rPr>
          <w:lang w:val="sr-Latn-ME"/>
        </w:rPr>
        <w:t xml:space="preserve"> </w:t>
      </w:r>
      <w:r w:rsidRPr="002722CF">
        <w:t>ga</w:t>
      </w:r>
      <w:r w:rsidRPr="001B6966">
        <w:rPr>
          <w:lang w:val="sr-Latn-ME"/>
        </w:rPr>
        <w:t xml:space="preserve"> </w:t>
      </w:r>
      <w:proofErr w:type="spellStart"/>
      <w:r w:rsidRPr="002722CF">
        <w:t>okru</w:t>
      </w:r>
      <w:proofErr w:type="spellEnd"/>
      <w:r w:rsidRPr="001B6966">
        <w:rPr>
          <w:lang w:val="sr-Latn-ME"/>
        </w:rPr>
        <w:t>ž</w:t>
      </w:r>
      <w:proofErr w:type="spellStart"/>
      <w:r w:rsidRPr="002722CF">
        <w:t>uje</w:t>
      </w:r>
      <w:proofErr w:type="spellEnd"/>
      <w:r w:rsidR="007D20FD" w:rsidRPr="001B6966">
        <w:rPr>
          <w:lang w:val="sr-Latn-ME"/>
        </w:rPr>
        <w:t>)</w:t>
      </w:r>
      <w:r w:rsidRPr="001B6966">
        <w:rPr>
          <w:lang w:val="sr-Latn-ME"/>
        </w:rPr>
        <w:t>;</w:t>
      </w:r>
    </w:p>
    <w:p w14:paraId="2C982DA0" w14:textId="55C1C05D" w:rsidR="00A71815" w:rsidRPr="005F7E2F" w:rsidRDefault="004B4DB0" w:rsidP="001C28B3">
      <w:pPr>
        <w:pStyle w:val="NoSpacing"/>
        <w:numPr>
          <w:ilvl w:val="0"/>
          <w:numId w:val="39"/>
        </w:numPr>
        <w:shd w:val="clear" w:color="auto" w:fill="EFEFEF" w:themeFill="accent2" w:themeFillTint="33"/>
        <w:rPr>
          <w:lang w:val="sr-Latn-ME"/>
        </w:rPr>
      </w:pPr>
      <w:r w:rsidRPr="002722CF">
        <w:t>Sti</w:t>
      </w:r>
      <w:r w:rsidRPr="005F7E2F">
        <w:rPr>
          <w:lang w:val="sr-Latn-ME"/>
        </w:rPr>
        <w:t>č</w:t>
      </w:r>
      <w:r w:rsidRPr="002722CF">
        <w:t>e</w:t>
      </w:r>
      <w:r w:rsidRPr="005F7E2F">
        <w:rPr>
          <w:lang w:val="sr-Latn-ME"/>
        </w:rPr>
        <w:t xml:space="preserve"> </w:t>
      </w:r>
      <w:proofErr w:type="spellStart"/>
      <w:r w:rsidRPr="002722CF">
        <w:t>e</w:t>
      </w:r>
      <w:r w:rsidR="00060EC3">
        <w:t>lementarna</w:t>
      </w:r>
      <w:proofErr w:type="spellEnd"/>
      <w:r w:rsidR="00060EC3" w:rsidRPr="005F7E2F">
        <w:rPr>
          <w:lang w:val="sr-Latn-ME"/>
        </w:rPr>
        <w:t xml:space="preserve"> </w:t>
      </w:r>
      <w:proofErr w:type="spellStart"/>
      <w:r w:rsidR="00060EC3">
        <w:t>znanja</w:t>
      </w:r>
      <w:proofErr w:type="spellEnd"/>
      <w:r w:rsidR="00060EC3" w:rsidRPr="005F7E2F">
        <w:rPr>
          <w:lang w:val="sr-Latn-ME"/>
        </w:rPr>
        <w:t xml:space="preserve"> </w:t>
      </w:r>
      <w:r w:rsidR="00060EC3">
        <w:t>o</w:t>
      </w:r>
      <w:r w:rsidR="00060EC3" w:rsidRPr="005F7E2F">
        <w:rPr>
          <w:lang w:val="sr-Latn-ME"/>
        </w:rPr>
        <w:t xml:space="preserve"> </w:t>
      </w:r>
      <w:proofErr w:type="spellStart"/>
      <w:r w:rsidR="00060EC3">
        <w:t>saobra</w:t>
      </w:r>
      <w:proofErr w:type="spellEnd"/>
      <w:r w:rsidR="00060EC3" w:rsidRPr="005F7E2F">
        <w:rPr>
          <w:lang w:val="sr-Latn-ME"/>
        </w:rPr>
        <w:t>ć</w:t>
      </w:r>
      <w:proofErr w:type="spellStart"/>
      <w:r w:rsidR="00060EC3">
        <w:t>aju</w:t>
      </w:r>
      <w:proofErr w:type="spellEnd"/>
      <w:r w:rsidR="00060EC3" w:rsidRPr="005F7E2F">
        <w:rPr>
          <w:lang w:val="sr-Latn-ME"/>
        </w:rPr>
        <w:t xml:space="preserve"> (</w:t>
      </w:r>
      <w:proofErr w:type="spellStart"/>
      <w:r w:rsidR="00060EC3">
        <w:t>uklju</w:t>
      </w:r>
      <w:proofErr w:type="spellEnd"/>
      <w:r w:rsidR="00060EC3" w:rsidRPr="005F7E2F">
        <w:rPr>
          <w:lang w:val="sr-Latn-ME"/>
        </w:rPr>
        <w:t>č</w:t>
      </w:r>
      <w:proofErr w:type="spellStart"/>
      <w:r w:rsidR="00060EC3">
        <w:t>uju</w:t>
      </w:r>
      <w:proofErr w:type="spellEnd"/>
      <w:r w:rsidR="00060EC3" w:rsidRPr="005F7E2F">
        <w:rPr>
          <w:lang w:val="sr-Latn-ME"/>
        </w:rPr>
        <w:t>ć</w:t>
      </w:r>
      <w:proofErr w:type="spellStart"/>
      <w:r w:rsidR="00060EC3">
        <w:t>i</w:t>
      </w:r>
      <w:proofErr w:type="spellEnd"/>
      <w:r w:rsidR="00060EC3" w:rsidRPr="005F7E2F">
        <w:rPr>
          <w:lang w:val="sr-Latn-ME"/>
        </w:rPr>
        <w:t xml:space="preserve"> </w:t>
      </w:r>
      <w:proofErr w:type="spellStart"/>
      <w:r w:rsidR="00060EC3">
        <w:t>razli</w:t>
      </w:r>
      <w:proofErr w:type="spellEnd"/>
      <w:r w:rsidR="00060EC3" w:rsidRPr="005F7E2F">
        <w:rPr>
          <w:lang w:val="sr-Latn-ME"/>
        </w:rPr>
        <w:t>č</w:t>
      </w:r>
      <w:proofErr w:type="spellStart"/>
      <w:r w:rsidR="00060EC3">
        <w:t>ite</w:t>
      </w:r>
      <w:proofErr w:type="spellEnd"/>
      <w:r w:rsidR="00060EC3" w:rsidRPr="005F7E2F">
        <w:rPr>
          <w:lang w:val="sr-Latn-ME"/>
        </w:rPr>
        <w:t xml:space="preserve"> </w:t>
      </w:r>
      <w:proofErr w:type="spellStart"/>
      <w:r w:rsidR="00060EC3">
        <w:t>vrste</w:t>
      </w:r>
      <w:proofErr w:type="spellEnd"/>
      <w:r w:rsidR="00060EC3" w:rsidRPr="005F7E2F">
        <w:rPr>
          <w:lang w:val="sr-Latn-ME"/>
        </w:rPr>
        <w:t xml:space="preserve"> </w:t>
      </w:r>
      <w:proofErr w:type="spellStart"/>
      <w:r w:rsidR="00060EC3">
        <w:t>saobra</w:t>
      </w:r>
      <w:proofErr w:type="spellEnd"/>
      <w:r w:rsidR="00060EC3" w:rsidRPr="005F7E2F">
        <w:rPr>
          <w:lang w:val="sr-Latn-ME"/>
        </w:rPr>
        <w:t>ć</w:t>
      </w:r>
      <w:proofErr w:type="spellStart"/>
      <w:r w:rsidR="00060EC3">
        <w:t>aja</w:t>
      </w:r>
      <w:proofErr w:type="spellEnd"/>
      <w:r w:rsidR="00060EC3" w:rsidRPr="005F7E2F">
        <w:rPr>
          <w:lang w:val="sr-Latn-ME"/>
        </w:rPr>
        <w:t>)</w:t>
      </w:r>
      <w:r w:rsidRPr="005F7E2F">
        <w:rPr>
          <w:lang w:val="sr-Latn-ME"/>
        </w:rPr>
        <w:t xml:space="preserve">, </w:t>
      </w:r>
      <w:proofErr w:type="spellStart"/>
      <w:r w:rsidRPr="002722CF">
        <w:t>prevoznim</w:t>
      </w:r>
      <w:proofErr w:type="spellEnd"/>
      <w:r w:rsidRPr="005F7E2F">
        <w:rPr>
          <w:lang w:val="sr-Latn-ME"/>
        </w:rPr>
        <w:t xml:space="preserve"> </w:t>
      </w:r>
      <w:proofErr w:type="spellStart"/>
      <w:r w:rsidRPr="002722CF">
        <w:t>sredstvim</w:t>
      </w:r>
      <w:r w:rsidR="007D20FD" w:rsidRPr="002722CF">
        <w:t>a</w:t>
      </w:r>
      <w:proofErr w:type="spellEnd"/>
      <w:r w:rsidR="00060EC3" w:rsidRPr="005F7E2F">
        <w:rPr>
          <w:lang w:val="sr-Latn-ME"/>
        </w:rPr>
        <w:t xml:space="preserve">, </w:t>
      </w:r>
      <w:proofErr w:type="spellStart"/>
      <w:r w:rsidR="00060EC3">
        <w:t>uvi</w:t>
      </w:r>
      <w:proofErr w:type="spellEnd"/>
      <w:r w:rsidR="00060EC3" w:rsidRPr="005F7E2F">
        <w:rPr>
          <w:lang w:val="sr-Latn-ME"/>
        </w:rPr>
        <w:t>đ</w:t>
      </w:r>
      <w:proofErr w:type="spellStart"/>
      <w:r w:rsidR="00060EC3">
        <w:t>aju</w:t>
      </w:r>
      <w:proofErr w:type="spellEnd"/>
      <w:r w:rsidR="00060EC3" w:rsidRPr="005F7E2F">
        <w:rPr>
          <w:lang w:val="sr-Latn-ME"/>
        </w:rPr>
        <w:t>ć</w:t>
      </w:r>
      <w:proofErr w:type="spellStart"/>
      <w:r w:rsidR="00060EC3">
        <w:t>i</w:t>
      </w:r>
      <w:proofErr w:type="spellEnd"/>
      <w:r w:rsidR="007D20FD" w:rsidRPr="005F7E2F">
        <w:rPr>
          <w:lang w:val="sr-Latn-ME"/>
        </w:rPr>
        <w:t xml:space="preserve"> </w:t>
      </w:r>
      <w:proofErr w:type="spellStart"/>
      <w:r w:rsidR="007D20FD" w:rsidRPr="002722CF">
        <w:t>koristi</w:t>
      </w:r>
      <w:proofErr w:type="spellEnd"/>
      <w:r w:rsidR="007D20FD" w:rsidRPr="005F7E2F">
        <w:rPr>
          <w:lang w:val="sr-Latn-ME"/>
        </w:rPr>
        <w:t xml:space="preserve"> </w:t>
      </w:r>
      <w:proofErr w:type="spellStart"/>
      <w:r w:rsidR="007D20FD" w:rsidRPr="002722CF">
        <w:t>i</w:t>
      </w:r>
      <w:proofErr w:type="spellEnd"/>
      <w:r w:rsidR="007D20FD" w:rsidRPr="005F7E2F">
        <w:rPr>
          <w:lang w:val="sr-Latn-ME"/>
        </w:rPr>
        <w:t xml:space="preserve"> </w:t>
      </w:r>
      <w:proofErr w:type="spellStart"/>
      <w:r w:rsidR="007D20FD" w:rsidRPr="002722CF">
        <w:t>opasnosti</w:t>
      </w:r>
      <w:proofErr w:type="spellEnd"/>
      <w:r w:rsidR="007D20FD" w:rsidRPr="005F7E2F">
        <w:rPr>
          <w:lang w:val="sr-Latn-ME"/>
        </w:rPr>
        <w:t xml:space="preserve"> </w:t>
      </w:r>
      <w:r w:rsidR="007D20FD" w:rsidRPr="002722CF">
        <w:t>od</w:t>
      </w:r>
      <w:r w:rsidR="007D20FD" w:rsidRPr="005F7E2F">
        <w:rPr>
          <w:lang w:val="sr-Latn-ME"/>
        </w:rPr>
        <w:t xml:space="preserve"> </w:t>
      </w:r>
      <w:proofErr w:type="spellStart"/>
      <w:r w:rsidR="007D20FD" w:rsidRPr="002722CF">
        <w:t>njih</w:t>
      </w:r>
      <w:proofErr w:type="spellEnd"/>
      <w:r w:rsidR="007D20FD" w:rsidRPr="005F7E2F">
        <w:rPr>
          <w:lang w:val="sr-Latn-ME"/>
        </w:rPr>
        <w:t xml:space="preserve"> (</w:t>
      </w:r>
      <w:proofErr w:type="spellStart"/>
      <w:r w:rsidR="007D20FD" w:rsidRPr="002722CF">
        <w:t>osnovni</w:t>
      </w:r>
      <w:proofErr w:type="spellEnd"/>
      <w:r w:rsidR="007D20FD" w:rsidRPr="005F7E2F">
        <w:rPr>
          <w:lang w:val="sr-Latn-ME"/>
        </w:rPr>
        <w:t xml:space="preserve"> </w:t>
      </w:r>
      <w:proofErr w:type="spellStart"/>
      <w:r w:rsidR="007D20FD" w:rsidRPr="002722CF">
        <w:t>saobra</w:t>
      </w:r>
      <w:proofErr w:type="spellEnd"/>
      <w:r w:rsidR="007D20FD" w:rsidRPr="005F7E2F">
        <w:rPr>
          <w:lang w:val="sr-Latn-ME"/>
        </w:rPr>
        <w:t>ć</w:t>
      </w:r>
      <w:proofErr w:type="spellStart"/>
      <w:r w:rsidR="007D20FD" w:rsidRPr="002722CF">
        <w:t>ajni</w:t>
      </w:r>
      <w:proofErr w:type="spellEnd"/>
      <w:r w:rsidR="007D20FD" w:rsidRPr="005F7E2F">
        <w:rPr>
          <w:lang w:val="sr-Latn-ME"/>
        </w:rPr>
        <w:t xml:space="preserve"> </w:t>
      </w:r>
      <w:proofErr w:type="spellStart"/>
      <w:r w:rsidR="007D20FD" w:rsidRPr="002722CF">
        <w:t>znaci</w:t>
      </w:r>
      <w:proofErr w:type="spellEnd"/>
      <w:r w:rsidR="007D20FD" w:rsidRPr="005F7E2F">
        <w:rPr>
          <w:lang w:val="sr-Latn-ME"/>
        </w:rPr>
        <w:t xml:space="preserve"> </w:t>
      </w:r>
      <w:proofErr w:type="spellStart"/>
      <w:r w:rsidR="007D20FD" w:rsidRPr="002722CF">
        <w:t>i</w:t>
      </w:r>
      <w:proofErr w:type="spellEnd"/>
      <w:r w:rsidR="007D20FD" w:rsidRPr="005F7E2F">
        <w:rPr>
          <w:lang w:val="sr-Latn-ME"/>
        </w:rPr>
        <w:t xml:space="preserve"> </w:t>
      </w:r>
      <w:proofErr w:type="spellStart"/>
      <w:r w:rsidR="007D20FD" w:rsidRPr="002722CF">
        <w:t>pravil</w:t>
      </w:r>
      <w:r w:rsidRPr="002722CF">
        <w:t>a</w:t>
      </w:r>
      <w:proofErr w:type="spellEnd"/>
      <w:r w:rsidRPr="005F7E2F">
        <w:rPr>
          <w:lang w:val="sr-Latn-ME"/>
        </w:rPr>
        <w:t xml:space="preserve">, </w:t>
      </w:r>
      <w:proofErr w:type="spellStart"/>
      <w:r w:rsidRPr="002722CF">
        <w:t>aktivno</w:t>
      </w:r>
      <w:proofErr w:type="spellEnd"/>
      <w:r w:rsidRPr="005F7E2F">
        <w:rPr>
          <w:lang w:val="sr-Latn-ME"/>
        </w:rPr>
        <w:t xml:space="preserve"> </w:t>
      </w:r>
      <w:r w:rsidRPr="002722CF">
        <w:t>u</w:t>
      </w:r>
      <w:r w:rsidRPr="005F7E2F">
        <w:rPr>
          <w:lang w:val="sr-Latn-ME"/>
        </w:rPr>
        <w:t>č</w:t>
      </w:r>
      <w:proofErr w:type="spellStart"/>
      <w:r w:rsidRPr="002722CF">
        <w:t>estvuje</w:t>
      </w:r>
      <w:proofErr w:type="spellEnd"/>
      <w:r w:rsidRPr="005F7E2F">
        <w:rPr>
          <w:lang w:val="sr-Latn-ME"/>
        </w:rPr>
        <w:t xml:space="preserve"> </w:t>
      </w:r>
      <w:r w:rsidRPr="002722CF">
        <w:t>u</w:t>
      </w:r>
      <w:r w:rsidRPr="005F7E2F">
        <w:rPr>
          <w:lang w:val="sr-Latn-ME"/>
        </w:rPr>
        <w:t xml:space="preserve"> ž</w:t>
      </w:r>
      <w:proofErr w:type="spellStart"/>
      <w:r w:rsidRPr="002722CF">
        <w:t>ivotnim</w:t>
      </w:r>
      <w:proofErr w:type="spellEnd"/>
      <w:r w:rsidRPr="005F7E2F">
        <w:rPr>
          <w:lang w:val="sr-Latn-ME"/>
        </w:rPr>
        <w:t xml:space="preserve"> </w:t>
      </w:r>
      <w:proofErr w:type="spellStart"/>
      <w:r w:rsidRPr="002722CF">
        <w:t>saobra</w:t>
      </w:r>
      <w:proofErr w:type="spellEnd"/>
      <w:r w:rsidRPr="005F7E2F">
        <w:rPr>
          <w:lang w:val="sr-Latn-ME"/>
        </w:rPr>
        <w:t>ć</w:t>
      </w:r>
      <w:proofErr w:type="spellStart"/>
      <w:r w:rsidRPr="002722CF">
        <w:t>ajnim</w:t>
      </w:r>
      <w:proofErr w:type="spellEnd"/>
      <w:r w:rsidRPr="005F7E2F">
        <w:rPr>
          <w:lang w:val="sr-Latn-ME"/>
        </w:rPr>
        <w:t xml:space="preserve"> </w:t>
      </w:r>
      <w:proofErr w:type="spellStart"/>
      <w:r w:rsidRPr="002722CF">
        <w:t>situacijama</w:t>
      </w:r>
      <w:proofErr w:type="spellEnd"/>
      <w:r w:rsidR="007D20FD" w:rsidRPr="005F7E2F">
        <w:rPr>
          <w:lang w:val="sr-Latn-ME"/>
        </w:rPr>
        <w:t>)</w:t>
      </w:r>
      <w:r w:rsidRPr="005F7E2F">
        <w:rPr>
          <w:lang w:val="sr-Latn-ME"/>
        </w:rPr>
        <w:t xml:space="preserve">; </w:t>
      </w:r>
    </w:p>
    <w:p w14:paraId="41BA371A" w14:textId="77777777" w:rsidR="007D20FD" w:rsidRPr="005F7E2F" w:rsidRDefault="005118D8" w:rsidP="001C28B3">
      <w:pPr>
        <w:pStyle w:val="NoSpacing"/>
        <w:numPr>
          <w:ilvl w:val="0"/>
          <w:numId w:val="39"/>
        </w:numPr>
        <w:shd w:val="clear" w:color="auto" w:fill="EFEFEF" w:themeFill="accent2" w:themeFillTint="33"/>
        <w:rPr>
          <w:lang w:val="sr-Latn-ME"/>
        </w:rPr>
      </w:pPr>
      <w:proofErr w:type="spellStart"/>
      <w:r w:rsidRPr="002722CF">
        <w:t>Usvaja</w:t>
      </w:r>
      <w:proofErr w:type="spellEnd"/>
      <w:r w:rsidRPr="005F7E2F">
        <w:rPr>
          <w:lang w:val="sr-Latn-ME"/>
        </w:rPr>
        <w:t xml:space="preserve"> </w:t>
      </w:r>
      <w:proofErr w:type="spellStart"/>
      <w:r w:rsidRPr="002722CF">
        <w:t>navike</w:t>
      </w:r>
      <w:proofErr w:type="spellEnd"/>
      <w:r w:rsidRPr="005F7E2F">
        <w:rPr>
          <w:lang w:val="sr-Latn-ME"/>
        </w:rPr>
        <w:t xml:space="preserve"> </w:t>
      </w:r>
      <w:r w:rsidR="00E50999" w:rsidRPr="002722CF">
        <w:t>u</w:t>
      </w:r>
      <w:r w:rsidR="00E50999" w:rsidRPr="005F7E2F">
        <w:rPr>
          <w:lang w:val="sr-Latn-ME"/>
        </w:rPr>
        <w:t xml:space="preserve"> </w:t>
      </w:r>
      <w:proofErr w:type="spellStart"/>
      <w:r w:rsidR="00E50999" w:rsidRPr="002722CF">
        <w:t>vezi</w:t>
      </w:r>
      <w:proofErr w:type="spellEnd"/>
      <w:r w:rsidR="00E50999" w:rsidRPr="005F7E2F">
        <w:rPr>
          <w:lang w:val="sr-Latn-ME"/>
        </w:rPr>
        <w:t xml:space="preserve"> </w:t>
      </w:r>
      <w:proofErr w:type="spellStart"/>
      <w:r w:rsidR="00E50999" w:rsidRPr="002722CF">
        <w:t>sa</w:t>
      </w:r>
      <w:proofErr w:type="spellEnd"/>
      <w:r w:rsidR="00E50999" w:rsidRPr="005F7E2F">
        <w:rPr>
          <w:lang w:val="sr-Latn-ME"/>
        </w:rPr>
        <w:t xml:space="preserve"> </w:t>
      </w:r>
      <w:proofErr w:type="spellStart"/>
      <w:r w:rsidR="00E50999" w:rsidRPr="002722CF">
        <w:t>higijenom</w:t>
      </w:r>
      <w:proofErr w:type="spellEnd"/>
      <w:r w:rsidR="00E50999" w:rsidRPr="005F7E2F">
        <w:rPr>
          <w:lang w:val="sr-Latn-ME"/>
        </w:rPr>
        <w:t xml:space="preserve">, </w:t>
      </w:r>
      <w:proofErr w:type="spellStart"/>
      <w:r w:rsidR="00E50999" w:rsidRPr="002722CF">
        <w:t>ishranom</w:t>
      </w:r>
      <w:proofErr w:type="spellEnd"/>
      <w:r w:rsidRPr="005F7E2F">
        <w:rPr>
          <w:lang w:val="sr-Latn-ME"/>
        </w:rPr>
        <w:t xml:space="preserve"> </w:t>
      </w:r>
      <w:proofErr w:type="spellStart"/>
      <w:r w:rsidRPr="002722CF">
        <w:t>i</w:t>
      </w:r>
      <w:proofErr w:type="spellEnd"/>
      <w:r w:rsidRPr="005F7E2F">
        <w:rPr>
          <w:lang w:val="sr-Latn-ME"/>
        </w:rPr>
        <w:t xml:space="preserve"> </w:t>
      </w:r>
      <w:proofErr w:type="spellStart"/>
      <w:r w:rsidRPr="002722CF">
        <w:t>obla</w:t>
      </w:r>
      <w:proofErr w:type="spellEnd"/>
      <w:r w:rsidRPr="005F7E2F">
        <w:rPr>
          <w:lang w:val="sr-Latn-ME"/>
        </w:rPr>
        <w:t>č</w:t>
      </w:r>
      <w:proofErr w:type="spellStart"/>
      <w:r w:rsidRPr="002722CF">
        <w:t>enje</w:t>
      </w:r>
      <w:r w:rsidR="00E50999" w:rsidRPr="002722CF">
        <w:t>m</w:t>
      </w:r>
      <w:proofErr w:type="spellEnd"/>
      <w:r w:rsidRPr="005F7E2F">
        <w:rPr>
          <w:lang w:val="sr-Latn-ME"/>
        </w:rPr>
        <w:t xml:space="preserve"> </w:t>
      </w:r>
      <w:proofErr w:type="spellStart"/>
      <w:r w:rsidRPr="002722CF">
        <w:t>kroz</w:t>
      </w:r>
      <w:proofErr w:type="spellEnd"/>
      <w:r w:rsidRPr="005F7E2F">
        <w:rPr>
          <w:lang w:val="sr-Latn-ME"/>
        </w:rPr>
        <w:t xml:space="preserve"> </w:t>
      </w:r>
      <w:proofErr w:type="spellStart"/>
      <w:r w:rsidRPr="002722CF">
        <w:t>aktivno</w:t>
      </w:r>
      <w:proofErr w:type="spellEnd"/>
      <w:r w:rsidRPr="005F7E2F">
        <w:rPr>
          <w:lang w:val="sr-Latn-ME"/>
        </w:rPr>
        <w:t xml:space="preserve"> </w:t>
      </w:r>
      <w:r w:rsidRPr="002722CF">
        <w:t>u</w:t>
      </w:r>
      <w:r w:rsidRPr="005F7E2F">
        <w:rPr>
          <w:lang w:val="sr-Latn-ME"/>
        </w:rPr>
        <w:t>č</w:t>
      </w:r>
      <w:r w:rsidRPr="002722CF">
        <w:t>e</w:t>
      </w:r>
      <w:r w:rsidRPr="005F7E2F">
        <w:rPr>
          <w:lang w:val="sr-Latn-ME"/>
        </w:rPr>
        <w:t>šć</w:t>
      </w:r>
      <w:r w:rsidRPr="002722CF">
        <w:t>e</w:t>
      </w:r>
      <w:r w:rsidRPr="005F7E2F">
        <w:rPr>
          <w:lang w:val="sr-Latn-ME"/>
        </w:rPr>
        <w:t xml:space="preserve"> </w:t>
      </w:r>
      <w:r w:rsidRPr="002722CF">
        <w:t>u</w:t>
      </w:r>
      <w:r w:rsidRPr="005F7E2F">
        <w:rPr>
          <w:lang w:val="sr-Latn-ME"/>
        </w:rPr>
        <w:t xml:space="preserve"> </w:t>
      </w:r>
      <w:proofErr w:type="spellStart"/>
      <w:r w:rsidRPr="002722CF">
        <w:t>rutinama</w:t>
      </w:r>
      <w:proofErr w:type="spellEnd"/>
      <w:r w:rsidRPr="005F7E2F">
        <w:rPr>
          <w:lang w:val="sr-Latn-ME"/>
        </w:rPr>
        <w:t xml:space="preserve">; </w:t>
      </w:r>
    </w:p>
    <w:p w14:paraId="0C0295A6" w14:textId="7BB2F7F0" w:rsidR="007D20FD" w:rsidRPr="005F7E2F" w:rsidRDefault="005118D8" w:rsidP="001C28B3">
      <w:pPr>
        <w:pStyle w:val="NoSpacing"/>
        <w:numPr>
          <w:ilvl w:val="0"/>
          <w:numId w:val="39"/>
        </w:numPr>
        <w:shd w:val="clear" w:color="auto" w:fill="EFEFEF" w:themeFill="accent2" w:themeFillTint="33"/>
        <w:rPr>
          <w:lang w:val="sr-Latn-ME"/>
        </w:rPr>
      </w:pPr>
      <w:proofErr w:type="spellStart"/>
      <w:r w:rsidRPr="002722CF">
        <w:t>Razvija</w:t>
      </w:r>
      <w:proofErr w:type="spellEnd"/>
      <w:r w:rsidRPr="005F7E2F">
        <w:rPr>
          <w:lang w:val="sr-Latn-ME"/>
        </w:rPr>
        <w:t xml:space="preserve"> </w:t>
      </w:r>
      <w:proofErr w:type="spellStart"/>
      <w:r w:rsidRPr="002722CF">
        <w:t>i</w:t>
      </w:r>
      <w:proofErr w:type="spellEnd"/>
      <w:r w:rsidRPr="005F7E2F">
        <w:rPr>
          <w:lang w:val="sr-Latn-ME"/>
        </w:rPr>
        <w:t xml:space="preserve"> </w:t>
      </w:r>
      <w:proofErr w:type="spellStart"/>
      <w:r w:rsidRPr="002722CF">
        <w:t>demonstrira</w:t>
      </w:r>
      <w:proofErr w:type="spellEnd"/>
      <w:r w:rsidRPr="005F7E2F">
        <w:rPr>
          <w:lang w:val="sr-Latn-ME"/>
        </w:rPr>
        <w:t xml:space="preserve"> </w:t>
      </w:r>
      <w:proofErr w:type="spellStart"/>
      <w:r w:rsidRPr="002722CF">
        <w:t>samostalnost</w:t>
      </w:r>
      <w:proofErr w:type="spellEnd"/>
      <w:r w:rsidRPr="005F7E2F">
        <w:rPr>
          <w:lang w:val="sr-Latn-ME"/>
        </w:rPr>
        <w:t xml:space="preserve"> </w:t>
      </w:r>
      <w:proofErr w:type="spellStart"/>
      <w:r w:rsidRPr="002722CF">
        <w:t>i</w:t>
      </w:r>
      <w:proofErr w:type="spellEnd"/>
      <w:r w:rsidRPr="005F7E2F">
        <w:rPr>
          <w:lang w:val="sr-Latn-ME"/>
        </w:rPr>
        <w:t xml:space="preserve"> </w:t>
      </w:r>
      <w:proofErr w:type="spellStart"/>
      <w:r w:rsidRPr="002722CF">
        <w:t>nezavisnost</w:t>
      </w:r>
      <w:proofErr w:type="spellEnd"/>
      <w:r w:rsidRPr="005F7E2F">
        <w:rPr>
          <w:lang w:val="sr-Latn-ME"/>
        </w:rPr>
        <w:t xml:space="preserve"> </w:t>
      </w:r>
      <w:r w:rsidRPr="002722CF">
        <w:t>u</w:t>
      </w:r>
      <w:r w:rsidRPr="005F7E2F">
        <w:rPr>
          <w:lang w:val="sr-Latn-ME"/>
        </w:rPr>
        <w:t xml:space="preserve"> </w:t>
      </w:r>
      <w:proofErr w:type="spellStart"/>
      <w:r w:rsidRPr="002722CF">
        <w:t>izvr</w:t>
      </w:r>
      <w:proofErr w:type="spellEnd"/>
      <w:r w:rsidRPr="005F7E2F">
        <w:rPr>
          <w:lang w:val="sr-Latn-ME"/>
        </w:rPr>
        <w:t>š</w:t>
      </w:r>
      <w:proofErr w:type="spellStart"/>
      <w:r w:rsidRPr="002722CF">
        <w:t>avanju</w:t>
      </w:r>
      <w:proofErr w:type="spellEnd"/>
      <w:r w:rsidRPr="005F7E2F">
        <w:rPr>
          <w:lang w:val="sr-Latn-ME"/>
        </w:rPr>
        <w:t xml:space="preserve"> </w:t>
      </w:r>
      <w:proofErr w:type="spellStart"/>
      <w:r w:rsidRPr="002722CF">
        <w:t>aktivnosti</w:t>
      </w:r>
      <w:proofErr w:type="spellEnd"/>
      <w:r w:rsidRPr="005F7E2F">
        <w:rPr>
          <w:lang w:val="sr-Latn-ME"/>
        </w:rPr>
        <w:t xml:space="preserve"> </w:t>
      </w:r>
      <w:proofErr w:type="spellStart"/>
      <w:r w:rsidRPr="002722CF">
        <w:t>vezanih</w:t>
      </w:r>
      <w:proofErr w:type="spellEnd"/>
      <w:r w:rsidRPr="005F7E2F">
        <w:rPr>
          <w:lang w:val="sr-Latn-ME"/>
        </w:rPr>
        <w:t xml:space="preserve"> </w:t>
      </w:r>
      <w:r w:rsidR="007D20FD" w:rsidRPr="002722CF">
        <w:t>za</w:t>
      </w:r>
      <w:r w:rsidR="007D20FD" w:rsidRPr="005F7E2F">
        <w:rPr>
          <w:lang w:val="sr-Latn-ME"/>
        </w:rPr>
        <w:t xml:space="preserve"> </w:t>
      </w:r>
      <w:proofErr w:type="spellStart"/>
      <w:r w:rsidR="007D20FD" w:rsidRPr="002722CF">
        <w:t>higijenu</w:t>
      </w:r>
      <w:proofErr w:type="spellEnd"/>
      <w:r w:rsidR="007D20FD" w:rsidRPr="005F7E2F">
        <w:rPr>
          <w:lang w:val="sr-Latn-ME"/>
        </w:rPr>
        <w:t xml:space="preserve">, </w:t>
      </w:r>
      <w:proofErr w:type="spellStart"/>
      <w:r w:rsidR="007D20FD" w:rsidRPr="002722CF">
        <w:t>ishranu</w:t>
      </w:r>
      <w:proofErr w:type="spellEnd"/>
      <w:r w:rsidR="007D20FD" w:rsidRPr="005F7E2F">
        <w:rPr>
          <w:lang w:val="sr-Latn-ME"/>
        </w:rPr>
        <w:t xml:space="preserve">, </w:t>
      </w:r>
      <w:proofErr w:type="spellStart"/>
      <w:r w:rsidR="007D20FD" w:rsidRPr="002722CF">
        <w:t>obla</w:t>
      </w:r>
      <w:proofErr w:type="spellEnd"/>
      <w:r w:rsidR="007D20FD" w:rsidRPr="005F7E2F">
        <w:rPr>
          <w:lang w:val="sr-Latn-ME"/>
        </w:rPr>
        <w:t>č</w:t>
      </w:r>
      <w:proofErr w:type="spellStart"/>
      <w:r w:rsidR="007D20FD" w:rsidRPr="002722CF">
        <w:t>enje</w:t>
      </w:r>
      <w:proofErr w:type="spellEnd"/>
      <w:r w:rsidR="007D20FD" w:rsidRPr="005F7E2F">
        <w:rPr>
          <w:lang w:val="sr-Latn-ME"/>
        </w:rPr>
        <w:t xml:space="preserve"> (</w:t>
      </w:r>
      <w:r w:rsidRPr="002722CF">
        <w:t>u</w:t>
      </w:r>
      <w:r w:rsidRPr="005F7E2F">
        <w:rPr>
          <w:lang w:val="sr-Latn-ME"/>
        </w:rPr>
        <w:t>č</w:t>
      </w:r>
      <w:proofErr w:type="spellStart"/>
      <w:r w:rsidRPr="002722CF">
        <w:t>estvuje</w:t>
      </w:r>
      <w:proofErr w:type="spellEnd"/>
      <w:r w:rsidRPr="005F7E2F">
        <w:rPr>
          <w:lang w:val="sr-Latn-ME"/>
        </w:rPr>
        <w:t xml:space="preserve"> </w:t>
      </w:r>
      <w:r w:rsidRPr="002722CF">
        <w:t>u</w:t>
      </w:r>
      <w:r w:rsidRPr="005F7E2F">
        <w:rPr>
          <w:lang w:val="sr-Latn-ME"/>
        </w:rPr>
        <w:t xml:space="preserve"> </w:t>
      </w:r>
      <w:proofErr w:type="spellStart"/>
      <w:r w:rsidRPr="002722CF">
        <w:t>svakodnevnim</w:t>
      </w:r>
      <w:proofErr w:type="spellEnd"/>
      <w:r w:rsidRPr="005F7E2F">
        <w:rPr>
          <w:lang w:val="sr-Latn-ME"/>
        </w:rPr>
        <w:t xml:space="preserve"> </w:t>
      </w:r>
      <w:proofErr w:type="spellStart"/>
      <w:r w:rsidRPr="002722CF">
        <w:t>rutinama</w:t>
      </w:r>
      <w:proofErr w:type="spellEnd"/>
      <w:r w:rsidRPr="005F7E2F">
        <w:rPr>
          <w:lang w:val="sr-Latn-ME"/>
        </w:rPr>
        <w:t xml:space="preserve"> – </w:t>
      </w:r>
      <w:proofErr w:type="spellStart"/>
      <w:r w:rsidRPr="002722CF">
        <w:t>objedovanje</w:t>
      </w:r>
      <w:proofErr w:type="spellEnd"/>
      <w:r w:rsidRPr="005F7E2F">
        <w:rPr>
          <w:lang w:val="sr-Latn-ME"/>
        </w:rPr>
        <w:t xml:space="preserve">, </w:t>
      </w:r>
      <w:proofErr w:type="spellStart"/>
      <w:r w:rsidRPr="002722CF">
        <w:t>odmor</w:t>
      </w:r>
      <w:proofErr w:type="spellEnd"/>
      <w:r w:rsidRPr="005F7E2F">
        <w:rPr>
          <w:lang w:val="sr-Latn-ME"/>
        </w:rPr>
        <w:t xml:space="preserve">, </w:t>
      </w:r>
      <w:proofErr w:type="spellStart"/>
      <w:r w:rsidRPr="002722CF">
        <w:t>odr</w:t>
      </w:r>
      <w:proofErr w:type="spellEnd"/>
      <w:r w:rsidRPr="005F7E2F">
        <w:rPr>
          <w:lang w:val="sr-Latn-ME"/>
        </w:rPr>
        <w:t>ž</w:t>
      </w:r>
      <w:proofErr w:type="spellStart"/>
      <w:r w:rsidRPr="002722CF">
        <w:t>avanje</w:t>
      </w:r>
      <w:proofErr w:type="spellEnd"/>
      <w:r w:rsidRPr="005F7E2F">
        <w:rPr>
          <w:lang w:val="sr-Latn-ME"/>
        </w:rPr>
        <w:t xml:space="preserve"> </w:t>
      </w:r>
      <w:proofErr w:type="spellStart"/>
      <w:r w:rsidRPr="002722CF">
        <w:t>higijene</w:t>
      </w:r>
      <w:proofErr w:type="spellEnd"/>
      <w:r w:rsidRPr="005F7E2F">
        <w:rPr>
          <w:lang w:val="sr-Latn-ME"/>
        </w:rPr>
        <w:t>;</w:t>
      </w:r>
      <w:r w:rsidR="007D20FD" w:rsidRPr="005F7E2F">
        <w:rPr>
          <w:lang w:val="sr-Latn-ME"/>
        </w:rPr>
        <w:t xml:space="preserve"> </w:t>
      </w:r>
    </w:p>
    <w:p w14:paraId="5325CA14" w14:textId="614E182E" w:rsidR="005118D8" w:rsidRPr="002722CF" w:rsidRDefault="005118D8" w:rsidP="001C28B3">
      <w:pPr>
        <w:pStyle w:val="NoSpacing"/>
        <w:numPr>
          <w:ilvl w:val="0"/>
          <w:numId w:val="39"/>
        </w:numPr>
        <w:shd w:val="clear" w:color="auto" w:fill="EFEFEF" w:themeFill="accent2" w:themeFillTint="33"/>
      </w:pPr>
      <w:proofErr w:type="spellStart"/>
      <w:r w:rsidRPr="002722CF">
        <w:t>Prepoznaje</w:t>
      </w:r>
      <w:proofErr w:type="spellEnd"/>
      <w:r w:rsidRPr="002722CF">
        <w:t xml:space="preserve"> </w:t>
      </w:r>
      <w:proofErr w:type="spellStart"/>
      <w:r w:rsidRPr="002722CF">
        <w:t>i</w:t>
      </w:r>
      <w:proofErr w:type="spellEnd"/>
      <w:r w:rsidRPr="002722CF">
        <w:t xml:space="preserve"> </w:t>
      </w:r>
      <w:proofErr w:type="spellStart"/>
      <w:r w:rsidRPr="002722CF">
        <w:t>samostalno</w:t>
      </w:r>
      <w:proofErr w:type="spellEnd"/>
      <w:r w:rsidRPr="002722CF">
        <w:t xml:space="preserve"> </w:t>
      </w:r>
      <w:proofErr w:type="spellStart"/>
      <w:r w:rsidRPr="002722CF">
        <w:t>zadovoljava</w:t>
      </w:r>
      <w:proofErr w:type="spellEnd"/>
      <w:r w:rsidRPr="002722CF">
        <w:t xml:space="preserve"> </w:t>
      </w:r>
      <w:proofErr w:type="spellStart"/>
      <w:r w:rsidRPr="002722CF">
        <w:t>svoje</w:t>
      </w:r>
      <w:proofErr w:type="spellEnd"/>
      <w:r w:rsidRPr="002722CF">
        <w:t xml:space="preserve"> </w:t>
      </w:r>
      <w:proofErr w:type="spellStart"/>
      <w:r w:rsidRPr="002722CF">
        <w:t>elementarne</w:t>
      </w:r>
      <w:proofErr w:type="spellEnd"/>
      <w:r w:rsidRPr="002722CF">
        <w:t xml:space="preserve"> </w:t>
      </w:r>
      <w:proofErr w:type="spellStart"/>
      <w:r w:rsidRPr="002722CF">
        <w:t>fiziološke</w:t>
      </w:r>
      <w:proofErr w:type="spellEnd"/>
      <w:r w:rsidRPr="002722CF">
        <w:t xml:space="preserve"> </w:t>
      </w:r>
      <w:proofErr w:type="spellStart"/>
      <w:r w:rsidRPr="002722CF">
        <w:t>potrebe</w:t>
      </w:r>
      <w:proofErr w:type="spellEnd"/>
      <w:r w:rsidRPr="002722CF">
        <w:t xml:space="preserve"> </w:t>
      </w:r>
      <w:proofErr w:type="spellStart"/>
      <w:r w:rsidRPr="002722CF">
        <w:t>i</w:t>
      </w:r>
      <w:proofErr w:type="spellEnd"/>
      <w:r w:rsidRPr="002722CF">
        <w:t xml:space="preserve"> brine o </w:t>
      </w:r>
      <w:proofErr w:type="spellStart"/>
      <w:r w:rsidRPr="002722CF">
        <w:t>svom</w:t>
      </w:r>
      <w:proofErr w:type="spellEnd"/>
      <w:r w:rsidRPr="002722CF">
        <w:t xml:space="preserve"> </w:t>
      </w:r>
      <w:proofErr w:type="spellStart"/>
      <w:r w:rsidRPr="002722CF">
        <w:t>tijelu</w:t>
      </w:r>
      <w:proofErr w:type="spellEnd"/>
      <w:r w:rsidRPr="002722CF">
        <w:t>;</w:t>
      </w:r>
    </w:p>
    <w:p w14:paraId="36C3D529" w14:textId="77777777" w:rsidR="00D770B1" w:rsidRPr="002722CF" w:rsidRDefault="005118D8" w:rsidP="001C28B3">
      <w:pPr>
        <w:pStyle w:val="NoSpacing"/>
        <w:numPr>
          <w:ilvl w:val="0"/>
          <w:numId w:val="39"/>
        </w:numPr>
        <w:shd w:val="clear" w:color="auto" w:fill="EFEFEF" w:themeFill="accent2" w:themeFillTint="33"/>
      </w:pPr>
      <w:proofErr w:type="spellStart"/>
      <w:r w:rsidRPr="002722CF">
        <w:t>Razumije</w:t>
      </w:r>
      <w:proofErr w:type="spellEnd"/>
      <w:r w:rsidRPr="002722CF">
        <w:t xml:space="preserve"> </w:t>
      </w:r>
      <w:proofErr w:type="spellStart"/>
      <w:r w:rsidRPr="002722CF">
        <w:t>i</w:t>
      </w:r>
      <w:proofErr w:type="spellEnd"/>
      <w:r w:rsidRPr="002722CF">
        <w:t xml:space="preserve"> </w:t>
      </w:r>
      <w:proofErr w:type="spellStart"/>
      <w:r w:rsidRPr="002722CF">
        <w:t>slijedi</w:t>
      </w:r>
      <w:proofErr w:type="spellEnd"/>
      <w:r w:rsidRPr="002722CF">
        <w:t xml:space="preserve"> </w:t>
      </w:r>
      <w:proofErr w:type="spellStart"/>
      <w:r w:rsidRPr="002722CF">
        <w:t>pravila</w:t>
      </w:r>
      <w:proofErr w:type="spellEnd"/>
      <w:r w:rsidRPr="002722CF">
        <w:t xml:space="preserve"> </w:t>
      </w:r>
      <w:proofErr w:type="spellStart"/>
      <w:r w:rsidRPr="002722CF">
        <w:t>bezbijednog</w:t>
      </w:r>
      <w:proofErr w:type="spellEnd"/>
      <w:r w:rsidRPr="002722CF">
        <w:t xml:space="preserve"> </w:t>
      </w:r>
      <w:proofErr w:type="spellStart"/>
      <w:r w:rsidRPr="002722CF">
        <w:t>ponašanja</w:t>
      </w:r>
      <w:proofErr w:type="spellEnd"/>
      <w:r w:rsidRPr="002722CF">
        <w:t>/</w:t>
      </w:r>
      <w:proofErr w:type="spellStart"/>
      <w:r w:rsidRPr="002722CF">
        <w:t>aktivnosti</w:t>
      </w:r>
      <w:proofErr w:type="spellEnd"/>
      <w:r w:rsidRPr="002722CF">
        <w:t xml:space="preserve"> u </w:t>
      </w:r>
      <w:proofErr w:type="spellStart"/>
      <w:r w:rsidRPr="002722CF">
        <w:t>fizičkom</w:t>
      </w:r>
      <w:proofErr w:type="spellEnd"/>
      <w:r w:rsidRPr="002722CF">
        <w:t xml:space="preserve"> </w:t>
      </w:r>
      <w:proofErr w:type="spellStart"/>
      <w:r w:rsidRPr="002722CF">
        <w:t>okruženju</w:t>
      </w:r>
      <w:proofErr w:type="spellEnd"/>
      <w:r w:rsidRPr="002722CF">
        <w:t>;</w:t>
      </w:r>
      <w:r w:rsidR="00D770B1" w:rsidRPr="002722CF">
        <w:t xml:space="preserve"> </w:t>
      </w:r>
    </w:p>
    <w:p w14:paraId="2E589AED" w14:textId="4349B4A0" w:rsidR="00EB1DE7" w:rsidRPr="002722CF" w:rsidRDefault="00EB1DE7" w:rsidP="001C28B3">
      <w:pPr>
        <w:pStyle w:val="NoSpacing"/>
        <w:numPr>
          <w:ilvl w:val="0"/>
          <w:numId w:val="39"/>
        </w:numPr>
        <w:shd w:val="clear" w:color="auto" w:fill="EFEFEF" w:themeFill="accent2" w:themeFillTint="33"/>
      </w:pPr>
      <w:proofErr w:type="spellStart"/>
      <w:r w:rsidRPr="002722CF">
        <w:t>Stiče</w:t>
      </w:r>
      <w:proofErr w:type="spellEnd"/>
      <w:r w:rsidRPr="002722CF">
        <w:t xml:space="preserve"> </w:t>
      </w:r>
      <w:proofErr w:type="spellStart"/>
      <w:r w:rsidRPr="002722CF">
        <w:t>znanja</w:t>
      </w:r>
      <w:proofErr w:type="spellEnd"/>
      <w:r w:rsidRPr="002722CF">
        <w:t xml:space="preserve"> u </w:t>
      </w:r>
      <w:proofErr w:type="spellStart"/>
      <w:r w:rsidRPr="002722CF">
        <w:t>oblasti</w:t>
      </w:r>
      <w:proofErr w:type="spellEnd"/>
      <w:r w:rsidRPr="002722CF">
        <w:t xml:space="preserve"> </w:t>
      </w:r>
      <w:proofErr w:type="spellStart"/>
      <w:r w:rsidRPr="002722CF">
        <w:t>bezbijednosti</w:t>
      </w:r>
      <w:proofErr w:type="spellEnd"/>
      <w:r w:rsidRPr="002722CF">
        <w:t xml:space="preserve"> </w:t>
      </w:r>
      <w:proofErr w:type="spellStart"/>
      <w:r w:rsidRPr="002722CF">
        <w:t>svakodnevnog</w:t>
      </w:r>
      <w:proofErr w:type="spellEnd"/>
      <w:r w:rsidRPr="002722CF">
        <w:t xml:space="preserve"> </w:t>
      </w:r>
      <w:proofErr w:type="spellStart"/>
      <w:r w:rsidRPr="002722CF">
        <w:t>života</w:t>
      </w:r>
      <w:proofErr w:type="spellEnd"/>
      <w:r w:rsidRPr="002722CF">
        <w:t xml:space="preserve"> </w:t>
      </w:r>
      <w:proofErr w:type="spellStart"/>
      <w:r w:rsidRPr="002722CF">
        <w:t>i</w:t>
      </w:r>
      <w:proofErr w:type="spellEnd"/>
      <w:r w:rsidRPr="002722CF">
        <w:t xml:space="preserve"> </w:t>
      </w:r>
      <w:proofErr w:type="spellStart"/>
      <w:r w:rsidRPr="002722CF">
        <w:t>usvaja</w:t>
      </w:r>
      <w:proofErr w:type="spellEnd"/>
      <w:r w:rsidRPr="002722CF">
        <w:t xml:space="preserve"> </w:t>
      </w:r>
      <w:proofErr w:type="spellStart"/>
      <w:r w:rsidRPr="002722CF">
        <w:t>vještine</w:t>
      </w:r>
      <w:proofErr w:type="spellEnd"/>
      <w:r w:rsidRPr="002722CF">
        <w:t xml:space="preserve"> </w:t>
      </w:r>
      <w:proofErr w:type="spellStart"/>
      <w:r w:rsidRPr="002722CF">
        <w:t>potrebne</w:t>
      </w:r>
      <w:proofErr w:type="spellEnd"/>
      <w:r w:rsidRPr="002722CF">
        <w:t xml:space="preserve"> za </w:t>
      </w:r>
      <w:proofErr w:type="spellStart"/>
      <w:r w:rsidRPr="002722CF">
        <w:t>njeno</w:t>
      </w:r>
      <w:proofErr w:type="spellEnd"/>
      <w:r w:rsidRPr="002722CF">
        <w:t xml:space="preserve"> </w:t>
      </w:r>
      <w:proofErr w:type="spellStart"/>
      <w:r w:rsidRPr="002722CF">
        <w:t>ostvarivanje</w:t>
      </w:r>
      <w:proofErr w:type="spellEnd"/>
      <w:r w:rsidRPr="002722CF">
        <w:t xml:space="preserve"> – </w:t>
      </w:r>
      <w:proofErr w:type="spellStart"/>
      <w:r w:rsidRPr="002722CF">
        <w:t>bezbijednost</w:t>
      </w:r>
      <w:proofErr w:type="spellEnd"/>
      <w:r w:rsidRPr="002722CF">
        <w:t xml:space="preserve"> u </w:t>
      </w:r>
      <w:proofErr w:type="spellStart"/>
      <w:r w:rsidRPr="002722CF">
        <w:t>saobraćaju</w:t>
      </w:r>
      <w:proofErr w:type="spellEnd"/>
      <w:r w:rsidRPr="002722CF">
        <w:t xml:space="preserve">, </w:t>
      </w:r>
      <w:proofErr w:type="spellStart"/>
      <w:r w:rsidRPr="002722CF">
        <w:t>bezbijedna</w:t>
      </w:r>
      <w:proofErr w:type="spellEnd"/>
      <w:r w:rsidRPr="002722CF">
        <w:t xml:space="preserve"> </w:t>
      </w:r>
      <w:proofErr w:type="spellStart"/>
      <w:r w:rsidRPr="002722CF">
        <w:t>upotreba</w:t>
      </w:r>
      <w:proofErr w:type="spellEnd"/>
      <w:r w:rsidRPr="002722CF">
        <w:t xml:space="preserve"> </w:t>
      </w:r>
      <w:proofErr w:type="spellStart"/>
      <w:r w:rsidRPr="002722CF">
        <w:t>sredstava</w:t>
      </w:r>
      <w:proofErr w:type="spellEnd"/>
      <w:r w:rsidRPr="002722CF">
        <w:t xml:space="preserve"> </w:t>
      </w:r>
      <w:proofErr w:type="spellStart"/>
      <w:r w:rsidRPr="002722CF">
        <w:t>iz</w:t>
      </w:r>
      <w:proofErr w:type="spellEnd"/>
      <w:r w:rsidRPr="002722CF">
        <w:t xml:space="preserve"> </w:t>
      </w:r>
      <w:proofErr w:type="spellStart"/>
      <w:r w:rsidRPr="002722CF">
        <w:t>svakodnevne</w:t>
      </w:r>
      <w:proofErr w:type="spellEnd"/>
      <w:r w:rsidRPr="002722CF">
        <w:t xml:space="preserve"> </w:t>
      </w:r>
      <w:proofErr w:type="spellStart"/>
      <w:r w:rsidRPr="002722CF">
        <w:t>upotrebe</w:t>
      </w:r>
      <w:proofErr w:type="spellEnd"/>
      <w:r w:rsidRPr="002722CF">
        <w:t xml:space="preserve">, </w:t>
      </w:r>
      <w:proofErr w:type="spellStart"/>
      <w:r w:rsidRPr="002722CF">
        <w:t>bezbijedno</w:t>
      </w:r>
      <w:proofErr w:type="spellEnd"/>
      <w:r w:rsidRPr="002722CF">
        <w:t xml:space="preserve"> </w:t>
      </w:r>
      <w:proofErr w:type="spellStart"/>
      <w:r w:rsidRPr="002722CF">
        <w:t>korišćenje</w:t>
      </w:r>
      <w:proofErr w:type="spellEnd"/>
      <w:r w:rsidRPr="002722CF">
        <w:t xml:space="preserve"> </w:t>
      </w:r>
      <w:proofErr w:type="spellStart"/>
      <w:r w:rsidRPr="002722CF">
        <w:t>sopstevnog</w:t>
      </w:r>
      <w:proofErr w:type="spellEnd"/>
      <w:r w:rsidRPr="002722CF">
        <w:t xml:space="preserve"> </w:t>
      </w:r>
      <w:proofErr w:type="spellStart"/>
      <w:r w:rsidRPr="002722CF">
        <w:t>tijela</w:t>
      </w:r>
      <w:proofErr w:type="spellEnd"/>
      <w:r w:rsidRPr="002722CF">
        <w:t xml:space="preserve">, </w:t>
      </w:r>
      <w:proofErr w:type="spellStart"/>
      <w:r w:rsidRPr="002722CF">
        <w:t>bezbijedne</w:t>
      </w:r>
      <w:proofErr w:type="spellEnd"/>
      <w:r w:rsidRPr="002722CF">
        <w:t xml:space="preserve"> </w:t>
      </w:r>
      <w:proofErr w:type="spellStart"/>
      <w:r w:rsidRPr="002722CF">
        <w:t>aktivnosti</w:t>
      </w:r>
      <w:proofErr w:type="spellEnd"/>
      <w:r w:rsidRPr="002722CF">
        <w:t xml:space="preserve"> </w:t>
      </w:r>
      <w:proofErr w:type="spellStart"/>
      <w:r w:rsidRPr="002722CF">
        <w:t>sa</w:t>
      </w:r>
      <w:proofErr w:type="spellEnd"/>
      <w:r w:rsidRPr="002722CF">
        <w:t xml:space="preserve"> </w:t>
      </w:r>
      <w:proofErr w:type="spellStart"/>
      <w:r w:rsidRPr="002722CF">
        <w:t>drugima</w:t>
      </w:r>
      <w:proofErr w:type="spellEnd"/>
      <w:r w:rsidRPr="002722CF">
        <w:t xml:space="preserve"> </w:t>
      </w:r>
      <w:proofErr w:type="spellStart"/>
      <w:r w:rsidRPr="002722CF">
        <w:t>i</w:t>
      </w:r>
      <w:proofErr w:type="spellEnd"/>
      <w:r w:rsidRPr="002722CF">
        <w:t xml:space="preserve"> sl.</w:t>
      </w:r>
    </w:p>
    <w:p w14:paraId="7126777F" w14:textId="77777777" w:rsidR="00D770B1" w:rsidRPr="002722CF" w:rsidRDefault="00EB1DE7" w:rsidP="001C28B3">
      <w:pPr>
        <w:pStyle w:val="NoSpacing"/>
        <w:numPr>
          <w:ilvl w:val="0"/>
          <w:numId w:val="39"/>
        </w:numPr>
        <w:shd w:val="clear" w:color="auto" w:fill="EFEFEF" w:themeFill="accent2" w:themeFillTint="33"/>
      </w:pPr>
      <w:proofErr w:type="spellStart"/>
      <w:r w:rsidRPr="002722CF">
        <w:t>Usvaja</w:t>
      </w:r>
      <w:proofErr w:type="spellEnd"/>
      <w:r w:rsidRPr="002722CF">
        <w:t xml:space="preserve"> </w:t>
      </w:r>
      <w:proofErr w:type="spellStart"/>
      <w:r w:rsidRPr="002722CF">
        <w:t>životni</w:t>
      </w:r>
      <w:proofErr w:type="spellEnd"/>
      <w:r w:rsidRPr="002722CF">
        <w:t xml:space="preserve"> </w:t>
      </w:r>
      <w:proofErr w:type="spellStart"/>
      <w:r w:rsidRPr="002722CF">
        <w:t>stil</w:t>
      </w:r>
      <w:proofErr w:type="spellEnd"/>
      <w:r w:rsidRPr="002722CF">
        <w:t xml:space="preserve"> koji </w:t>
      </w:r>
      <w:proofErr w:type="spellStart"/>
      <w:r w:rsidRPr="002722CF">
        <w:t>njeguje</w:t>
      </w:r>
      <w:proofErr w:type="spellEnd"/>
      <w:r w:rsidRPr="002722CF">
        <w:t xml:space="preserve"> </w:t>
      </w:r>
      <w:proofErr w:type="spellStart"/>
      <w:r w:rsidRPr="002722CF">
        <w:t>fizičko</w:t>
      </w:r>
      <w:proofErr w:type="spellEnd"/>
      <w:r w:rsidRPr="002722CF">
        <w:t xml:space="preserve"> </w:t>
      </w:r>
      <w:proofErr w:type="spellStart"/>
      <w:r w:rsidRPr="002722CF">
        <w:t>zdravlje</w:t>
      </w:r>
      <w:proofErr w:type="spellEnd"/>
      <w:r w:rsidRPr="002722CF">
        <w:t xml:space="preserve">, </w:t>
      </w:r>
      <w:proofErr w:type="spellStart"/>
      <w:r w:rsidRPr="002722CF">
        <w:t>fizičku</w:t>
      </w:r>
      <w:proofErr w:type="spellEnd"/>
      <w:r w:rsidRPr="002722CF">
        <w:t xml:space="preserve"> </w:t>
      </w:r>
      <w:proofErr w:type="spellStart"/>
      <w:r w:rsidRPr="002722CF">
        <w:t>aktiv</w:t>
      </w:r>
      <w:r w:rsidR="00D770B1" w:rsidRPr="002722CF">
        <w:t>nost</w:t>
      </w:r>
      <w:proofErr w:type="spellEnd"/>
      <w:r w:rsidR="00D770B1" w:rsidRPr="002722CF">
        <w:t xml:space="preserve">, </w:t>
      </w:r>
      <w:proofErr w:type="spellStart"/>
      <w:r w:rsidR="00D770B1" w:rsidRPr="002722CF">
        <w:t>boravak</w:t>
      </w:r>
      <w:proofErr w:type="spellEnd"/>
      <w:r w:rsidR="00D770B1" w:rsidRPr="002722CF">
        <w:t xml:space="preserve"> u </w:t>
      </w:r>
      <w:proofErr w:type="spellStart"/>
      <w:r w:rsidR="00D770B1" w:rsidRPr="002722CF">
        <w:t>prirodi</w:t>
      </w:r>
      <w:proofErr w:type="spellEnd"/>
      <w:r w:rsidR="00D770B1" w:rsidRPr="002722CF">
        <w:t xml:space="preserve">; </w:t>
      </w:r>
    </w:p>
    <w:p w14:paraId="00E0F892" w14:textId="0BD09CE4" w:rsidR="00D770B1" w:rsidRPr="002722CF" w:rsidRDefault="005118D8" w:rsidP="001C28B3">
      <w:pPr>
        <w:pStyle w:val="NoSpacing"/>
        <w:numPr>
          <w:ilvl w:val="0"/>
          <w:numId w:val="39"/>
        </w:numPr>
        <w:shd w:val="clear" w:color="auto" w:fill="EFEFEF" w:themeFill="accent2" w:themeFillTint="33"/>
      </w:pPr>
      <w:proofErr w:type="spellStart"/>
      <w:r w:rsidRPr="002722CF">
        <w:t>Usvaja</w:t>
      </w:r>
      <w:proofErr w:type="spellEnd"/>
      <w:r w:rsidRPr="002722CF">
        <w:t xml:space="preserve"> </w:t>
      </w:r>
      <w:proofErr w:type="spellStart"/>
      <w:r w:rsidRPr="002722CF">
        <w:t>vještine</w:t>
      </w:r>
      <w:proofErr w:type="spellEnd"/>
      <w:r w:rsidRPr="002722CF">
        <w:t xml:space="preserve"> </w:t>
      </w:r>
      <w:proofErr w:type="spellStart"/>
      <w:r w:rsidRPr="002722CF">
        <w:t>i</w:t>
      </w:r>
      <w:proofErr w:type="spellEnd"/>
      <w:r w:rsidRPr="002722CF">
        <w:t xml:space="preserve"> </w:t>
      </w:r>
      <w:proofErr w:type="spellStart"/>
      <w:r w:rsidRPr="002722CF">
        <w:t>navike</w:t>
      </w:r>
      <w:proofErr w:type="spellEnd"/>
      <w:r w:rsidRPr="002722CF">
        <w:t xml:space="preserve"> </w:t>
      </w:r>
      <w:proofErr w:type="spellStart"/>
      <w:r w:rsidRPr="002722CF">
        <w:t>brige</w:t>
      </w:r>
      <w:proofErr w:type="spellEnd"/>
      <w:r w:rsidRPr="002722CF">
        <w:t xml:space="preserve"> </w:t>
      </w:r>
      <w:r w:rsidR="00782A6B">
        <w:t xml:space="preserve">o </w:t>
      </w:r>
      <w:proofErr w:type="spellStart"/>
      <w:r w:rsidR="00782A6B">
        <w:t>svom</w:t>
      </w:r>
      <w:proofErr w:type="spellEnd"/>
      <w:r w:rsidR="00782A6B">
        <w:t xml:space="preserve"> </w:t>
      </w:r>
      <w:proofErr w:type="spellStart"/>
      <w:r w:rsidR="00782A6B">
        <w:t>neposrednom</w:t>
      </w:r>
      <w:proofErr w:type="spellEnd"/>
      <w:r w:rsidR="00782A6B">
        <w:t xml:space="preserve"> </w:t>
      </w:r>
      <w:proofErr w:type="spellStart"/>
      <w:r w:rsidR="00782A6B">
        <w:t>okruženju</w:t>
      </w:r>
      <w:proofErr w:type="spellEnd"/>
      <w:r w:rsidR="00782A6B">
        <w:t xml:space="preserve"> – </w:t>
      </w:r>
      <w:proofErr w:type="spellStart"/>
      <w:r w:rsidR="00782A6B">
        <w:t>č</w:t>
      </w:r>
      <w:r w:rsidRPr="002722CF">
        <w:t>išćenje</w:t>
      </w:r>
      <w:proofErr w:type="spellEnd"/>
      <w:r w:rsidRPr="002722CF">
        <w:t xml:space="preserve">, </w:t>
      </w:r>
      <w:proofErr w:type="spellStart"/>
      <w:r w:rsidRPr="002722CF">
        <w:t>popravljanje</w:t>
      </w:r>
      <w:proofErr w:type="spellEnd"/>
      <w:r w:rsidRPr="002722CF">
        <w:t xml:space="preserve">, </w:t>
      </w:r>
      <w:proofErr w:type="spellStart"/>
      <w:r w:rsidRPr="002722CF">
        <w:t>slaganje</w:t>
      </w:r>
      <w:proofErr w:type="spellEnd"/>
      <w:r w:rsidRPr="002722CF">
        <w:t xml:space="preserve"> </w:t>
      </w:r>
      <w:proofErr w:type="spellStart"/>
      <w:r w:rsidRPr="002722CF">
        <w:t>stvari</w:t>
      </w:r>
      <w:proofErr w:type="spellEnd"/>
      <w:r w:rsidRPr="002722CF">
        <w:t xml:space="preserve"> (</w:t>
      </w:r>
      <w:proofErr w:type="spellStart"/>
      <w:r w:rsidRPr="002722CF">
        <w:t>igračaka</w:t>
      </w:r>
      <w:proofErr w:type="spellEnd"/>
      <w:r w:rsidRPr="002722CF">
        <w:t xml:space="preserve">, </w:t>
      </w:r>
      <w:proofErr w:type="spellStart"/>
      <w:r w:rsidRPr="002722CF">
        <w:t>knjiga</w:t>
      </w:r>
      <w:proofErr w:type="spellEnd"/>
      <w:r w:rsidRPr="002722CF">
        <w:t xml:space="preserve">, </w:t>
      </w:r>
      <w:proofErr w:type="spellStart"/>
      <w:r w:rsidRPr="002722CF">
        <w:t>materijala</w:t>
      </w:r>
      <w:proofErr w:type="spellEnd"/>
      <w:r w:rsidRPr="002722CF">
        <w:t xml:space="preserve">...), </w:t>
      </w:r>
      <w:proofErr w:type="spellStart"/>
      <w:r w:rsidRPr="002722CF">
        <w:t>briga</w:t>
      </w:r>
      <w:proofErr w:type="spellEnd"/>
      <w:r w:rsidRPr="002722CF">
        <w:t xml:space="preserve"> o </w:t>
      </w:r>
      <w:proofErr w:type="spellStart"/>
      <w:r w:rsidRPr="002722CF">
        <w:t>cvijeću</w:t>
      </w:r>
      <w:proofErr w:type="spellEnd"/>
      <w:r w:rsidRPr="002722CF">
        <w:t xml:space="preserve">, </w:t>
      </w:r>
      <w:proofErr w:type="spellStart"/>
      <w:r w:rsidRPr="002722CF">
        <w:t>ljubimcima</w:t>
      </w:r>
      <w:proofErr w:type="spellEnd"/>
      <w:r w:rsidRPr="002722CF">
        <w:t xml:space="preserve"> </w:t>
      </w:r>
      <w:proofErr w:type="spellStart"/>
      <w:r w:rsidRPr="002722CF">
        <w:t>i</w:t>
      </w:r>
      <w:proofErr w:type="spellEnd"/>
      <w:r w:rsidRPr="002722CF">
        <w:t xml:space="preserve"> sl.;</w:t>
      </w:r>
      <w:r w:rsidR="00D770B1" w:rsidRPr="002722CF">
        <w:t xml:space="preserve"> </w:t>
      </w:r>
    </w:p>
    <w:p w14:paraId="536AA469" w14:textId="77777777" w:rsidR="00D770B1" w:rsidRPr="002722CF" w:rsidRDefault="004D6DF3" w:rsidP="001C28B3">
      <w:pPr>
        <w:pStyle w:val="NoSpacing"/>
        <w:numPr>
          <w:ilvl w:val="0"/>
          <w:numId w:val="39"/>
        </w:numPr>
        <w:shd w:val="clear" w:color="auto" w:fill="EFEFEF" w:themeFill="accent2" w:themeFillTint="33"/>
      </w:pPr>
      <w:proofErr w:type="spellStart"/>
      <w:r w:rsidRPr="002722CF">
        <w:t>Saznaje</w:t>
      </w:r>
      <w:proofErr w:type="spellEnd"/>
      <w:r w:rsidRPr="002722CF">
        <w:t xml:space="preserve">   </w:t>
      </w:r>
      <w:proofErr w:type="spellStart"/>
      <w:r w:rsidRPr="002722CF">
        <w:t>šta</w:t>
      </w:r>
      <w:proofErr w:type="spellEnd"/>
      <w:r w:rsidRPr="002722CF">
        <w:t xml:space="preserve"> mu je </w:t>
      </w:r>
      <w:proofErr w:type="spellStart"/>
      <w:r w:rsidRPr="002722CF">
        <w:t>potrebno</w:t>
      </w:r>
      <w:proofErr w:type="spellEnd"/>
      <w:r w:rsidRPr="002722CF">
        <w:t xml:space="preserve"> za </w:t>
      </w:r>
      <w:proofErr w:type="spellStart"/>
      <w:r w:rsidRPr="002722CF">
        <w:t>život</w:t>
      </w:r>
      <w:proofErr w:type="spellEnd"/>
      <w:r w:rsidRPr="002722CF">
        <w:t xml:space="preserve">, </w:t>
      </w:r>
      <w:proofErr w:type="spellStart"/>
      <w:r w:rsidRPr="002722CF">
        <w:t>jačanje</w:t>
      </w:r>
      <w:proofErr w:type="spellEnd"/>
      <w:r w:rsidRPr="002722CF">
        <w:t xml:space="preserve"> </w:t>
      </w:r>
      <w:proofErr w:type="spellStart"/>
      <w:r w:rsidRPr="002722CF">
        <w:t>i</w:t>
      </w:r>
      <w:proofErr w:type="spellEnd"/>
      <w:r w:rsidRPr="002722CF">
        <w:t xml:space="preserve"> </w:t>
      </w:r>
      <w:proofErr w:type="spellStart"/>
      <w:r w:rsidRPr="002722CF">
        <w:t>očuvanje</w:t>
      </w:r>
      <w:proofErr w:type="spellEnd"/>
      <w:r w:rsidRPr="002722CF">
        <w:t xml:space="preserve"> </w:t>
      </w:r>
      <w:proofErr w:type="spellStart"/>
      <w:r w:rsidRPr="002722CF">
        <w:t>sopstvenog</w:t>
      </w:r>
      <w:proofErr w:type="spellEnd"/>
      <w:r w:rsidRPr="002722CF">
        <w:t xml:space="preserve"> </w:t>
      </w:r>
      <w:proofErr w:type="spellStart"/>
      <w:r w:rsidRPr="002722CF">
        <w:t>zdravlja</w:t>
      </w:r>
      <w:proofErr w:type="spellEnd"/>
      <w:r w:rsidRPr="002722CF">
        <w:t>;</w:t>
      </w:r>
      <w:r w:rsidR="00D770B1" w:rsidRPr="002722CF">
        <w:t xml:space="preserve"> </w:t>
      </w:r>
    </w:p>
    <w:p w14:paraId="33BDE8CC" w14:textId="76AF6B24" w:rsidR="00D770B1" w:rsidRPr="002722CF" w:rsidRDefault="004D6DF3" w:rsidP="001C28B3">
      <w:pPr>
        <w:pStyle w:val="NoSpacing"/>
        <w:numPr>
          <w:ilvl w:val="0"/>
          <w:numId w:val="39"/>
        </w:numPr>
        <w:shd w:val="clear" w:color="auto" w:fill="EFEFEF" w:themeFill="accent2" w:themeFillTint="33"/>
      </w:pPr>
      <w:proofErr w:type="spellStart"/>
      <w:proofErr w:type="gramStart"/>
      <w:r w:rsidRPr="002722CF">
        <w:t>Otkriva</w:t>
      </w:r>
      <w:proofErr w:type="spellEnd"/>
      <w:r w:rsidRPr="002722CF">
        <w:t xml:space="preserve">  da</w:t>
      </w:r>
      <w:proofErr w:type="gramEnd"/>
      <w:r w:rsidRPr="002722CF">
        <w:t xml:space="preserve"> </w:t>
      </w:r>
      <w:proofErr w:type="spellStart"/>
      <w:r w:rsidRPr="002722CF">
        <w:t>na</w:t>
      </w:r>
      <w:proofErr w:type="spellEnd"/>
      <w:r w:rsidRPr="002722CF">
        <w:t xml:space="preserve"> </w:t>
      </w:r>
      <w:proofErr w:type="spellStart"/>
      <w:r w:rsidRPr="002722CF">
        <w:t>njegovo</w:t>
      </w:r>
      <w:proofErr w:type="spellEnd"/>
      <w:r w:rsidRPr="002722CF">
        <w:t xml:space="preserve"> </w:t>
      </w:r>
      <w:proofErr w:type="spellStart"/>
      <w:r w:rsidRPr="002722CF">
        <w:t>zdravlje</w:t>
      </w:r>
      <w:proofErr w:type="spellEnd"/>
      <w:r w:rsidRPr="002722CF">
        <w:t xml:space="preserve"> </w:t>
      </w:r>
      <w:proofErr w:type="spellStart"/>
      <w:r w:rsidRPr="002722CF">
        <w:t>i</w:t>
      </w:r>
      <w:proofErr w:type="spellEnd"/>
      <w:r w:rsidRPr="002722CF">
        <w:t xml:space="preserve"> </w:t>
      </w:r>
      <w:proofErr w:type="spellStart"/>
      <w:r w:rsidRPr="002722CF">
        <w:t>zdravlje</w:t>
      </w:r>
      <w:proofErr w:type="spellEnd"/>
      <w:r w:rsidRPr="002722CF">
        <w:t xml:space="preserve"> </w:t>
      </w:r>
      <w:proofErr w:type="spellStart"/>
      <w:r w:rsidRPr="002722CF">
        <w:t>drugih</w:t>
      </w:r>
      <w:proofErr w:type="spellEnd"/>
      <w:r w:rsidRPr="002722CF">
        <w:t xml:space="preserve"> </w:t>
      </w:r>
      <w:proofErr w:type="spellStart"/>
      <w:r w:rsidRPr="002722CF">
        <w:t>bića</w:t>
      </w:r>
      <w:proofErr w:type="spellEnd"/>
      <w:r w:rsidRPr="002722CF">
        <w:t xml:space="preserve"> </w:t>
      </w:r>
      <w:proofErr w:type="spellStart"/>
      <w:r w:rsidRPr="002722CF">
        <w:t>utiče</w:t>
      </w:r>
      <w:proofErr w:type="spellEnd"/>
      <w:r w:rsidRPr="002722CF">
        <w:t xml:space="preserve"> </w:t>
      </w:r>
      <w:proofErr w:type="spellStart"/>
      <w:r w:rsidRPr="002722CF">
        <w:t>okolina</w:t>
      </w:r>
      <w:proofErr w:type="spellEnd"/>
      <w:r w:rsidRPr="002722CF">
        <w:t xml:space="preserve"> – </w:t>
      </w:r>
      <w:proofErr w:type="spellStart"/>
      <w:r w:rsidRPr="002722CF">
        <w:t>akcenat</w:t>
      </w:r>
      <w:proofErr w:type="spellEnd"/>
      <w:r w:rsidRPr="002722CF">
        <w:t xml:space="preserve"> </w:t>
      </w:r>
      <w:proofErr w:type="spellStart"/>
      <w:r w:rsidRPr="002722CF">
        <w:t>na</w:t>
      </w:r>
      <w:proofErr w:type="spellEnd"/>
      <w:r w:rsidRPr="002722CF">
        <w:t xml:space="preserve"> </w:t>
      </w:r>
      <w:proofErr w:type="spellStart"/>
      <w:r w:rsidRPr="002722CF">
        <w:t>javnu</w:t>
      </w:r>
      <w:proofErr w:type="spellEnd"/>
      <w:r w:rsidRPr="002722CF">
        <w:t xml:space="preserve">  </w:t>
      </w:r>
      <w:proofErr w:type="spellStart"/>
      <w:r w:rsidRPr="002722CF">
        <w:t>higijenu</w:t>
      </w:r>
      <w:proofErr w:type="spellEnd"/>
      <w:r w:rsidRPr="002722CF">
        <w:t xml:space="preserve"> </w:t>
      </w:r>
      <w:proofErr w:type="spellStart"/>
      <w:r w:rsidRPr="002722CF">
        <w:t>i</w:t>
      </w:r>
      <w:proofErr w:type="spellEnd"/>
      <w:r w:rsidRPr="002722CF">
        <w:t xml:space="preserve"> </w:t>
      </w:r>
      <w:proofErr w:type="spellStart"/>
      <w:r w:rsidRPr="002722CF">
        <w:t>odnos</w:t>
      </w:r>
      <w:proofErr w:type="spellEnd"/>
      <w:r w:rsidRPr="002722CF">
        <w:t xml:space="preserve"> </w:t>
      </w:r>
      <w:proofErr w:type="spellStart"/>
      <w:r w:rsidRPr="002722CF">
        <w:t>prema</w:t>
      </w:r>
      <w:proofErr w:type="spellEnd"/>
      <w:r w:rsidRPr="002722CF">
        <w:t xml:space="preserve"> </w:t>
      </w:r>
      <w:proofErr w:type="spellStart"/>
      <w:r w:rsidRPr="002722CF">
        <w:t>prirodnim</w:t>
      </w:r>
      <w:proofErr w:type="spellEnd"/>
      <w:r w:rsidRPr="002722CF">
        <w:t xml:space="preserve"> </w:t>
      </w:r>
      <w:proofErr w:type="spellStart"/>
      <w:r w:rsidRPr="002722CF">
        <w:t>bogatstvima</w:t>
      </w:r>
      <w:proofErr w:type="spellEnd"/>
      <w:r w:rsidRPr="002722CF">
        <w:t xml:space="preserve"> </w:t>
      </w:r>
      <w:proofErr w:type="spellStart"/>
      <w:r w:rsidRPr="002722CF">
        <w:t>kao</w:t>
      </w:r>
      <w:proofErr w:type="spellEnd"/>
      <w:r w:rsidRPr="002722CF">
        <w:t xml:space="preserve"> </w:t>
      </w:r>
      <w:proofErr w:type="spellStart"/>
      <w:r w:rsidRPr="002722CF">
        <w:t>izvori</w:t>
      </w:r>
      <w:r w:rsidR="00782A6B">
        <w:t>ma</w:t>
      </w:r>
      <w:proofErr w:type="spellEnd"/>
      <w:r w:rsidRPr="002722CF">
        <w:t xml:space="preserve"> </w:t>
      </w:r>
      <w:proofErr w:type="spellStart"/>
      <w:r w:rsidRPr="002722CF">
        <w:t>zdravlja</w:t>
      </w:r>
      <w:proofErr w:type="spellEnd"/>
      <w:r w:rsidRPr="002722CF">
        <w:t xml:space="preserve"> (</w:t>
      </w:r>
      <w:proofErr w:type="spellStart"/>
      <w:r w:rsidRPr="002722CF">
        <w:t>čista</w:t>
      </w:r>
      <w:proofErr w:type="spellEnd"/>
      <w:r w:rsidRPr="002722CF">
        <w:t xml:space="preserve"> </w:t>
      </w:r>
      <w:proofErr w:type="spellStart"/>
      <w:r w:rsidRPr="002722CF">
        <w:t>voda</w:t>
      </w:r>
      <w:proofErr w:type="spellEnd"/>
      <w:r w:rsidRPr="002722CF">
        <w:t xml:space="preserve">, </w:t>
      </w:r>
      <w:proofErr w:type="spellStart"/>
      <w:r w:rsidRPr="002722CF">
        <w:t>čist</w:t>
      </w:r>
      <w:proofErr w:type="spellEnd"/>
      <w:r w:rsidRPr="002722CF">
        <w:t xml:space="preserve"> </w:t>
      </w:r>
      <w:proofErr w:type="spellStart"/>
      <w:r w:rsidRPr="002722CF">
        <w:t>vazduh</w:t>
      </w:r>
      <w:proofErr w:type="spellEnd"/>
      <w:r w:rsidRPr="002722CF">
        <w:t>,</w:t>
      </w:r>
      <w:r w:rsidR="00D26D2D">
        <w:t xml:space="preserve"> </w:t>
      </w:r>
      <w:proofErr w:type="spellStart"/>
      <w:r w:rsidRPr="002722CF">
        <w:t>či</w:t>
      </w:r>
      <w:r w:rsidR="00D770B1" w:rsidRPr="002722CF">
        <w:t>sta</w:t>
      </w:r>
      <w:proofErr w:type="spellEnd"/>
      <w:r w:rsidR="00D770B1" w:rsidRPr="002722CF">
        <w:t xml:space="preserve"> </w:t>
      </w:r>
      <w:proofErr w:type="spellStart"/>
      <w:r w:rsidR="00D770B1" w:rsidRPr="002722CF">
        <w:t>zemlja</w:t>
      </w:r>
      <w:proofErr w:type="spellEnd"/>
      <w:r w:rsidR="00D770B1" w:rsidRPr="002722CF">
        <w:t xml:space="preserve">, </w:t>
      </w:r>
      <w:proofErr w:type="spellStart"/>
      <w:r w:rsidR="00D770B1" w:rsidRPr="002722CF">
        <w:t>zdrava</w:t>
      </w:r>
      <w:proofErr w:type="spellEnd"/>
      <w:r w:rsidR="00D770B1" w:rsidRPr="002722CF">
        <w:t xml:space="preserve"> </w:t>
      </w:r>
      <w:proofErr w:type="spellStart"/>
      <w:r w:rsidR="00D770B1" w:rsidRPr="002722CF">
        <w:t>ishrana</w:t>
      </w:r>
      <w:proofErr w:type="spellEnd"/>
      <w:r w:rsidR="00D770B1" w:rsidRPr="002722CF">
        <w:t xml:space="preserve">... ), </w:t>
      </w:r>
      <w:proofErr w:type="spellStart"/>
      <w:r w:rsidR="00EB1DE7" w:rsidRPr="002722CF">
        <w:t>odgovo</w:t>
      </w:r>
      <w:r w:rsidR="00D770B1" w:rsidRPr="002722CF">
        <w:t>ran</w:t>
      </w:r>
      <w:proofErr w:type="spellEnd"/>
      <w:r w:rsidR="00D770B1" w:rsidRPr="002722CF">
        <w:t xml:space="preserve"> </w:t>
      </w:r>
      <w:proofErr w:type="spellStart"/>
      <w:r w:rsidR="00D770B1" w:rsidRPr="002722CF">
        <w:t>odnos</w:t>
      </w:r>
      <w:proofErr w:type="spellEnd"/>
      <w:r w:rsidR="00D770B1" w:rsidRPr="002722CF">
        <w:t xml:space="preserve"> </w:t>
      </w:r>
      <w:proofErr w:type="spellStart"/>
      <w:r w:rsidR="00D770B1" w:rsidRPr="002722CF">
        <w:t>prema</w:t>
      </w:r>
      <w:proofErr w:type="spellEnd"/>
      <w:r w:rsidR="00D770B1" w:rsidRPr="002722CF">
        <w:t xml:space="preserve"> </w:t>
      </w:r>
      <w:proofErr w:type="spellStart"/>
      <w:r w:rsidR="00D770B1" w:rsidRPr="002722CF">
        <w:t>okolini</w:t>
      </w:r>
      <w:proofErr w:type="spellEnd"/>
      <w:r w:rsidR="00D770B1" w:rsidRPr="002722CF">
        <w:t xml:space="preserve">; </w:t>
      </w:r>
    </w:p>
    <w:p w14:paraId="1BA49263" w14:textId="1F3E4A87" w:rsidR="00EB1DE7" w:rsidRPr="002722CF" w:rsidRDefault="00EB1DE7" w:rsidP="001C28B3">
      <w:pPr>
        <w:pStyle w:val="NoSpacing"/>
        <w:numPr>
          <w:ilvl w:val="0"/>
          <w:numId w:val="39"/>
        </w:numPr>
        <w:shd w:val="clear" w:color="auto" w:fill="EFEFEF" w:themeFill="accent2" w:themeFillTint="33"/>
      </w:pPr>
      <w:proofErr w:type="spellStart"/>
      <w:r w:rsidRPr="002722CF">
        <w:t>Saznaje</w:t>
      </w:r>
      <w:proofErr w:type="spellEnd"/>
      <w:r w:rsidRPr="002722CF">
        <w:t xml:space="preserve"> </w:t>
      </w:r>
      <w:proofErr w:type="spellStart"/>
      <w:r w:rsidRPr="002722CF">
        <w:t>kako</w:t>
      </w:r>
      <w:proofErr w:type="spellEnd"/>
      <w:r w:rsidRPr="002722CF">
        <w:t xml:space="preserve"> </w:t>
      </w:r>
      <w:proofErr w:type="spellStart"/>
      <w:r w:rsidRPr="002722CF">
        <w:t>samo</w:t>
      </w:r>
      <w:proofErr w:type="spellEnd"/>
      <w:r w:rsidRPr="002722CF">
        <w:t xml:space="preserve"> </w:t>
      </w:r>
      <w:proofErr w:type="spellStart"/>
      <w:r w:rsidRPr="002722CF">
        <w:t>utiče</w:t>
      </w:r>
      <w:proofErr w:type="spellEnd"/>
      <w:r w:rsidRPr="002722CF">
        <w:t xml:space="preserve"> </w:t>
      </w:r>
      <w:proofErr w:type="spellStart"/>
      <w:r w:rsidRPr="002722CF">
        <w:t>na</w:t>
      </w:r>
      <w:proofErr w:type="spellEnd"/>
      <w:r w:rsidRPr="002722CF">
        <w:t xml:space="preserve"> </w:t>
      </w:r>
      <w:proofErr w:type="spellStart"/>
      <w:r w:rsidRPr="002722CF">
        <w:t>prirodu</w:t>
      </w:r>
      <w:proofErr w:type="spellEnd"/>
      <w:r w:rsidRPr="002722CF">
        <w:t xml:space="preserve"> </w:t>
      </w:r>
      <w:proofErr w:type="spellStart"/>
      <w:r w:rsidRPr="002722CF">
        <w:t>i</w:t>
      </w:r>
      <w:proofErr w:type="spellEnd"/>
      <w:r w:rsidRPr="002722CF">
        <w:t xml:space="preserve"> </w:t>
      </w:r>
      <w:proofErr w:type="spellStart"/>
      <w:r w:rsidRPr="002722CF">
        <w:t>kako</w:t>
      </w:r>
      <w:proofErr w:type="spellEnd"/>
      <w:r w:rsidRPr="002722CF">
        <w:t xml:space="preserve"> </w:t>
      </w:r>
      <w:proofErr w:type="spellStart"/>
      <w:r w:rsidRPr="002722CF">
        <w:t>drugi</w:t>
      </w:r>
      <w:proofErr w:type="spellEnd"/>
      <w:r w:rsidRPr="002722CF">
        <w:t xml:space="preserve"> </w:t>
      </w:r>
      <w:proofErr w:type="spellStart"/>
      <w:r w:rsidRPr="002722CF">
        <w:t>ljudi</w:t>
      </w:r>
      <w:proofErr w:type="spellEnd"/>
      <w:r w:rsidRPr="002722CF">
        <w:t xml:space="preserve"> </w:t>
      </w:r>
      <w:proofErr w:type="spellStart"/>
      <w:r w:rsidRPr="002722CF">
        <w:t>utiču</w:t>
      </w:r>
      <w:proofErr w:type="spellEnd"/>
      <w:r w:rsidRPr="002722CF">
        <w:t xml:space="preserve"> </w:t>
      </w:r>
      <w:proofErr w:type="spellStart"/>
      <w:r w:rsidRPr="002722CF">
        <w:t>na</w:t>
      </w:r>
      <w:proofErr w:type="spellEnd"/>
      <w:r w:rsidRPr="002722CF">
        <w:t xml:space="preserve"> </w:t>
      </w:r>
      <w:proofErr w:type="spellStart"/>
      <w:r w:rsidRPr="002722CF">
        <w:t>prirodu</w:t>
      </w:r>
      <w:proofErr w:type="spellEnd"/>
      <w:r w:rsidRPr="002722CF">
        <w:t xml:space="preserve">, </w:t>
      </w:r>
      <w:proofErr w:type="spellStart"/>
      <w:r w:rsidRPr="002722CF">
        <w:t>kako</w:t>
      </w:r>
      <w:proofErr w:type="spellEnd"/>
      <w:r w:rsidRPr="002722CF">
        <w:t xml:space="preserve"> se </w:t>
      </w:r>
      <w:proofErr w:type="spellStart"/>
      <w:r w:rsidRPr="002722CF">
        <w:t>ona</w:t>
      </w:r>
      <w:proofErr w:type="spellEnd"/>
      <w:r w:rsidRPr="002722CF">
        <w:t xml:space="preserve"> </w:t>
      </w:r>
      <w:proofErr w:type="spellStart"/>
      <w:r w:rsidRPr="002722CF">
        <w:t>može</w:t>
      </w:r>
      <w:proofErr w:type="spellEnd"/>
      <w:r w:rsidRPr="002722CF">
        <w:t xml:space="preserve"> </w:t>
      </w:r>
      <w:proofErr w:type="spellStart"/>
      <w:r w:rsidRPr="002722CF">
        <w:t>zaštititi</w:t>
      </w:r>
      <w:proofErr w:type="spellEnd"/>
      <w:r w:rsidRPr="002722CF">
        <w:t xml:space="preserve"> </w:t>
      </w:r>
      <w:proofErr w:type="spellStart"/>
      <w:r w:rsidRPr="002722CF">
        <w:t>i</w:t>
      </w:r>
      <w:proofErr w:type="spellEnd"/>
      <w:r w:rsidRPr="002722CF">
        <w:t xml:space="preserve"> </w:t>
      </w:r>
      <w:proofErr w:type="spellStart"/>
      <w:r w:rsidRPr="002722CF">
        <w:t>očuvati</w:t>
      </w:r>
      <w:proofErr w:type="spellEnd"/>
      <w:r w:rsidRPr="002722CF">
        <w:t>;</w:t>
      </w:r>
    </w:p>
    <w:p w14:paraId="20CA9238" w14:textId="1B2F982F" w:rsidR="004D6DF3" w:rsidRPr="002722CF" w:rsidRDefault="004D6DF3" w:rsidP="001C28B3">
      <w:pPr>
        <w:pStyle w:val="NoSpacing"/>
        <w:numPr>
          <w:ilvl w:val="0"/>
          <w:numId w:val="39"/>
        </w:numPr>
        <w:shd w:val="clear" w:color="auto" w:fill="EFEFEF" w:themeFill="accent2" w:themeFillTint="33"/>
      </w:pPr>
      <w:proofErr w:type="spellStart"/>
      <w:r w:rsidRPr="002722CF">
        <w:t>Upoznaje</w:t>
      </w:r>
      <w:proofErr w:type="spellEnd"/>
      <w:r w:rsidRPr="002722CF">
        <w:t xml:space="preserve"> </w:t>
      </w:r>
      <w:proofErr w:type="spellStart"/>
      <w:proofErr w:type="gramStart"/>
      <w:r w:rsidRPr="002722CF">
        <w:t>načine</w:t>
      </w:r>
      <w:proofErr w:type="spellEnd"/>
      <w:r w:rsidRPr="002722CF">
        <w:t xml:space="preserve">  </w:t>
      </w:r>
      <w:proofErr w:type="spellStart"/>
      <w:r w:rsidRPr="002722CF">
        <w:t>nastanka</w:t>
      </w:r>
      <w:proofErr w:type="spellEnd"/>
      <w:proofErr w:type="gramEnd"/>
      <w:r w:rsidRPr="002722CF">
        <w:t xml:space="preserve"> </w:t>
      </w:r>
      <w:proofErr w:type="spellStart"/>
      <w:r w:rsidRPr="002722CF">
        <w:t>otpadnog</w:t>
      </w:r>
      <w:proofErr w:type="spellEnd"/>
      <w:r w:rsidRPr="002722CF">
        <w:t xml:space="preserve"> </w:t>
      </w:r>
      <w:proofErr w:type="spellStart"/>
      <w:r w:rsidRPr="002722CF">
        <w:t>materijala</w:t>
      </w:r>
      <w:proofErr w:type="spellEnd"/>
      <w:r w:rsidRPr="002722CF">
        <w:t xml:space="preserve">, </w:t>
      </w:r>
      <w:proofErr w:type="spellStart"/>
      <w:r w:rsidRPr="002722CF">
        <w:t>učestvuje</w:t>
      </w:r>
      <w:proofErr w:type="spellEnd"/>
      <w:r w:rsidRPr="002722CF">
        <w:t xml:space="preserve"> u </w:t>
      </w:r>
      <w:proofErr w:type="spellStart"/>
      <w:r w:rsidRPr="002722CF">
        <w:t>njegovom</w:t>
      </w:r>
      <w:proofErr w:type="spellEnd"/>
      <w:r w:rsidRPr="002722CF">
        <w:t xml:space="preserve"> </w:t>
      </w:r>
      <w:proofErr w:type="spellStart"/>
      <w:r w:rsidRPr="002722CF">
        <w:t>sakupljanju</w:t>
      </w:r>
      <w:proofErr w:type="spellEnd"/>
      <w:r w:rsidRPr="002722CF">
        <w:t xml:space="preserve">, </w:t>
      </w:r>
      <w:proofErr w:type="spellStart"/>
      <w:r w:rsidRPr="002722CF">
        <w:t>pravilnom</w:t>
      </w:r>
      <w:proofErr w:type="spellEnd"/>
      <w:r w:rsidRPr="002722CF">
        <w:t xml:space="preserve"> </w:t>
      </w:r>
      <w:proofErr w:type="spellStart"/>
      <w:r w:rsidRPr="002722CF">
        <w:t>sortiranju</w:t>
      </w:r>
      <w:proofErr w:type="spellEnd"/>
      <w:r w:rsidRPr="002722CF">
        <w:t xml:space="preserve">,  </w:t>
      </w:r>
      <w:proofErr w:type="spellStart"/>
      <w:r w:rsidRPr="002722CF">
        <w:t>odlaganju</w:t>
      </w:r>
      <w:proofErr w:type="spellEnd"/>
      <w:r w:rsidRPr="002722CF">
        <w:t>,</w:t>
      </w:r>
      <w:r w:rsidR="00D26D2D">
        <w:t xml:space="preserve"> </w:t>
      </w:r>
      <w:proofErr w:type="spellStart"/>
      <w:r w:rsidRPr="002722CF">
        <w:t>razvija</w:t>
      </w:r>
      <w:proofErr w:type="spellEnd"/>
      <w:r w:rsidRPr="002722CF">
        <w:t xml:space="preserve"> </w:t>
      </w:r>
      <w:proofErr w:type="spellStart"/>
      <w:r w:rsidRPr="002722CF">
        <w:t>odgovoran</w:t>
      </w:r>
      <w:proofErr w:type="spellEnd"/>
      <w:r w:rsidRPr="002722CF">
        <w:t xml:space="preserve"> </w:t>
      </w:r>
      <w:proofErr w:type="spellStart"/>
      <w:r w:rsidRPr="002722CF">
        <w:t>i</w:t>
      </w:r>
      <w:proofErr w:type="spellEnd"/>
      <w:r w:rsidRPr="002722CF">
        <w:t xml:space="preserve"> </w:t>
      </w:r>
      <w:proofErr w:type="spellStart"/>
      <w:r w:rsidRPr="002722CF">
        <w:t>ekonomičan</w:t>
      </w:r>
      <w:proofErr w:type="spellEnd"/>
      <w:r w:rsidRPr="002722CF">
        <w:t xml:space="preserve"> </w:t>
      </w:r>
      <w:proofErr w:type="spellStart"/>
      <w:r w:rsidRPr="002722CF">
        <w:t>odnos</w:t>
      </w:r>
      <w:proofErr w:type="spellEnd"/>
      <w:r w:rsidRPr="002722CF">
        <w:t xml:space="preserve"> </w:t>
      </w:r>
      <w:proofErr w:type="spellStart"/>
      <w:r w:rsidRPr="002722CF">
        <w:t>prema</w:t>
      </w:r>
      <w:proofErr w:type="spellEnd"/>
      <w:r w:rsidRPr="002722CF">
        <w:t xml:space="preserve"> </w:t>
      </w:r>
      <w:proofErr w:type="spellStart"/>
      <w:r w:rsidRPr="002722CF">
        <w:t>materijalnim</w:t>
      </w:r>
      <w:proofErr w:type="spellEnd"/>
      <w:r w:rsidRPr="002722CF">
        <w:t xml:space="preserve"> </w:t>
      </w:r>
      <w:proofErr w:type="spellStart"/>
      <w:r w:rsidRPr="002722CF">
        <w:t>bogatstvima</w:t>
      </w:r>
      <w:proofErr w:type="spellEnd"/>
      <w:r w:rsidR="00D26D2D">
        <w:t xml:space="preserve"> </w:t>
      </w:r>
      <w:proofErr w:type="spellStart"/>
      <w:r w:rsidRPr="002722CF">
        <w:t>tj</w:t>
      </w:r>
      <w:proofErr w:type="spellEnd"/>
      <w:r w:rsidRPr="002722CF">
        <w:t xml:space="preserve">. </w:t>
      </w:r>
      <w:proofErr w:type="spellStart"/>
      <w:r w:rsidRPr="002722CF">
        <w:t>stvara</w:t>
      </w:r>
      <w:proofErr w:type="spellEnd"/>
      <w:r w:rsidRPr="002722CF">
        <w:t xml:space="preserve"> profit od </w:t>
      </w:r>
      <w:proofErr w:type="spellStart"/>
      <w:r w:rsidRPr="002722CF">
        <w:t>sopstvenog</w:t>
      </w:r>
      <w:proofErr w:type="spellEnd"/>
      <w:r w:rsidRPr="002722CF">
        <w:t xml:space="preserve"> </w:t>
      </w:r>
      <w:proofErr w:type="spellStart"/>
      <w:r w:rsidRPr="002722CF">
        <w:t>rada</w:t>
      </w:r>
      <w:proofErr w:type="spellEnd"/>
      <w:r w:rsidRPr="002722CF">
        <w:t>;</w:t>
      </w:r>
    </w:p>
    <w:p w14:paraId="4EA2651D" w14:textId="77777777" w:rsidR="00D770B1" w:rsidRPr="002722CF" w:rsidRDefault="005118D8" w:rsidP="001C28B3">
      <w:pPr>
        <w:pStyle w:val="NoSpacing"/>
        <w:numPr>
          <w:ilvl w:val="0"/>
          <w:numId w:val="39"/>
        </w:numPr>
        <w:shd w:val="clear" w:color="auto" w:fill="EFEFEF" w:themeFill="accent2" w:themeFillTint="33"/>
      </w:pPr>
      <w:proofErr w:type="spellStart"/>
      <w:r w:rsidRPr="002722CF">
        <w:t>Razvija</w:t>
      </w:r>
      <w:proofErr w:type="spellEnd"/>
      <w:r w:rsidRPr="002722CF">
        <w:t xml:space="preserve"> </w:t>
      </w:r>
      <w:proofErr w:type="spellStart"/>
      <w:r w:rsidRPr="002722CF">
        <w:t>svijest</w:t>
      </w:r>
      <w:proofErr w:type="spellEnd"/>
      <w:r w:rsidRPr="002722CF">
        <w:t xml:space="preserve"> o </w:t>
      </w:r>
      <w:proofErr w:type="spellStart"/>
      <w:r w:rsidRPr="002722CF">
        <w:t>značaju</w:t>
      </w:r>
      <w:proofErr w:type="spellEnd"/>
      <w:r w:rsidRPr="002722CF">
        <w:t xml:space="preserve"> </w:t>
      </w:r>
      <w:proofErr w:type="spellStart"/>
      <w:r w:rsidRPr="002722CF">
        <w:t>i</w:t>
      </w:r>
      <w:proofErr w:type="spellEnd"/>
      <w:r w:rsidRPr="002722CF">
        <w:t xml:space="preserve"> </w:t>
      </w:r>
      <w:proofErr w:type="spellStart"/>
      <w:r w:rsidRPr="002722CF">
        <w:t>važno</w:t>
      </w:r>
      <w:r w:rsidR="00D770B1" w:rsidRPr="002722CF">
        <w:t>sti</w:t>
      </w:r>
      <w:proofErr w:type="spellEnd"/>
      <w:r w:rsidR="00D770B1" w:rsidRPr="002722CF">
        <w:t xml:space="preserve"> </w:t>
      </w:r>
      <w:proofErr w:type="spellStart"/>
      <w:r w:rsidR="00D770B1" w:rsidRPr="002722CF">
        <w:t>pravilne</w:t>
      </w:r>
      <w:proofErr w:type="spellEnd"/>
      <w:r w:rsidR="00D770B1" w:rsidRPr="002722CF">
        <w:t xml:space="preserve"> </w:t>
      </w:r>
      <w:proofErr w:type="spellStart"/>
      <w:r w:rsidR="00D770B1" w:rsidRPr="002722CF">
        <w:t>ishrane</w:t>
      </w:r>
      <w:proofErr w:type="spellEnd"/>
      <w:r w:rsidR="00D770B1" w:rsidRPr="002722CF">
        <w:t xml:space="preserve"> za </w:t>
      </w:r>
      <w:proofErr w:type="spellStart"/>
      <w:r w:rsidR="00D770B1" w:rsidRPr="002722CF">
        <w:t>čovjeka</w:t>
      </w:r>
      <w:proofErr w:type="spellEnd"/>
      <w:r w:rsidRPr="002722CF">
        <w:t xml:space="preserve"> (</w:t>
      </w:r>
      <w:proofErr w:type="spellStart"/>
      <w:r w:rsidRPr="002722CF">
        <w:t>usklađe</w:t>
      </w:r>
      <w:r w:rsidR="00D770B1" w:rsidRPr="002722CF">
        <w:t>no</w:t>
      </w:r>
      <w:proofErr w:type="spellEnd"/>
      <w:r w:rsidRPr="002722CF">
        <w:t xml:space="preserve"> </w:t>
      </w:r>
      <w:proofErr w:type="spellStart"/>
      <w:r w:rsidRPr="002722CF">
        <w:t>učešće</w:t>
      </w:r>
      <w:proofErr w:type="spellEnd"/>
      <w:r w:rsidRPr="002722CF">
        <w:t xml:space="preserve"> u </w:t>
      </w:r>
      <w:proofErr w:type="spellStart"/>
      <w:r w:rsidRPr="002722CF">
        <w:t>svakodnevnim</w:t>
      </w:r>
      <w:proofErr w:type="spellEnd"/>
      <w:r w:rsidRPr="002722CF">
        <w:t xml:space="preserve"> </w:t>
      </w:r>
      <w:proofErr w:type="spellStart"/>
      <w:r w:rsidRPr="002722CF">
        <w:t>rutinama</w:t>
      </w:r>
      <w:proofErr w:type="spellEnd"/>
      <w:r w:rsidRPr="002722CF">
        <w:t xml:space="preserve"> </w:t>
      </w:r>
      <w:proofErr w:type="spellStart"/>
      <w:r w:rsidRPr="002722CF">
        <w:t>hranjenja</w:t>
      </w:r>
      <w:proofErr w:type="spellEnd"/>
      <w:r w:rsidRPr="002722CF">
        <w:t>);</w:t>
      </w:r>
      <w:r w:rsidR="00EB1DE7" w:rsidRPr="002722CF">
        <w:t xml:space="preserve"> </w:t>
      </w:r>
    </w:p>
    <w:p w14:paraId="73E3273B" w14:textId="0BEDFFB2" w:rsidR="005118D8" w:rsidRPr="002722CF" w:rsidRDefault="005118D8" w:rsidP="001C28B3">
      <w:pPr>
        <w:pStyle w:val="NoSpacing"/>
        <w:numPr>
          <w:ilvl w:val="0"/>
          <w:numId w:val="39"/>
        </w:numPr>
        <w:shd w:val="clear" w:color="auto" w:fill="EFEFEF" w:themeFill="accent2" w:themeFillTint="33"/>
      </w:pPr>
      <w:proofErr w:type="spellStart"/>
      <w:r w:rsidRPr="002722CF">
        <w:t>Usvaja</w:t>
      </w:r>
      <w:proofErr w:type="spellEnd"/>
      <w:r w:rsidRPr="002722CF">
        <w:t xml:space="preserve"> </w:t>
      </w:r>
      <w:proofErr w:type="spellStart"/>
      <w:r w:rsidRPr="002722CF">
        <w:t>navike</w:t>
      </w:r>
      <w:proofErr w:type="spellEnd"/>
      <w:r w:rsidRPr="002722CF">
        <w:t xml:space="preserve"> </w:t>
      </w:r>
      <w:proofErr w:type="spellStart"/>
      <w:r w:rsidRPr="002722CF">
        <w:t>zdrave</w:t>
      </w:r>
      <w:proofErr w:type="spellEnd"/>
      <w:r w:rsidRPr="002722CF">
        <w:t xml:space="preserve"> </w:t>
      </w:r>
      <w:proofErr w:type="spellStart"/>
      <w:r w:rsidRPr="002722CF">
        <w:t>ishrane</w:t>
      </w:r>
      <w:proofErr w:type="spellEnd"/>
      <w:r w:rsidRPr="002722CF">
        <w:t xml:space="preserve"> </w:t>
      </w:r>
      <w:proofErr w:type="spellStart"/>
      <w:r w:rsidRPr="002722CF">
        <w:t>i</w:t>
      </w:r>
      <w:proofErr w:type="spellEnd"/>
      <w:r w:rsidRPr="002722CF">
        <w:t xml:space="preserve"> </w:t>
      </w:r>
      <w:proofErr w:type="spellStart"/>
      <w:r w:rsidRPr="002722CF">
        <w:t>stiče</w:t>
      </w:r>
      <w:proofErr w:type="spellEnd"/>
      <w:r w:rsidRPr="002722CF">
        <w:t xml:space="preserve"> </w:t>
      </w:r>
      <w:proofErr w:type="spellStart"/>
      <w:r w:rsidRPr="002722CF">
        <w:t>specifična</w:t>
      </w:r>
      <w:proofErr w:type="spellEnd"/>
      <w:r w:rsidRPr="002722CF">
        <w:t xml:space="preserve"> </w:t>
      </w:r>
      <w:proofErr w:type="spellStart"/>
      <w:r w:rsidRPr="002722CF">
        <w:t>znanja</w:t>
      </w:r>
      <w:proofErr w:type="spellEnd"/>
      <w:r w:rsidRPr="002722CF">
        <w:t xml:space="preserve"> o </w:t>
      </w:r>
      <w:proofErr w:type="spellStart"/>
      <w:r w:rsidRPr="002722CF">
        <w:t>nekim</w:t>
      </w:r>
      <w:proofErr w:type="spellEnd"/>
      <w:r w:rsidRPr="002722CF">
        <w:t xml:space="preserve"> </w:t>
      </w:r>
      <w:proofErr w:type="spellStart"/>
      <w:r w:rsidRPr="002722CF">
        <w:t>prehrambenim</w:t>
      </w:r>
      <w:proofErr w:type="spellEnd"/>
      <w:r w:rsidRPr="002722CF">
        <w:t xml:space="preserve"> </w:t>
      </w:r>
      <w:proofErr w:type="spellStart"/>
      <w:r w:rsidRPr="002722CF">
        <w:t>proizvodima</w:t>
      </w:r>
      <w:proofErr w:type="spellEnd"/>
      <w:r w:rsidRPr="002722CF">
        <w:t>;</w:t>
      </w:r>
    </w:p>
    <w:p w14:paraId="7B454BD2" w14:textId="7DB151AF" w:rsidR="005118D8" w:rsidRPr="002722CF" w:rsidRDefault="005118D8" w:rsidP="001C28B3">
      <w:pPr>
        <w:pStyle w:val="NoSpacing"/>
        <w:numPr>
          <w:ilvl w:val="0"/>
          <w:numId w:val="39"/>
        </w:numPr>
        <w:shd w:val="clear" w:color="auto" w:fill="EFEFEF" w:themeFill="accent2" w:themeFillTint="33"/>
      </w:pPr>
      <w:proofErr w:type="spellStart"/>
      <w:r w:rsidRPr="002722CF">
        <w:t>Poznaje</w:t>
      </w:r>
      <w:proofErr w:type="spellEnd"/>
      <w:r w:rsidRPr="002722CF">
        <w:t xml:space="preserve"> </w:t>
      </w:r>
      <w:proofErr w:type="spellStart"/>
      <w:r w:rsidRPr="002722CF">
        <w:t>i</w:t>
      </w:r>
      <w:proofErr w:type="spellEnd"/>
      <w:r w:rsidRPr="002722CF">
        <w:t xml:space="preserve"> </w:t>
      </w:r>
      <w:proofErr w:type="spellStart"/>
      <w:r w:rsidRPr="002722CF">
        <w:t>postepeno</w:t>
      </w:r>
      <w:proofErr w:type="spellEnd"/>
      <w:r w:rsidRPr="002722CF">
        <w:t xml:space="preserve"> </w:t>
      </w:r>
      <w:proofErr w:type="spellStart"/>
      <w:r w:rsidRPr="002722CF">
        <w:t>ovladava</w:t>
      </w:r>
      <w:proofErr w:type="spellEnd"/>
      <w:r w:rsidRPr="002722CF">
        <w:t xml:space="preserve"> </w:t>
      </w:r>
      <w:proofErr w:type="spellStart"/>
      <w:r w:rsidRPr="002722CF">
        <w:t>raznolikim</w:t>
      </w:r>
      <w:proofErr w:type="spellEnd"/>
      <w:r w:rsidRPr="002722CF">
        <w:t xml:space="preserve"> </w:t>
      </w:r>
      <w:proofErr w:type="spellStart"/>
      <w:r w:rsidRPr="002722CF">
        <w:t>vještinama</w:t>
      </w:r>
      <w:proofErr w:type="spellEnd"/>
      <w:r w:rsidRPr="002722CF">
        <w:t xml:space="preserve"> </w:t>
      </w:r>
      <w:proofErr w:type="spellStart"/>
      <w:r w:rsidRPr="002722CF">
        <w:t>brige</w:t>
      </w:r>
      <w:proofErr w:type="spellEnd"/>
      <w:r w:rsidRPr="002722CF">
        <w:t xml:space="preserve"> o </w:t>
      </w:r>
      <w:proofErr w:type="spellStart"/>
      <w:r w:rsidRPr="002722CF">
        <w:t>svom</w:t>
      </w:r>
      <w:proofErr w:type="spellEnd"/>
      <w:r w:rsidRPr="002722CF">
        <w:t xml:space="preserve"> </w:t>
      </w:r>
      <w:proofErr w:type="spellStart"/>
      <w:r w:rsidRPr="002722CF">
        <w:t>zdravlju</w:t>
      </w:r>
      <w:proofErr w:type="spellEnd"/>
      <w:r w:rsidRPr="002722CF">
        <w:t xml:space="preserve"> </w:t>
      </w:r>
      <w:proofErr w:type="spellStart"/>
      <w:r w:rsidRPr="002722CF">
        <w:t>i</w:t>
      </w:r>
      <w:proofErr w:type="spellEnd"/>
      <w:r w:rsidRPr="002722CF">
        <w:t xml:space="preserve"> </w:t>
      </w:r>
      <w:proofErr w:type="spellStart"/>
      <w:r w:rsidRPr="002722CF">
        <w:t>fizičkoj</w:t>
      </w:r>
      <w:proofErr w:type="spellEnd"/>
      <w:r w:rsidRPr="002722CF">
        <w:t xml:space="preserve"> </w:t>
      </w:r>
      <w:proofErr w:type="spellStart"/>
      <w:r w:rsidRPr="002722CF">
        <w:t>dobrobiti</w:t>
      </w:r>
      <w:proofErr w:type="spellEnd"/>
      <w:r w:rsidRPr="002722CF">
        <w:t xml:space="preserve"> – </w:t>
      </w:r>
      <w:proofErr w:type="spellStart"/>
      <w:r w:rsidRPr="002722CF">
        <w:t>odmaranje</w:t>
      </w:r>
      <w:proofErr w:type="spellEnd"/>
      <w:r w:rsidRPr="002722CF">
        <w:t xml:space="preserve">, </w:t>
      </w:r>
      <w:proofErr w:type="spellStart"/>
      <w:r w:rsidRPr="002722CF">
        <w:t>spavanje</w:t>
      </w:r>
      <w:proofErr w:type="spellEnd"/>
      <w:r w:rsidRPr="002722CF">
        <w:t xml:space="preserve">, </w:t>
      </w:r>
      <w:proofErr w:type="spellStart"/>
      <w:r w:rsidRPr="002722CF">
        <w:t>ishrana</w:t>
      </w:r>
      <w:proofErr w:type="spellEnd"/>
      <w:r w:rsidRPr="002722CF">
        <w:t xml:space="preserve">, </w:t>
      </w:r>
      <w:proofErr w:type="spellStart"/>
      <w:r w:rsidRPr="002722CF">
        <w:t>fizičke</w:t>
      </w:r>
      <w:proofErr w:type="spellEnd"/>
      <w:r w:rsidRPr="002722CF">
        <w:t xml:space="preserve"> </w:t>
      </w:r>
      <w:proofErr w:type="spellStart"/>
      <w:r w:rsidRPr="002722CF">
        <w:t>aktivnosti</w:t>
      </w:r>
      <w:proofErr w:type="spellEnd"/>
      <w:r w:rsidRPr="002722CF">
        <w:t xml:space="preserve">, </w:t>
      </w:r>
      <w:proofErr w:type="spellStart"/>
      <w:r w:rsidRPr="002722CF">
        <w:t>kreativne</w:t>
      </w:r>
      <w:proofErr w:type="spellEnd"/>
      <w:r w:rsidRPr="002722CF">
        <w:t xml:space="preserve"> </w:t>
      </w:r>
      <w:proofErr w:type="spellStart"/>
      <w:r w:rsidRPr="002722CF">
        <w:t>i</w:t>
      </w:r>
      <w:proofErr w:type="spellEnd"/>
      <w:r w:rsidRPr="002722CF">
        <w:t xml:space="preserve"> </w:t>
      </w:r>
      <w:proofErr w:type="spellStart"/>
      <w:r w:rsidRPr="002722CF">
        <w:t>ekspresivne</w:t>
      </w:r>
      <w:proofErr w:type="spellEnd"/>
      <w:r w:rsidRPr="002722CF">
        <w:t xml:space="preserve"> </w:t>
      </w:r>
      <w:proofErr w:type="spellStart"/>
      <w:r w:rsidRPr="002722CF">
        <w:t>aktivnosti</w:t>
      </w:r>
      <w:proofErr w:type="spellEnd"/>
      <w:r w:rsidR="00060EC3">
        <w:t>,</w:t>
      </w:r>
      <w:r w:rsidRPr="002722CF">
        <w:t xml:space="preserve"> u </w:t>
      </w:r>
      <w:proofErr w:type="spellStart"/>
      <w:r w:rsidRPr="002722CF">
        <w:t>cilju</w:t>
      </w:r>
      <w:proofErr w:type="spellEnd"/>
      <w:r w:rsidRPr="002722CF">
        <w:t xml:space="preserve"> </w:t>
      </w:r>
      <w:proofErr w:type="spellStart"/>
      <w:r w:rsidRPr="002722CF">
        <w:t>smirivanja</w:t>
      </w:r>
      <w:proofErr w:type="spellEnd"/>
      <w:r w:rsidRPr="002722CF">
        <w:t xml:space="preserve"> </w:t>
      </w:r>
      <w:proofErr w:type="spellStart"/>
      <w:r w:rsidRPr="002722CF">
        <w:t>ili</w:t>
      </w:r>
      <w:proofErr w:type="spellEnd"/>
      <w:r w:rsidRPr="002722CF">
        <w:t xml:space="preserve"> </w:t>
      </w:r>
      <w:proofErr w:type="spellStart"/>
      <w:r w:rsidRPr="002722CF">
        <w:t>oslobađanja</w:t>
      </w:r>
      <w:proofErr w:type="spellEnd"/>
      <w:r w:rsidRPr="002722CF">
        <w:t xml:space="preserve"> od </w:t>
      </w:r>
      <w:proofErr w:type="spellStart"/>
      <w:r w:rsidRPr="002722CF">
        <w:t>stresa</w:t>
      </w:r>
      <w:proofErr w:type="spellEnd"/>
      <w:r w:rsidRPr="002722CF">
        <w:t xml:space="preserve"> </w:t>
      </w:r>
      <w:proofErr w:type="spellStart"/>
      <w:r w:rsidRPr="002722CF">
        <w:t>i</w:t>
      </w:r>
      <w:proofErr w:type="spellEnd"/>
      <w:r w:rsidRPr="002722CF">
        <w:t xml:space="preserve"> sl.</w:t>
      </w:r>
      <w:r w:rsidR="00060EC3">
        <w:t>;</w:t>
      </w:r>
    </w:p>
    <w:p w14:paraId="2C7ABCE3" w14:textId="514B4084" w:rsidR="005118D8" w:rsidRDefault="005118D8" w:rsidP="001C28B3">
      <w:pPr>
        <w:pStyle w:val="NoSpacing"/>
        <w:numPr>
          <w:ilvl w:val="0"/>
          <w:numId w:val="39"/>
        </w:numPr>
        <w:shd w:val="clear" w:color="auto" w:fill="EFEFEF" w:themeFill="accent2" w:themeFillTint="33"/>
      </w:pPr>
      <w:proofErr w:type="spellStart"/>
      <w:r w:rsidRPr="002722CF">
        <w:t>Usvaja</w:t>
      </w:r>
      <w:proofErr w:type="spellEnd"/>
      <w:r w:rsidRPr="002722CF">
        <w:t xml:space="preserve"> </w:t>
      </w:r>
      <w:proofErr w:type="spellStart"/>
      <w:r w:rsidRPr="002722CF">
        <w:t>naviku</w:t>
      </w:r>
      <w:proofErr w:type="spellEnd"/>
      <w:r w:rsidRPr="002722CF">
        <w:t xml:space="preserve"> </w:t>
      </w:r>
      <w:proofErr w:type="spellStart"/>
      <w:r w:rsidRPr="002722CF">
        <w:t>svakodnevne</w:t>
      </w:r>
      <w:proofErr w:type="spellEnd"/>
      <w:r w:rsidRPr="002722CF">
        <w:t xml:space="preserve"> </w:t>
      </w:r>
      <w:proofErr w:type="spellStart"/>
      <w:r w:rsidRPr="002722CF">
        <w:t>fizičke</w:t>
      </w:r>
      <w:proofErr w:type="spellEnd"/>
      <w:r w:rsidRPr="002722CF">
        <w:t xml:space="preserve"> </w:t>
      </w:r>
      <w:proofErr w:type="spellStart"/>
      <w:r w:rsidRPr="002722CF">
        <w:t>aktivnosti</w:t>
      </w:r>
      <w:proofErr w:type="spellEnd"/>
      <w:r w:rsidRPr="002722CF">
        <w:t xml:space="preserve"> </w:t>
      </w:r>
      <w:proofErr w:type="spellStart"/>
      <w:r w:rsidRPr="002722CF">
        <w:t>i</w:t>
      </w:r>
      <w:proofErr w:type="spellEnd"/>
      <w:r w:rsidRPr="002722CF">
        <w:t xml:space="preserve"> </w:t>
      </w:r>
      <w:proofErr w:type="spellStart"/>
      <w:r w:rsidRPr="002722CF">
        <w:t>razvija</w:t>
      </w:r>
      <w:proofErr w:type="spellEnd"/>
      <w:r w:rsidRPr="002722CF">
        <w:t xml:space="preserve"> </w:t>
      </w:r>
      <w:proofErr w:type="spellStart"/>
      <w:r w:rsidRPr="002722CF">
        <w:t>osnovne</w:t>
      </w:r>
      <w:proofErr w:type="spellEnd"/>
      <w:r w:rsidRPr="002722CF">
        <w:t xml:space="preserve"> </w:t>
      </w:r>
      <w:proofErr w:type="spellStart"/>
      <w:r w:rsidRPr="002722CF">
        <w:t>vještine</w:t>
      </w:r>
      <w:proofErr w:type="spellEnd"/>
      <w:r w:rsidRPr="002722CF">
        <w:t xml:space="preserve"> </w:t>
      </w:r>
      <w:proofErr w:type="spellStart"/>
      <w:r w:rsidRPr="002722CF">
        <w:t>tjelesn</w:t>
      </w:r>
      <w:r w:rsidR="00060EC3">
        <w:t>og</w:t>
      </w:r>
      <w:proofErr w:type="spellEnd"/>
      <w:r w:rsidR="00060EC3">
        <w:t xml:space="preserve"> </w:t>
      </w:r>
      <w:proofErr w:type="spellStart"/>
      <w:r w:rsidR="00060EC3">
        <w:t>vježbanja</w:t>
      </w:r>
      <w:proofErr w:type="spellEnd"/>
      <w:r w:rsidR="00060EC3">
        <w:t>.</w:t>
      </w:r>
    </w:p>
    <w:p w14:paraId="2472B13E" w14:textId="77777777" w:rsidR="00D26D2D" w:rsidRPr="002722CF" w:rsidRDefault="00D26D2D" w:rsidP="00D26D2D">
      <w:pPr>
        <w:spacing w:line="240" w:lineRule="auto"/>
        <w:ind w:left="785"/>
        <w:jc w:val="both"/>
        <w:rPr>
          <w:rFonts w:cstheme="minorHAnsi"/>
          <w:lang w:val="sr-Latn-ME"/>
        </w:rPr>
      </w:pPr>
    </w:p>
    <w:p w14:paraId="148439B4" w14:textId="7B3B453D" w:rsidR="005118D8" w:rsidRPr="002722CF" w:rsidRDefault="005118D8" w:rsidP="00AB3B13">
      <w:pPr>
        <w:shd w:val="clear" w:color="auto" w:fill="BFBFBF" w:themeFill="background1" w:themeFillShade="BF"/>
        <w:spacing w:line="240" w:lineRule="auto"/>
        <w:rPr>
          <w:rFonts w:cstheme="minorHAnsi"/>
          <w:b/>
          <w:lang w:val="sr-Latn-ME"/>
        </w:rPr>
      </w:pPr>
      <w:r w:rsidRPr="002722CF">
        <w:rPr>
          <w:rFonts w:cstheme="minorHAnsi"/>
          <w:b/>
          <w:lang w:val="sr-Latn-ME"/>
        </w:rPr>
        <w:t>C.</w:t>
      </w:r>
      <w:r w:rsidR="002C77FB">
        <w:rPr>
          <w:rFonts w:cstheme="minorHAnsi"/>
          <w:b/>
          <w:lang w:val="sr-Latn-ME"/>
        </w:rPr>
        <w:t xml:space="preserve"> </w:t>
      </w:r>
      <w:r w:rsidR="00230ED3" w:rsidRPr="002722CF">
        <w:rPr>
          <w:rFonts w:cstheme="minorHAnsi"/>
          <w:b/>
          <w:lang w:val="sr-Latn-ME"/>
        </w:rPr>
        <w:t>1.</w:t>
      </w:r>
      <w:r w:rsidRPr="002722CF">
        <w:rPr>
          <w:rFonts w:cstheme="minorHAnsi"/>
          <w:lang w:val="sr-Latn-ME"/>
        </w:rPr>
        <w:t xml:space="preserve"> </w:t>
      </w:r>
      <w:r w:rsidR="00E62A48" w:rsidRPr="002722CF">
        <w:rPr>
          <w:rFonts w:cstheme="minorHAnsi"/>
          <w:b/>
          <w:bCs/>
          <w:lang w:val="sr-Latn-ME"/>
        </w:rPr>
        <w:t>Prijedlozi</w:t>
      </w:r>
      <w:r w:rsidR="00E62A48" w:rsidRPr="002722CF">
        <w:rPr>
          <w:rFonts w:cstheme="minorHAnsi"/>
          <w:b/>
          <w:lang w:val="sr-Latn-ME"/>
        </w:rPr>
        <w:t xml:space="preserve"> </w:t>
      </w:r>
      <w:r w:rsidRPr="002722CF">
        <w:rPr>
          <w:rFonts w:cstheme="minorHAnsi"/>
          <w:b/>
          <w:lang w:val="sr-Latn-ME"/>
        </w:rPr>
        <w:t>životno-praktičnih aktivnosti sa djecom do 3 godine</w:t>
      </w:r>
    </w:p>
    <w:p w14:paraId="2FA67114" w14:textId="1BEAFC02"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bookmarkStart w:id="14" w:name="_Hlk103719890"/>
      <w:r w:rsidRPr="00062D69">
        <w:rPr>
          <w:rFonts w:cstheme="minorHAnsi"/>
          <w:lang w:val="sr-Latn-ME"/>
        </w:rPr>
        <w:t xml:space="preserve">Učestvuje u aktivnostima </w:t>
      </w:r>
      <w:bookmarkEnd w:id="14"/>
      <w:r w:rsidR="00496E46">
        <w:rPr>
          <w:rFonts w:cstheme="minorHAnsi"/>
          <w:lang w:val="sr-Latn-ME"/>
        </w:rPr>
        <w:t xml:space="preserve">vezanim za </w:t>
      </w:r>
      <w:r w:rsidR="005118D8" w:rsidRPr="00062D69">
        <w:rPr>
          <w:rFonts w:cstheme="minorHAnsi"/>
          <w:lang w:val="sr-Latn-ME"/>
        </w:rPr>
        <w:t>držanje i hvatanje predmeta (krupnih i sitnih predmeta, različitih tekstura, oblika, boja...);</w:t>
      </w:r>
    </w:p>
    <w:p w14:paraId="1F4CD912" w14:textId="39A4730A"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334B50" w:rsidRPr="00062D69">
        <w:rPr>
          <w:rFonts w:cstheme="minorHAnsi"/>
          <w:lang w:val="sr-Latn-ME"/>
        </w:rPr>
        <w:t xml:space="preserve">u vezi sa </w:t>
      </w:r>
      <w:r w:rsidR="004E024B" w:rsidRPr="00062D69">
        <w:rPr>
          <w:rFonts w:cstheme="minorHAnsi"/>
          <w:lang w:val="sr-Latn-ME"/>
        </w:rPr>
        <w:t xml:space="preserve">kontrolom </w:t>
      </w:r>
      <w:r w:rsidR="005118D8" w:rsidRPr="00062D69">
        <w:rPr>
          <w:rFonts w:cstheme="minorHAnsi"/>
          <w:lang w:val="sr-Latn-ME"/>
        </w:rPr>
        <w:t>glave i aktivnosti</w:t>
      </w:r>
      <w:r w:rsidR="004E024B" w:rsidRPr="00062D69">
        <w:rPr>
          <w:rFonts w:cstheme="minorHAnsi"/>
          <w:lang w:val="sr-Latn-ME"/>
        </w:rPr>
        <w:t>ma</w:t>
      </w:r>
      <w:r w:rsidR="005118D8" w:rsidRPr="00062D69">
        <w:rPr>
          <w:rFonts w:cstheme="minorHAnsi"/>
          <w:lang w:val="sr-Latn-ME"/>
        </w:rPr>
        <w:t xml:space="preserve"> u ležećem položaju (igre lebd</w:t>
      </w:r>
      <w:r w:rsidR="000D3456">
        <w:rPr>
          <w:rFonts w:cstheme="minorHAnsi"/>
          <w:lang w:val="sr-Latn-ME"/>
        </w:rPr>
        <w:t>j</w:t>
      </w:r>
      <w:r w:rsidR="005118D8" w:rsidRPr="00062D69">
        <w:rPr>
          <w:rFonts w:cstheme="minorHAnsi"/>
          <w:lang w:val="sr-Latn-ME"/>
        </w:rPr>
        <w:t>enja na stomaku, simulacija sjed</w:t>
      </w:r>
      <w:r w:rsidR="000D3456">
        <w:rPr>
          <w:rFonts w:cstheme="minorHAnsi"/>
          <w:lang w:val="sr-Latn-ME"/>
        </w:rPr>
        <w:t>j</w:t>
      </w:r>
      <w:r w:rsidR="005118D8" w:rsidRPr="00062D69">
        <w:rPr>
          <w:rFonts w:cstheme="minorHAnsi"/>
          <w:lang w:val="sr-Latn-ME"/>
        </w:rPr>
        <w:t xml:space="preserve">enja, vježbe nogu sa povlačenjem prema spolja i gore (pokretljivost zglobova), </w:t>
      </w:r>
      <w:r w:rsidR="00183F95">
        <w:rPr>
          <w:rFonts w:cstheme="minorHAnsi"/>
          <w:lang w:val="sr-Latn-ME"/>
        </w:rPr>
        <w:t xml:space="preserve">izvodi </w:t>
      </w:r>
      <w:r w:rsidR="005118D8" w:rsidRPr="00062D69">
        <w:rPr>
          <w:rFonts w:cstheme="minorHAnsi"/>
          <w:lang w:val="sr-Latn-ME"/>
        </w:rPr>
        <w:t>vratn</w:t>
      </w:r>
      <w:r w:rsidR="00183F95">
        <w:rPr>
          <w:rFonts w:cstheme="minorHAnsi"/>
          <w:lang w:val="sr-Latn-ME"/>
        </w:rPr>
        <w:t>e</w:t>
      </w:r>
      <w:r w:rsidR="005118D8" w:rsidRPr="00062D69">
        <w:rPr>
          <w:rFonts w:cstheme="minorHAnsi"/>
          <w:lang w:val="sr-Latn-ME"/>
        </w:rPr>
        <w:t xml:space="preserve"> vježbe (podizanje glave kada leži potrbuške), pokre</w:t>
      </w:r>
      <w:r w:rsidR="00183F95">
        <w:rPr>
          <w:rFonts w:cstheme="minorHAnsi"/>
          <w:lang w:val="sr-Latn-ME"/>
        </w:rPr>
        <w:t>će</w:t>
      </w:r>
      <w:r w:rsidR="005118D8" w:rsidRPr="00062D69">
        <w:rPr>
          <w:rFonts w:cstheme="minorHAnsi"/>
          <w:lang w:val="sr-Latn-ME"/>
        </w:rPr>
        <w:t xml:space="preserve"> očne jabučice prema osobi, zvuku, i predmetu;  </w:t>
      </w:r>
    </w:p>
    <w:p w14:paraId="623041FB" w14:textId="561069B8"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lastRenderedPageBreak/>
        <w:t xml:space="preserve">Učestvuje u aktivnostima </w:t>
      </w:r>
      <w:r w:rsidR="005118D8" w:rsidRPr="00062D69">
        <w:rPr>
          <w:rFonts w:cstheme="minorHAnsi"/>
          <w:lang w:val="sr-Latn-ME"/>
        </w:rPr>
        <w:t>uspravljanja i aktivnosti</w:t>
      </w:r>
      <w:r w:rsidRPr="00062D69">
        <w:rPr>
          <w:rFonts w:cstheme="minorHAnsi"/>
          <w:lang w:val="sr-Latn-ME"/>
        </w:rPr>
        <w:t>ma</w:t>
      </w:r>
      <w:r w:rsidR="005118D8" w:rsidRPr="00062D69">
        <w:rPr>
          <w:rFonts w:cstheme="minorHAnsi"/>
          <w:lang w:val="sr-Latn-ME"/>
        </w:rPr>
        <w:t xml:space="preserve"> u sjedećem položaju (sjedenje, puzanje, stajanje, uz pomoć dohvatanja predmeta, tašunanje, prelaženje po malim uzvišicama, četvoronožno hodanje do određene igračke po tvrdoj i mekoj podlozi, igre loptom...);</w:t>
      </w:r>
    </w:p>
    <w:p w14:paraId="70602E18" w14:textId="4497DDF9"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Učestvuje u aktivnostima</w:t>
      </w:r>
      <w:r w:rsidR="005118D8" w:rsidRPr="00062D69">
        <w:rPr>
          <w:rFonts w:cstheme="minorHAnsi"/>
          <w:lang w:val="sr-Latn-ME"/>
        </w:rPr>
        <w:t xml:space="preserve"> razvoja i uspostavljanja ravnoteže kroz prirodne oblike kretanja, puzanja, stajanja na jednoj nozi, penjanja, trčanja;</w:t>
      </w:r>
    </w:p>
    <w:p w14:paraId="34D54ED9" w14:textId="6C9D26C6" w:rsidR="005118D8"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5118D8" w:rsidRPr="00062D69">
        <w:rPr>
          <w:rFonts w:cstheme="minorHAnsi"/>
          <w:lang w:val="sr-Latn-ME"/>
        </w:rPr>
        <w:t>koordinacije;</w:t>
      </w:r>
    </w:p>
    <w:p w14:paraId="59E753BA" w14:textId="57536A36" w:rsidR="00D770B1" w:rsidRPr="00062D69" w:rsidRDefault="00D26D2D"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5118D8" w:rsidRPr="00062D69">
        <w:rPr>
          <w:rFonts w:cstheme="minorHAnsi"/>
          <w:lang w:val="sr-Latn-ME"/>
        </w:rPr>
        <w:t>usavršavanja fine motorike – hvatanj</w:t>
      </w:r>
      <w:r w:rsidRPr="00062D69">
        <w:rPr>
          <w:rFonts w:cstheme="minorHAnsi"/>
          <w:lang w:val="sr-Latn-ME"/>
        </w:rPr>
        <w:t>e</w:t>
      </w:r>
      <w:r w:rsidR="005118D8" w:rsidRPr="00062D69">
        <w:rPr>
          <w:rFonts w:cstheme="minorHAnsi"/>
          <w:lang w:val="sr-Latn-ME"/>
        </w:rPr>
        <w:t xml:space="preserve"> predmeta kažiprstom i palcem, pecanje sa štapovima na magnet...</w:t>
      </w:r>
      <w:r w:rsidR="00060EC3">
        <w:rPr>
          <w:rFonts w:cstheme="minorHAnsi"/>
          <w:lang w:val="sr-Latn-ME"/>
        </w:rPr>
        <w:t>;</w:t>
      </w:r>
    </w:p>
    <w:p w14:paraId="763EA5AF" w14:textId="6C23670F" w:rsidR="005118D8" w:rsidRPr="00062D69" w:rsidRDefault="00D770B1"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pravljenja zdravih izbora za svoju i tuđu fizičku dobrobit (prehrambenih, higijenskih,  tjelesnih i sl.); </w:t>
      </w:r>
    </w:p>
    <w:p w14:paraId="1822C3D7" w14:textId="0A4292AB" w:rsidR="00150A66" w:rsidRPr="00062D69" w:rsidRDefault="00AC7C05"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aktivnostima </w:t>
      </w:r>
      <w:r w:rsidR="00150A66" w:rsidRPr="00062D69">
        <w:rPr>
          <w:rFonts w:cstheme="minorHAnsi"/>
          <w:lang w:val="sr-Latn-ME"/>
        </w:rPr>
        <w:t>sa namirnicama za ishranu – voćem, povrćem (isprobavanje namirnica i vježbanje čulne osjetljivosti (kakav je miris, ukus, tekstura i sl.), saznavanja o svojstvima namirnica i sl.</w:t>
      </w:r>
      <w:r w:rsidRPr="00062D69">
        <w:rPr>
          <w:rFonts w:cstheme="minorHAnsi"/>
          <w:lang w:val="sr-Latn-ME"/>
        </w:rPr>
        <w:t>;</w:t>
      </w:r>
    </w:p>
    <w:p w14:paraId="5C671605" w14:textId="370159DA" w:rsidR="005118D8" w:rsidRPr="00062D69" w:rsidRDefault="00AC7C05"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 xml:space="preserve">Učestvuje u svakodnevnim </w:t>
      </w:r>
      <w:r w:rsidR="005118D8" w:rsidRPr="00062D69">
        <w:rPr>
          <w:rFonts w:cstheme="minorHAnsi"/>
          <w:lang w:val="sr-Latn-ME"/>
        </w:rPr>
        <w:t>aktivnosti</w:t>
      </w:r>
      <w:r w:rsidRPr="00062D69">
        <w:rPr>
          <w:rFonts w:cstheme="minorHAnsi"/>
          <w:lang w:val="sr-Latn-ME"/>
        </w:rPr>
        <w:t>ma</w:t>
      </w:r>
      <w:r w:rsidR="005118D8" w:rsidRPr="00062D69">
        <w:rPr>
          <w:rFonts w:cstheme="minorHAnsi"/>
          <w:lang w:val="sr-Latn-ME"/>
        </w:rPr>
        <w:t xml:space="preserve"> vezan</w:t>
      </w:r>
      <w:r w:rsidRPr="00062D69">
        <w:rPr>
          <w:rFonts w:cstheme="minorHAnsi"/>
          <w:lang w:val="sr-Latn-ME"/>
        </w:rPr>
        <w:t>im</w:t>
      </w:r>
      <w:r w:rsidR="005118D8" w:rsidRPr="00062D69">
        <w:rPr>
          <w:rFonts w:cstheme="minorHAnsi"/>
          <w:lang w:val="sr-Latn-ME"/>
        </w:rPr>
        <w:t xml:space="preserve"> z</w:t>
      </w:r>
      <w:r w:rsidR="00C9424C" w:rsidRPr="00062D69">
        <w:rPr>
          <w:rFonts w:cstheme="minorHAnsi"/>
          <w:lang w:val="sr-Latn-ME"/>
        </w:rPr>
        <w:t>a ishranu, higijenu i oblačenje (korišćenje sapuna, trljanje ruku jednu o drugu; pridržavanje šolje za vodu; korišćenje kašike za jelo u igri i prilikom objedovanja i sl.)</w:t>
      </w:r>
      <w:r w:rsidRPr="00062D69">
        <w:rPr>
          <w:rFonts w:cstheme="minorHAnsi"/>
          <w:lang w:val="sr-Latn-ME"/>
        </w:rPr>
        <w:t>;</w:t>
      </w:r>
    </w:p>
    <w:p w14:paraId="79C4A9EF" w14:textId="23FFC00D" w:rsidR="005118D8" w:rsidRPr="00062D69" w:rsidRDefault="005118D8" w:rsidP="006B13D3">
      <w:pPr>
        <w:pStyle w:val="ListParagraph"/>
        <w:numPr>
          <w:ilvl w:val="0"/>
          <w:numId w:val="32"/>
        </w:numPr>
        <w:shd w:val="clear" w:color="auto" w:fill="BFBFBF" w:themeFill="background1" w:themeFillShade="BF"/>
        <w:spacing w:line="240" w:lineRule="auto"/>
        <w:jc w:val="both"/>
        <w:rPr>
          <w:rFonts w:cstheme="minorHAnsi"/>
          <w:lang w:val="sr-Latn-ME"/>
        </w:rPr>
      </w:pPr>
      <w:r w:rsidRPr="00062D69">
        <w:rPr>
          <w:rFonts w:cstheme="minorHAnsi"/>
          <w:lang w:val="sr-Latn-ME"/>
        </w:rPr>
        <w:t>Imitira kućn</w:t>
      </w:r>
      <w:r w:rsidR="00AC7C05" w:rsidRPr="00062D69">
        <w:rPr>
          <w:rFonts w:cstheme="minorHAnsi"/>
          <w:lang w:val="sr-Latn-ME"/>
        </w:rPr>
        <w:t>e</w:t>
      </w:r>
      <w:r w:rsidRPr="00062D69">
        <w:rPr>
          <w:rFonts w:cstheme="minorHAnsi"/>
          <w:lang w:val="sr-Latn-ME"/>
        </w:rPr>
        <w:t xml:space="preserve"> poslov</w:t>
      </w:r>
      <w:r w:rsidR="00AC7C05" w:rsidRPr="00062D69">
        <w:rPr>
          <w:rFonts w:cstheme="minorHAnsi"/>
          <w:lang w:val="sr-Latn-ME"/>
        </w:rPr>
        <w:t>e</w:t>
      </w:r>
      <w:r w:rsidRPr="00062D69">
        <w:rPr>
          <w:rFonts w:cstheme="minorHAnsi"/>
          <w:lang w:val="sr-Latn-ME"/>
        </w:rPr>
        <w:t>, poma</w:t>
      </w:r>
      <w:r w:rsidR="00AC7C05" w:rsidRPr="00062D69">
        <w:rPr>
          <w:rFonts w:cstheme="minorHAnsi"/>
          <w:lang w:val="sr-Latn-ME"/>
        </w:rPr>
        <w:t>že</w:t>
      </w:r>
      <w:r w:rsidRPr="00062D69">
        <w:rPr>
          <w:rFonts w:cstheme="minorHAnsi"/>
          <w:lang w:val="sr-Latn-ME"/>
        </w:rPr>
        <w:t xml:space="preserve"> u spremanju/brizi oko sobe</w:t>
      </w:r>
      <w:r w:rsidR="00AC7C05" w:rsidRPr="00062D69">
        <w:rPr>
          <w:rFonts w:cstheme="minorHAnsi"/>
          <w:lang w:val="sr-Latn-ME"/>
        </w:rPr>
        <w:t>.</w:t>
      </w:r>
    </w:p>
    <w:p w14:paraId="4F2C3329" w14:textId="77777777" w:rsidR="00E87883" w:rsidRDefault="00E87883" w:rsidP="005118D8">
      <w:pPr>
        <w:spacing w:line="240" w:lineRule="auto"/>
        <w:rPr>
          <w:rFonts w:cstheme="minorHAnsi"/>
          <w:b/>
          <w:bCs/>
          <w:lang w:val="sr-Latn-ME"/>
        </w:rPr>
      </w:pPr>
    </w:p>
    <w:p w14:paraId="08B83A27" w14:textId="46A55149" w:rsidR="005118D8" w:rsidRPr="002722CF" w:rsidRDefault="00230ED3" w:rsidP="00AB3B13">
      <w:pPr>
        <w:shd w:val="clear" w:color="auto" w:fill="BFBFBF" w:themeFill="background1" w:themeFillShade="BF"/>
        <w:spacing w:line="240" w:lineRule="auto"/>
        <w:rPr>
          <w:rFonts w:cstheme="minorHAnsi"/>
          <w:lang w:val="sr-Latn-ME"/>
        </w:rPr>
      </w:pPr>
      <w:r w:rsidRPr="002722CF">
        <w:rPr>
          <w:rFonts w:cstheme="minorHAnsi"/>
          <w:b/>
          <w:bCs/>
          <w:lang w:val="sr-Latn-ME"/>
        </w:rPr>
        <w:t>C.</w:t>
      </w:r>
      <w:r w:rsidR="002C77FB">
        <w:rPr>
          <w:rFonts w:cstheme="minorHAnsi"/>
          <w:b/>
          <w:bCs/>
          <w:lang w:val="sr-Latn-ME"/>
        </w:rPr>
        <w:t xml:space="preserve"> </w:t>
      </w:r>
      <w:r w:rsidRPr="002722CF">
        <w:rPr>
          <w:rFonts w:cstheme="minorHAnsi"/>
          <w:b/>
          <w:bCs/>
          <w:lang w:val="sr-Latn-ME"/>
        </w:rPr>
        <w:t>2.</w:t>
      </w:r>
      <w:r w:rsidR="00496E46">
        <w:rPr>
          <w:rFonts w:cstheme="minorHAnsi"/>
          <w:b/>
          <w:bCs/>
          <w:lang w:val="sr-Latn-ME"/>
        </w:rPr>
        <w:t xml:space="preserve"> </w:t>
      </w:r>
      <w:r w:rsidR="00E62A48" w:rsidRPr="002722CF">
        <w:rPr>
          <w:rFonts w:cstheme="minorHAnsi"/>
          <w:b/>
          <w:bCs/>
          <w:lang w:val="sr-Latn-ME"/>
        </w:rPr>
        <w:t>Prijedlozi</w:t>
      </w:r>
      <w:r w:rsidR="00E62A48" w:rsidRPr="002722CF">
        <w:rPr>
          <w:rFonts w:cstheme="minorHAnsi"/>
          <w:b/>
          <w:lang w:val="sr-Latn-ME"/>
        </w:rPr>
        <w:t xml:space="preserve"> </w:t>
      </w:r>
      <w:r w:rsidR="005118D8" w:rsidRPr="002722CF">
        <w:rPr>
          <w:rFonts w:cstheme="minorHAnsi"/>
          <w:b/>
          <w:lang w:val="sr-Latn-ME"/>
        </w:rPr>
        <w:t>životno-praktičnih aktivnosti sa djecom od 3 do 6 godina</w:t>
      </w:r>
    </w:p>
    <w:p w14:paraId="1E9B9541" w14:textId="473147BB" w:rsidR="005118D8" w:rsidRPr="00E36197"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 xml:space="preserve">Spontano </w:t>
      </w:r>
      <w:r w:rsidR="00E36197" w:rsidRPr="00E36197">
        <w:rPr>
          <w:rFonts w:cstheme="minorHAnsi"/>
          <w:lang w:val="sr-Latn-ME"/>
        </w:rPr>
        <w:t xml:space="preserve"> se </w:t>
      </w:r>
      <w:r w:rsidRPr="00E36197">
        <w:rPr>
          <w:rFonts w:cstheme="minorHAnsi"/>
          <w:lang w:val="sr-Latn-ME"/>
        </w:rPr>
        <w:t>kre</w:t>
      </w:r>
      <w:r w:rsidR="00E36197" w:rsidRPr="00E36197">
        <w:rPr>
          <w:rFonts w:cstheme="minorHAnsi"/>
          <w:lang w:val="sr-Latn-ME"/>
        </w:rPr>
        <w:t>će</w:t>
      </w:r>
      <w:r w:rsidRPr="00E36197">
        <w:rPr>
          <w:rFonts w:cstheme="minorHAnsi"/>
          <w:lang w:val="sr-Latn-ME"/>
        </w:rPr>
        <w:t xml:space="preserve"> (hoda na prstima, na petama, u čučnju, sa promjenom smjera, hoda</w:t>
      </w:r>
      <w:r w:rsidR="00E36197" w:rsidRPr="00E36197">
        <w:rPr>
          <w:rFonts w:cstheme="minorHAnsi"/>
          <w:lang w:val="sr-Latn-ME"/>
        </w:rPr>
        <w:t xml:space="preserve"> </w:t>
      </w:r>
      <w:r w:rsidRPr="00E36197">
        <w:rPr>
          <w:rFonts w:cstheme="minorHAnsi"/>
          <w:lang w:val="sr-Latn-ME"/>
        </w:rPr>
        <w:t>po ravnoj liniji nogom ispred noge sa raširenim rukama, bez raširenih ruku, imit</w:t>
      </w:r>
      <w:r w:rsidR="00E36197">
        <w:rPr>
          <w:rFonts w:cstheme="minorHAnsi"/>
          <w:lang w:val="sr-Latn-ME"/>
        </w:rPr>
        <w:t>ira</w:t>
      </w:r>
      <w:r w:rsidRPr="00E36197">
        <w:rPr>
          <w:rFonts w:cstheme="minorHAnsi"/>
          <w:lang w:val="sr-Latn-ME"/>
        </w:rPr>
        <w:t xml:space="preserve"> hoda</w:t>
      </w:r>
      <w:r w:rsidR="00E36197">
        <w:rPr>
          <w:rFonts w:cstheme="minorHAnsi"/>
          <w:lang w:val="sr-Latn-ME"/>
        </w:rPr>
        <w:t>nje</w:t>
      </w:r>
      <w:r w:rsidRPr="00E36197">
        <w:rPr>
          <w:rFonts w:cstheme="minorHAnsi"/>
          <w:lang w:val="sr-Latn-ME"/>
        </w:rPr>
        <w:t xml:space="preserve"> životinja, imi</w:t>
      </w:r>
      <w:r w:rsidR="00E36197">
        <w:rPr>
          <w:rFonts w:cstheme="minorHAnsi"/>
          <w:lang w:val="sr-Latn-ME"/>
        </w:rPr>
        <w:t>tira</w:t>
      </w:r>
      <w:r w:rsidRPr="00E36197">
        <w:rPr>
          <w:rFonts w:cstheme="minorHAnsi"/>
          <w:lang w:val="sr-Latn-ME"/>
        </w:rPr>
        <w:t xml:space="preserve"> kretanja nekih mašina, međusobno oponaša kretanj</w:t>
      </w:r>
      <w:r w:rsidR="00AB6949">
        <w:rPr>
          <w:rFonts w:cstheme="minorHAnsi"/>
          <w:lang w:val="sr-Latn-ME"/>
        </w:rPr>
        <w:t>e</w:t>
      </w:r>
      <w:r w:rsidRPr="00E36197">
        <w:rPr>
          <w:rFonts w:cstheme="minorHAnsi"/>
          <w:lang w:val="sr-Latn-ME"/>
        </w:rPr>
        <w:t>, kre</w:t>
      </w:r>
      <w:r w:rsidR="00AB6949">
        <w:rPr>
          <w:rFonts w:cstheme="minorHAnsi"/>
          <w:lang w:val="sr-Latn-ME"/>
        </w:rPr>
        <w:t xml:space="preserve">će se </w:t>
      </w:r>
      <w:r w:rsidRPr="00E36197">
        <w:rPr>
          <w:rFonts w:cstheme="minorHAnsi"/>
          <w:lang w:val="sr-Latn-ME"/>
        </w:rPr>
        <w:t>na jednoj nozi, u vreći, kre</w:t>
      </w:r>
      <w:r w:rsidR="00C01206">
        <w:rPr>
          <w:rFonts w:cstheme="minorHAnsi"/>
          <w:lang w:val="sr-Latn-ME"/>
        </w:rPr>
        <w:t xml:space="preserve">će se </w:t>
      </w:r>
      <w:r w:rsidRPr="00E36197">
        <w:rPr>
          <w:rFonts w:cstheme="minorHAnsi"/>
          <w:lang w:val="sr-Latn-ME"/>
        </w:rPr>
        <w:t>uz prepreke i sl...);</w:t>
      </w:r>
    </w:p>
    <w:p w14:paraId="51B9A319" w14:textId="65C88CC2" w:rsidR="005118D8" w:rsidRPr="00E36197" w:rsidRDefault="00E115EB"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Trč</w:t>
      </w:r>
      <w:r w:rsidR="00E36197" w:rsidRPr="00E36197">
        <w:rPr>
          <w:rFonts w:cstheme="minorHAnsi"/>
          <w:lang w:val="sr-Latn-ME"/>
        </w:rPr>
        <w:t>i</w:t>
      </w:r>
      <w:r w:rsidRPr="00E36197">
        <w:rPr>
          <w:rFonts w:cstheme="minorHAnsi"/>
          <w:lang w:val="sr-Latn-ME"/>
        </w:rPr>
        <w:t xml:space="preserve"> </w:t>
      </w:r>
      <w:r w:rsidR="005118D8" w:rsidRPr="00E36197">
        <w:rPr>
          <w:rFonts w:cstheme="minorHAnsi"/>
          <w:lang w:val="sr-Latn-ME"/>
        </w:rPr>
        <w:t xml:space="preserve">sa promjenom pravca, uz obavljanje neke radnje </w:t>
      </w:r>
      <w:r w:rsidR="00060EC3">
        <w:rPr>
          <w:rFonts w:cstheme="minorHAnsi"/>
          <w:lang w:val="sr-Latn-ME"/>
        </w:rPr>
        <w:t xml:space="preserve">dok </w:t>
      </w:r>
      <w:r w:rsidR="005118D8" w:rsidRPr="00E36197">
        <w:rPr>
          <w:rFonts w:cstheme="minorHAnsi"/>
          <w:lang w:val="sr-Latn-ME"/>
        </w:rPr>
        <w:t xml:space="preserve">trči, na primjer šutiranje lopte </w:t>
      </w:r>
      <w:r w:rsidR="00EE121D">
        <w:rPr>
          <w:rFonts w:cstheme="minorHAnsi"/>
          <w:lang w:val="sr-Latn-ME"/>
        </w:rPr>
        <w:t xml:space="preserve">dok </w:t>
      </w:r>
      <w:r w:rsidR="005118D8" w:rsidRPr="00E36197">
        <w:rPr>
          <w:rFonts w:cstheme="minorHAnsi"/>
          <w:lang w:val="sr-Latn-ME"/>
        </w:rPr>
        <w:t>trči, trč</w:t>
      </w:r>
      <w:r w:rsidR="00EE121D">
        <w:rPr>
          <w:rFonts w:cstheme="minorHAnsi"/>
          <w:lang w:val="sr-Latn-ME"/>
        </w:rPr>
        <w:t>i</w:t>
      </w:r>
      <w:r w:rsidR="005118D8" w:rsidRPr="00E36197">
        <w:rPr>
          <w:rFonts w:cstheme="minorHAnsi"/>
          <w:lang w:val="sr-Latn-ME"/>
        </w:rPr>
        <w:t xml:space="preserve"> sa visoko podignutim koljenima, trč</w:t>
      </w:r>
      <w:r w:rsidR="00EE121D">
        <w:rPr>
          <w:rFonts w:cstheme="minorHAnsi"/>
          <w:lang w:val="sr-Latn-ME"/>
        </w:rPr>
        <w:t>i</w:t>
      </w:r>
      <w:r w:rsidR="005118D8" w:rsidRPr="00E36197">
        <w:rPr>
          <w:rFonts w:cstheme="minorHAnsi"/>
          <w:lang w:val="sr-Latn-ME"/>
        </w:rPr>
        <w:t xml:space="preserve"> u mjestu, trč</w:t>
      </w:r>
      <w:r w:rsidR="00EE121D">
        <w:rPr>
          <w:rFonts w:cstheme="minorHAnsi"/>
          <w:lang w:val="sr-Latn-ME"/>
        </w:rPr>
        <w:t>i</w:t>
      </w:r>
      <w:r w:rsidR="005118D8" w:rsidRPr="00E36197">
        <w:rPr>
          <w:rFonts w:cstheme="minorHAnsi"/>
          <w:lang w:val="sr-Latn-ME"/>
        </w:rPr>
        <w:t xml:space="preserve"> sa nošenjem predmeta, trč</w:t>
      </w:r>
      <w:r w:rsidR="00EE121D">
        <w:rPr>
          <w:rFonts w:cstheme="minorHAnsi"/>
          <w:lang w:val="sr-Latn-ME"/>
        </w:rPr>
        <w:t>i</w:t>
      </w:r>
      <w:r w:rsidR="005118D8" w:rsidRPr="00E36197">
        <w:rPr>
          <w:rFonts w:cstheme="minorHAnsi"/>
          <w:lang w:val="sr-Latn-ME"/>
        </w:rPr>
        <w:t xml:space="preserve"> unaz</w:t>
      </w:r>
      <w:r w:rsidRPr="00E36197">
        <w:rPr>
          <w:rFonts w:cstheme="minorHAnsi"/>
          <w:lang w:val="sr-Latn-ME"/>
        </w:rPr>
        <w:t>ad, na podlozi sa nagibom i sl.</w:t>
      </w:r>
      <w:r w:rsidR="005118D8" w:rsidRPr="00E36197">
        <w:rPr>
          <w:rFonts w:cstheme="minorHAnsi"/>
          <w:lang w:val="sr-Latn-ME"/>
        </w:rPr>
        <w:t>;</w:t>
      </w:r>
    </w:p>
    <w:p w14:paraId="59B2D0AB" w14:textId="567986BA" w:rsidR="005118D8" w:rsidRPr="00E36197"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Penj</w:t>
      </w:r>
      <w:r w:rsidR="00E36197" w:rsidRPr="00E36197">
        <w:rPr>
          <w:rFonts w:cstheme="minorHAnsi"/>
          <w:lang w:val="sr-Latn-ME"/>
        </w:rPr>
        <w:t>e se</w:t>
      </w:r>
      <w:r w:rsidRPr="00E36197">
        <w:rPr>
          <w:rFonts w:cstheme="minorHAnsi"/>
          <w:lang w:val="sr-Latn-ME"/>
        </w:rPr>
        <w:t>, ska</w:t>
      </w:r>
      <w:r w:rsidR="00E36197" w:rsidRPr="00E36197">
        <w:rPr>
          <w:rFonts w:cstheme="minorHAnsi"/>
          <w:lang w:val="sr-Latn-ME"/>
        </w:rPr>
        <w:t>č</w:t>
      </w:r>
      <w:r w:rsidRPr="00E36197">
        <w:rPr>
          <w:rFonts w:cstheme="minorHAnsi"/>
          <w:lang w:val="sr-Latn-ME"/>
        </w:rPr>
        <w:t>e i pres</w:t>
      </w:r>
      <w:r w:rsidR="00E36197" w:rsidRPr="00E36197">
        <w:rPr>
          <w:rFonts w:cstheme="minorHAnsi"/>
          <w:lang w:val="sr-Latn-ME"/>
        </w:rPr>
        <w:t>kač</w:t>
      </w:r>
      <w:r w:rsidRPr="00E36197">
        <w:rPr>
          <w:rFonts w:cstheme="minorHAnsi"/>
          <w:lang w:val="sr-Latn-ME"/>
        </w:rPr>
        <w:t>e (ska</w:t>
      </w:r>
      <w:r w:rsidR="00E36197" w:rsidRPr="00E36197">
        <w:rPr>
          <w:rFonts w:cstheme="minorHAnsi"/>
          <w:lang w:val="sr-Latn-ME"/>
        </w:rPr>
        <w:t>če</w:t>
      </w:r>
      <w:r w:rsidRPr="00E36197">
        <w:rPr>
          <w:rFonts w:cstheme="minorHAnsi"/>
          <w:lang w:val="sr-Latn-ME"/>
        </w:rPr>
        <w:t xml:space="preserve"> u mjestu, skaku</w:t>
      </w:r>
      <w:r w:rsidR="00E36197" w:rsidRPr="00E36197">
        <w:rPr>
          <w:rFonts w:cstheme="minorHAnsi"/>
          <w:lang w:val="sr-Latn-ME"/>
        </w:rPr>
        <w:t>će</w:t>
      </w:r>
      <w:r w:rsidRPr="00E36197">
        <w:rPr>
          <w:rFonts w:cstheme="minorHAnsi"/>
          <w:lang w:val="sr-Latn-ME"/>
        </w:rPr>
        <w:t xml:space="preserve"> na jednoj nozi, ska</w:t>
      </w:r>
      <w:r w:rsidR="00E36197" w:rsidRPr="00E36197">
        <w:rPr>
          <w:rFonts w:cstheme="minorHAnsi"/>
          <w:lang w:val="sr-Latn-ME"/>
        </w:rPr>
        <w:t>če</w:t>
      </w:r>
      <w:r w:rsidRPr="00E36197">
        <w:rPr>
          <w:rFonts w:cstheme="minorHAnsi"/>
          <w:lang w:val="sr-Latn-ME"/>
        </w:rPr>
        <w:t xml:space="preserve"> u dalj, presk</w:t>
      </w:r>
      <w:r w:rsidR="00E36197" w:rsidRPr="00E36197">
        <w:rPr>
          <w:rFonts w:cstheme="minorHAnsi"/>
          <w:lang w:val="sr-Latn-ME"/>
        </w:rPr>
        <w:t>ače</w:t>
      </w:r>
      <w:r w:rsidRPr="00E36197">
        <w:rPr>
          <w:rFonts w:cstheme="minorHAnsi"/>
          <w:lang w:val="sr-Latn-ME"/>
        </w:rPr>
        <w:t xml:space="preserve"> prepreke, penj</w:t>
      </w:r>
      <w:r w:rsidR="00E36197" w:rsidRPr="00E36197">
        <w:rPr>
          <w:rFonts w:cstheme="minorHAnsi"/>
          <w:lang w:val="sr-Latn-ME"/>
        </w:rPr>
        <w:t>e se</w:t>
      </w:r>
      <w:r w:rsidRPr="00E36197">
        <w:rPr>
          <w:rFonts w:cstheme="minorHAnsi"/>
          <w:lang w:val="sr-Latn-ME"/>
        </w:rPr>
        <w:t xml:space="preserve"> na određenu visinu...);</w:t>
      </w:r>
    </w:p>
    <w:p w14:paraId="3BFC211D" w14:textId="2BC9B1FC" w:rsidR="005118D8" w:rsidRPr="00E36197"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E36197">
        <w:rPr>
          <w:rFonts w:cstheme="minorHAnsi"/>
          <w:lang w:val="sr-Latn-ME"/>
        </w:rPr>
        <w:t>Vo</w:t>
      </w:r>
      <w:r w:rsidR="00E36197" w:rsidRPr="00E36197">
        <w:rPr>
          <w:rFonts w:cstheme="minorHAnsi"/>
          <w:lang w:val="sr-Latn-ME"/>
        </w:rPr>
        <w:t>zi</w:t>
      </w:r>
      <w:r w:rsidRPr="00E36197">
        <w:rPr>
          <w:rFonts w:cstheme="minorHAnsi"/>
          <w:lang w:val="sr-Latn-ME"/>
        </w:rPr>
        <w:t xml:space="preserve"> dječ</w:t>
      </w:r>
      <w:r w:rsidR="00E36197" w:rsidRPr="00E36197">
        <w:rPr>
          <w:rFonts w:cstheme="minorHAnsi"/>
          <w:lang w:val="sr-Latn-ME"/>
        </w:rPr>
        <w:t>ja</w:t>
      </w:r>
      <w:r w:rsidRPr="00E36197">
        <w:rPr>
          <w:rFonts w:cstheme="minorHAnsi"/>
          <w:lang w:val="sr-Latn-ME"/>
        </w:rPr>
        <w:t xml:space="preserve"> prevozn</w:t>
      </w:r>
      <w:r w:rsidR="00E36197" w:rsidRPr="00E36197">
        <w:rPr>
          <w:rFonts w:cstheme="minorHAnsi"/>
          <w:lang w:val="sr-Latn-ME"/>
        </w:rPr>
        <w:t>a</w:t>
      </w:r>
      <w:r w:rsidRPr="00E36197">
        <w:rPr>
          <w:rFonts w:cstheme="minorHAnsi"/>
          <w:lang w:val="sr-Latn-ME"/>
        </w:rPr>
        <w:t xml:space="preserve"> sredstava (tricikl, bicikl, trotinet...);</w:t>
      </w:r>
    </w:p>
    <w:p w14:paraId="528F2C14" w14:textId="7A52AE64" w:rsidR="005118D8" w:rsidRPr="00181654" w:rsidRDefault="00D64D43" w:rsidP="006B13D3">
      <w:pPr>
        <w:pStyle w:val="ListParagraph"/>
        <w:numPr>
          <w:ilvl w:val="0"/>
          <w:numId w:val="14"/>
        </w:numPr>
        <w:shd w:val="clear" w:color="auto" w:fill="BFBFBF" w:themeFill="background1" w:themeFillShade="BF"/>
        <w:spacing w:line="240" w:lineRule="auto"/>
        <w:jc w:val="both"/>
        <w:rPr>
          <w:rFonts w:cstheme="minorHAnsi"/>
          <w:lang w:val="sr-Latn-ME"/>
        </w:rPr>
      </w:pPr>
      <w:r>
        <w:rPr>
          <w:rFonts w:cstheme="minorHAnsi"/>
          <w:lang w:val="sr-Latn-ME"/>
        </w:rPr>
        <w:t>M</w:t>
      </w:r>
      <w:r w:rsidR="005118D8" w:rsidRPr="00AB6949">
        <w:rPr>
          <w:rFonts w:cstheme="minorHAnsi"/>
          <w:lang w:val="sr-Latn-ME"/>
        </w:rPr>
        <w:t>anipul</w:t>
      </w:r>
      <w:r>
        <w:rPr>
          <w:rFonts w:cstheme="minorHAnsi"/>
          <w:lang w:val="sr-Latn-ME"/>
        </w:rPr>
        <w:t>iše</w:t>
      </w:r>
      <w:r w:rsidR="005118D8" w:rsidRPr="00AB6949">
        <w:rPr>
          <w:rFonts w:cstheme="minorHAnsi"/>
          <w:lang w:val="sr-Latn-ME"/>
        </w:rPr>
        <w:t xml:space="preserve"> predmetima: baca i hvata</w:t>
      </w:r>
      <w:r w:rsidR="00060EC3">
        <w:rPr>
          <w:rFonts w:cstheme="minorHAnsi"/>
          <w:lang w:val="sr-Latn-ME"/>
        </w:rPr>
        <w:t>, npr.</w:t>
      </w:r>
      <w:r w:rsidR="005118D8" w:rsidRPr="00AB6949">
        <w:rPr>
          <w:rFonts w:cstheme="minorHAnsi"/>
          <w:lang w:val="sr-Latn-ME"/>
        </w:rPr>
        <w:t xml:space="preserve"> lopte, sa dvije ili jednom </w:t>
      </w:r>
      <w:r w:rsidR="00060EC3">
        <w:rPr>
          <w:rFonts w:cstheme="minorHAnsi"/>
          <w:lang w:val="sr-Latn-ME"/>
        </w:rPr>
        <w:t>rukom, gađa cilj loptom i sl.,</w:t>
      </w:r>
      <w:r w:rsidR="005118D8" w:rsidRPr="00D64D43">
        <w:rPr>
          <w:rFonts w:cstheme="minorHAnsi"/>
          <w:lang w:val="sr-Latn-ME"/>
        </w:rPr>
        <w:t xml:space="preserve"> </w:t>
      </w:r>
      <w:r w:rsidR="005118D8" w:rsidRPr="00181654">
        <w:rPr>
          <w:rFonts w:cstheme="minorHAnsi"/>
          <w:lang w:val="sr-Latn-ME"/>
        </w:rPr>
        <w:t>kori</w:t>
      </w:r>
      <w:r w:rsidR="00EE121D">
        <w:rPr>
          <w:rFonts w:cstheme="minorHAnsi"/>
          <w:lang w:val="sr-Latn-ME"/>
        </w:rPr>
        <w:t>sti</w:t>
      </w:r>
      <w:r w:rsidR="005118D8" w:rsidRPr="00181654">
        <w:rPr>
          <w:rFonts w:cstheme="minorHAnsi"/>
          <w:lang w:val="sr-Latn-ME"/>
        </w:rPr>
        <w:t xml:space="preserve"> alat</w:t>
      </w:r>
      <w:r w:rsidR="00EE121D">
        <w:rPr>
          <w:rFonts w:cstheme="minorHAnsi"/>
          <w:lang w:val="sr-Latn-ME"/>
        </w:rPr>
        <w:t>e</w:t>
      </w:r>
      <w:r w:rsidR="005118D8" w:rsidRPr="00181654">
        <w:rPr>
          <w:rFonts w:cstheme="minorHAnsi"/>
          <w:lang w:val="sr-Latn-ME"/>
        </w:rPr>
        <w:t xml:space="preserve"> (siječe makazama, lijep</w:t>
      </w:r>
      <w:r w:rsidR="00AB6949" w:rsidRPr="00181654">
        <w:rPr>
          <w:rFonts w:cstheme="minorHAnsi"/>
          <w:lang w:val="sr-Latn-ME"/>
        </w:rPr>
        <w:t>i</w:t>
      </w:r>
      <w:r w:rsidR="005118D8" w:rsidRPr="00181654">
        <w:rPr>
          <w:rFonts w:cstheme="minorHAnsi"/>
          <w:lang w:val="sr-Latn-ME"/>
        </w:rPr>
        <w:t xml:space="preserve"> i sl.); igra</w:t>
      </w:r>
      <w:r w:rsidR="00EE121D">
        <w:rPr>
          <w:rFonts w:cstheme="minorHAnsi"/>
          <w:lang w:val="sr-Latn-ME"/>
        </w:rPr>
        <w:t xml:space="preserve"> se</w:t>
      </w:r>
      <w:r w:rsidR="00AB6949" w:rsidRPr="00181654">
        <w:rPr>
          <w:rFonts w:cstheme="minorHAnsi"/>
          <w:lang w:val="sr-Latn-ME"/>
        </w:rPr>
        <w:t xml:space="preserve"> </w:t>
      </w:r>
      <w:r w:rsidR="005118D8" w:rsidRPr="00181654">
        <w:rPr>
          <w:rFonts w:cstheme="minorHAnsi"/>
          <w:lang w:val="sr-Latn-ME"/>
        </w:rPr>
        <w:t>alatima (zakucav</w:t>
      </w:r>
      <w:r w:rsidR="00AB6949" w:rsidRPr="00181654">
        <w:rPr>
          <w:rFonts w:cstheme="minorHAnsi"/>
          <w:lang w:val="sr-Latn-ME"/>
        </w:rPr>
        <w:t>a</w:t>
      </w:r>
      <w:r w:rsidR="005118D8" w:rsidRPr="00181654">
        <w:rPr>
          <w:rFonts w:cstheme="minorHAnsi"/>
          <w:lang w:val="sr-Latn-ME"/>
        </w:rPr>
        <w:t xml:space="preserve"> i va</w:t>
      </w:r>
      <w:r w:rsidR="00AB6949" w:rsidRPr="00181654">
        <w:rPr>
          <w:rFonts w:cstheme="minorHAnsi"/>
          <w:lang w:val="sr-Latn-ME"/>
        </w:rPr>
        <w:t>di</w:t>
      </w:r>
      <w:r w:rsidR="005118D8" w:rsidRPr="00181654">
        <w:rPr>
          <w:rFonts w:cstheme="minorHAnsi"/>
          <w:lang w:val="sr-Latn-ME"/>
        </w:rPr>
        <w:t xml:space="preserve"> ekser</w:t>
      </w:r>
      <w:r w:rsidR="00181654" w:rsidRPr="00181654">
        <w:rPr>
          <w:rFonts w:cstheme="minorHAnsi"/>
          <w:lang w:val="sr-Latn-ME"/>
        </w:rPr>
        <w:t>e</w:t>
      </w:r>
      <w:r w:rsidR="005118D8" w:rsidRPr="00181654">
        <w:rPr>
          <w:rFonts w:cstheme="minorHAnsi"/>
          <w:lang w:val="sr-Latn-ME"/>
        </w:rPr>
        <w:t>,</w:t>
      </w:r>
      <w:r w:rsidR="00181654" w:rsidRPr="00181654">
        <w:rPr>
          <w:rFonts w:cstheme="minorHAnsi"/>
          <w:lang w:val="sr-Latn-ME"/>
        </w:rPr>
        <w:t xml:space="preserve"> namotava</w:t>
      </w:r>
      <w:r w:rsidR="005118D8" w:rsidRPr="00181654">
        <w:rPr>
          <w:rFonts w:cstheme="minorHAnsi"/>
          <w:lang w:val="sr-Latn-ME"/>
        </w:rPr>
        <w:t xml:space="preserve">  kon</w:t>
      </w:r>
      <w:r w:rsidR="00181654" w:rsidRPr="00181654">
        <w:rPr>
          <w:rFonts w:cstheme="minorHAnsi"/>
          <w:lang w:val="sr-Latn-ME"/>
        </w:rPr>
        <w:t>ac</w:t>
      </w:r>
      <w:r w:rsidR="005118D8" w:rsidRPr="00181654">
        <w:rPr>
          <w:rFonts w:cstheme="minorHAnsi"/>
          <w:lang w:val="sr-Latn-ME"/>
        </w:rPr>
        <w:t xml:space="preserve"> na kalem, prav</w:t>
      </w:r>
      <w:r w:rsidRPr="00181654">
        <w:rPr>
          <w:rFonts w:cstheme="minorHAnsi"/>
          <w:lang w:val="sr-Latn-ME"/>
        </w:rPr>
        <w:t>i</w:t>
      </w:r>
      <w:r w:rsidR="005118D8" w:rsidRPr="00181654">
        <w:rPr>
          <w:rFonts w:cstheme="minorHAnsi"/>
          <w:lang w:val="sr-Latn-ME"/>
        </w:rPr>
        <w:t xml:space="preserve"> figur</w:t>
      </w:r>
      <w:r w:rsidRPr="00181654">
        <w:rPr>
          <w:rFonts w:cstheme="minorHAnsi"/>
          <w:lang w:val="sr-Latn-ME"/>
        </w:rPr>
        <w:t>e</w:t>
      </w:r>
      <w:r w:rsidR="005118D8" w:rsidRPr="00181654">
        <w:rPr>
          <w:rFonts w:cstheme="minorHAnsi"/>
          <w:lang w:val="sr-Latn-ME"/>
        </w:rPr>
        <w:t xml:space="preserve"> od papira i sl.);</w:t>
      </w:r>
    </w:p>
    <w:p w14:paraId="599ACD3C" w14:textId="7F0E8F8F" w:rsidR="005118D8" w:rsidRPr="00D64D43" w:rsidRDefault="00D64D43"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181654">
        <w:rPr>
          <w:rFonts w:cstheme="minorHAnsi"/>
          <w:lang w:val="sr-Latn-ME"/>
        </w:rPr>
        <w:t>Ra</w:t>
      </w:r>
      <w:r w:rsidR="005118D8" w:rsidRPr="00181654">
        <w:rPr>
          <w:rFonts w:cstheme="minorHAnsi"/>
          <w:lang w:val="sr-Latn-ME"/>
        </w:rPr>
        <w:t>zlik</w:t>
      </w:r>
      <w:r w:rsidRPr="00181654">
        <w:rPr>
          <w:rFonts w:cstheme="minorHAnsi"/>
          <w:lang w:val="sr-Latn-ME"/>
        </w:rPr>
        <w:t>uje</w:t>
      </w:r>
      <w:r w:rsidR="005118D8" w:rsidRPr="00181654">
        <w:rPr>
          <w:rFonts w:cstheme="minorHAnsi"/>
          <w:lang w:val="sr-Latn-ME"/>
        </w:rPr>
        <w:t xml:space="preserve"> i klasifik</w:t>
      </w:r>
      <w:r w:rsidRPr="00181654">
        <w:rPr>
          <w:rFonts w:cstheme="minorHAnsi"/>
          <w:lang w:val="sr-Latn-ME"/>
        </w:rPr>
        <w:t>uje</w:t>
      </w:r>
      <w:r w:rsidR="005118D8" w:rsidRPr="00181654">
        <w:rPr>
          <w:rFonts w:cstheme="minorHAnsi"/>
          <w:lang w:val="sr-Latn-ME"/>
        </w:rPr>
        <w:t xml:space="preserve"> objekt</w:t>
      </w:r>
      <w:r w:rsidRPr="00181654">
        <w:rPr>
          <w:rFonts w:cstheme="minorHAnsi"/>
          <w:lang w:val="sr-Latn-ME"/>
        </w:rPr>
        <w:t>e</w:t>
      </w:r>
      <w:r w:rsidR="005118D8" w:rsidRPr="00181654">
        <w:rPr>
          <w:rFonts w:cstheme="minorHAnsi"/>
          <w:lang w:val="sr-Latn-ME"/>
        </w:rPr>
        <w:t xml:space="preserve"> na osnovu čulnih iskustava (upoređ</w:t>
      </w:r>
      <w:r w:rsidRPr="00181654">
        <w:rPr>
          <w:rFonts w:cstheme="minorHAnsi"/>
          <w:lang w:val="sr-Latn-ME"/>
        </w:rPr>
        <w:t>uje</w:t>
      </w:r>
      <w:r w:rsidR="005118D8" w:rsidRPr="00181654">
        <w:rPr>
          <w:rFonts w:cstheme="minorHAnsi"/>
          <w:lang w:val="sr-Latn-ME"/>
        </w:rPr>
        <w:t xml:space="preserve"> zvukov</w:t>
      </w:r>
      <w:r w:rsidRPr="00181654">
        <w:rPr>
          <w:rFonts w:cstheme="minorHAnsi"/>
          <w:lang w:val="sr-Latn-ME"/>
        </w:rPr>
        <w:t>e</w:t>
      </w:r>
      <w:r w:rsidR="005118D8" w:rsidRPr="00181654">
        <w:rPr>
          <w:rFonts w:cstheme="minorHAnsi"/>
          <w:lang w:val="sr-Latn-ME"/>
        </w:rPr>
        <w:t>, boj</w:t>
      </w:r>
      <w:r w:rsidRPr="00181654">
        <w:rPr>
          <w:rFonts w:cstheme="minorHAnsi"/>
          <w:lang w:val="sr-Latn-ME"/>
        </w:rPr>
        <w:t>e</w:t>
      </w:r>
      <w:r w:rsidR="005118D8" w:rsidRPr="00181654">
        <w:rPr>
          <w:rFonts w:cstheme="minorHAnsi"/>
          <w:lang w:val="sr-Latn-ME"/>
        </w:rPr>
        <w:t>, veličin</w:t>
      </w:r>
      <w:r w:rsidRPr="00181654">
        <w:rPr>
          <w:rFonts w:cstheme="minorHAnsi"/>
          <w:lang w:val="sr-Latn-ME"/>
        </w:rPr>
        <w:t>e</w:t>
      </w:r>
      <w:r w:rsidR="005118D8" w:rsidRPr="00181654">
        <w:rPr>
          <w:rFonts w:cstheme="minorHAnsi"/>
          <w:lang w:val="sr-Latn-ME"/>
        </w:rPr>
        <w:t xml:space="preserve">, </w:t>
      </w:r>
      <w:r w:rsidR="005118D8" w:rsidRPr="00D64D43">
        <w:rPr>
          <w:rFonts w:cstheme="minorHAnsi"/>
          <w:lang w:val="sr-Latn-ME"/>
        </w:rPr>
        <w:t>oblik</w:t>
      </w:r>
      <w:r w:rsidRPr="00D64D43">
        <w:rPr>
          <w:rFonts w:cstheme="minorHAnsi"/>
          <w:lang w:val="sr-Latn-ME"/>
        </w:rPr>
        <w:t>e</w:t>
      </w:r>
      <w:r w:rsidR="005118D8" w:rsidRPr="00D64D43">
        <w:rPr>
          <w:rFonts w:cstheme="minorHAnsi"/>
          <w:lang w:val="sr-Latn-ME"/>
        </w:rPr>
        <w:t>, tekstur</w:t>
      </w:r>
      <w:r w:rsidRPr="00D64D43">
        <w:rPr>
          <w:rFonts w:cstheme="minorHAnsi"/>
          <w:lang w:val="sr-Latn-ME"/>
        </w:rPr>
        <w:t>e</w:t>
      </w:r>
      <w:r w:rsidR="005118D8" w:rsidRPr="00D64D43">
        <w:rPr>
          <w:rFonts w:cstheme="minorHAnsi"/>
          <w:lang w:val="sr-Latn-ME"/>
        </w:rPr>
        <w:t>, ukus</w:t>
      </w:r>
      <w:r w:rsidRPr="00D64D43">
        <w:rPr>
          <w:rFonts w:cstheme="minorHAnsi"/>
          <w:lang w:val="sr-Latn-ME"/>
        </w:rPr>
        <w:t>e</w:t>
      </w:r>
      <w:r w:rsidR="005118D8" w:rsidRPr="00D64D43">
        <w:rPr>
          <w:rFonts w:cstheme="minorHAnsi"/>
          <w:lang w:val="sr-Latn-ME"/>
        </w:rPr>
        <w:t xml:space="preserve"> i sl.);</w:t>
      </w:r>
    </w:p>
    <w:p w14:paraId="22C06C10" w14:textId="20BC8642" w:rsidR="005118D8" w:rsidRPr="00D64D43" w:rsidRDefault="00E36197"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4D43">
        <w:rPr>
          <w:rFonts w:cstheme="minorHAnsi"/>
          <w:lang w:val="sr-Latn-ME"/>
        </w:rPr>
        <w:t xml:space="preserve">Učestvuje u grafomotoričkim </w:t>
      </w:r>
      <w:r w:rsidR="005118D8" w:rsidRPr="00D64D43">
        <w:rPr>
          <w:rFonts w:cstheme="minorHAnsi"/>
          <w:lang w:val="sr-Latn-ME"/>
        </w:rPr>
        <w:t>aktivnosti</w:t>
      </w:r>
      <w:r w:rsidRPr="00D64D43">
        <w:rPr>
          <w:rFonts w:cstheme="minorHAnsi"/>
          <w:lang w:val="sr-Latn-ME"/>
        </w:rPr>
        <w:t>ma</w:t>
      </w:r>
      <w:r w:rsidR="005118D8" w:rsidRPr="00D64D43">
        <w:rPr>
          <w:rFonts w:cstheme="minorHAnsi"/>
          <w:lang w:val="sr-Latn-ME"/>
        </w:rPr>
        <w:t xml:space="preserve"> (crtanje, bojenje, precrtavanje...);</w:t>
      </w:r>
    </w:p>
    <w:p w14:paraId="4AFE5F8E" w14:textId="51D530C3" w:rsidR="005118D8" w:rsidRPr="00D60B7F"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0B7F">
        <w:rPr>
          <w:rFonts w:cstheme="minorHAnsi"/>
          <w:lang w:val="sr-Latn-ME"/>
        </w:rPr>
        <w:t>Samostalnije uče</w:t>
      </w:r>
      <w:r w:rsidR="00D60B7F" w:rsidRPr="00D60B7F">
        <w:rPr>
          <w:rFonts w:cstheme="minorHAnsi"/>
          <w:lang w:val="sr-Latn-ME"/>
        </w:rPr>
        <w:t>stvuje</w:t>
      </w:r>
      <w:r w:rsidRPr="00D60B7F">
        <w:rPr>
          <w:rFonts w:cstheme="minorHAnsi"/>
          <w:lang w:val="sr-Latn-ME"/>
        </w:rPr>
        <w:t xml:space="preserve"> u svakodnevnim rutinama hranjenja, oblačenja, zadovoljavanja svojih potreba (otkopčavanje, zakopčavanje dugmića, oblačenje, obuvanje, korišćenje pribora za jelo i sl.);</w:t>
      </w:r>
    </w:p>
    <w:p w14:paraId="1D31A5C6" w14:textId="4985EEA0" w:rsidR="00C9424C" w:rsidRPr="00D60B7F" w:rsidRDefault="00D60B7F"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0B7F">
        <w:rPr>
          <w:rFonts w:cstheme="minorHAnsi"/>
          <w:lang w:val="sr-Latn-ME"/>
        </w:rPr>
        <w:t xml:space="preserve">Učestvuje u aktivnostima </w:t>
      </w:r>
      <w:r w:rsidR="00C9424C" w:rsidRPr="00D60B7F">
        <w:rPr>
          <w:rFonts w:cstheme="minorHAnsi"/>
          <w:lang w:val="sr-Latn-ME"/>
        </w:rPr>
        <w:t>sa namirnicama za ishranu – voćem, povrćem (isprobavanje namirnica i vježbanje čulne osjetljivosti (kakav je miris, ukus, tekstura i sl.)</w:t>
      </w:r>
      <w:r w:rsidR="00150A66" w:rsidRPr="00D60B7F">
        <w:rPr>
          <w:rFonts w:cstheme="minorHAnsi"/>
          <w:lang w:val="sr-Latn-ME"/>
        </w:rPr>
        <w:t>; saznaje o svojstvima namirnica i utic</w:t>
      </w:r>
      <w:r w:rsidR="00310817" w:rsidRPr="00D60B7F">
        <w:rPr>
          <w:rFonts w:cstheme="minorHAnsi"/>
          <w:lang w:val="sr-Latn-ME"/>
        </w:rPr>
        <w:t>aju na fizičko zdravlje čovjeka; samostalno priprema namirnic</w:t>
      </w:r>
      <w:r w:rsidRPr="00D60B7F">
        <w:rPr>
          <w:rFonts w:cstheme="minorHAnsi"/>
          <w:lang w:val="sr-Latn-ME"/>
        </w:rPr>
        <w:t>e</w:t>
      </w:r>
      <w:r w:rsidR="00310817" w:rsidRPr="00D60B7F">
        <w:rPr>
          <w:rFonts w:cstheme="minorHAnsi"/>
          <w:lang w:val="sr-Latn-ME"/>
        </w:rPr>
        <w:t xml:space="preserve"> za jelo – guljenje pomorandže, banane i sl.)</w:t>
      </w:r>
    </w:p>
    <w:p w14:paraId="1BA497D7" w14:textId="4147DBD6" w:rsidR="005118D8" w:rsidRPr="00F56DF6" w:rsidRDefault="00D60B7F"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a</w:t>
      </w:r>
      <w:r w:rsidR="005118D8" w:rsidRPr="00F56DF6">
        <w:rPr>
          <w:rFonts w:cstheme="minorHAnsi"/>
          <w:lang w:val="sr-Latn-ME"/>
        </w:rPr>
        <w:t>ktivnosti</w:t>
      </w:r>
      <w:r w:rsidR="00552F1B">
        <w:rPr>
          <w:rFonts w:cstheme="minorHAnsi"/>
          <w:lang w:val="sr-Latn-ME"/>
        </w:rPr>
        <w:t>ma</w:t>
      </w:r>
      <w:r w:rsidR="005118D8" w:rsidRPr="00F56DF6">
        <w:rPr>
          <w:rFonts w:cstheme="minorHAnsi"/>
          <w:lang w:val="sr-Latn-ME"/>
        </w:rPr>
        <w:t xml:space="preserve"> brige o prostoru (vraća</w:t>
      </w:r>
      <w:r w:rsidR="00552F1B">
        <w:rPr>
          <w:rFonts w:cstheme="minorHAnsi"/>
          <w:lang w:val="sr-Latn-ME"/>
        </w:rPr>
        <w:t>nje</w:t>
      </w:r>
      <w:r w:rsidR="005118D8" w:rsidRPr="00F56DF6">
        <w:rPr>
          <w:rFonts w:cstheme="minorHAnsi"/>
          <w:lang w:val="sr-Latn-ME"/>
        </w:rPr>
        <w:t xml:space="preserve"> igrač</w:t>
      </w:r>
      <w:r w:rsidR="00552F1B">
        <w:rPr>
          <w:rFonts w:cstheme="minorHAnsi"/>
          <w:lang w:val="sr-Latn-ME"/>
        </w:rPr>
        <w:t>aka</w:t>
      </w:r>
      <w:r w:rsidR="005118D8" w:rsidRPr="00F56DF6">
        <w:rPr>
          <w:rFonts w:cstheme="minorHAnsi"/>
          <w:lang w:val="sr-Latn-ME"/>
        </w:rPr>
        <w:t xml:space="preserve"> na svoje mjesto, sprema</w:t>
      </w:r>
      <w:r w:rsidR="00552F1B">
        <w:rPr>
          <w:rFonts w:cstheme="minorHAnsi"/>
          <w:lang w:val="sr-Latn-ME"/>
        </w:rPr>
        <w:t>nje</w:t>
      </w:r>
      <w:r w:rsidR="005118D8" w:rsidRPr="00F56DF6">
        <w:rPr>
          <w:rFonts w:cstheme="minorHAnsi"/>
          <w:lang w:val="sr-Latn-ME"/>
        </w:rPr>
        <w:t xml:space="preserve"> nered</w:t>
      </w:r>
      <w:r w:rsidR="00552F1B">
        <w:rPr>
          <w:rFonts w:cstheme="minorHAnsi"/>
          <w:lang w:val="sr-Latn-ME"/>
        </w:rPr>
        <w:t>a</w:t>
      </w:r>
      <w:r w:rsidR="005118D8" w:rsidRPr="00F56DF6">
        <w:rPr>
          <w:rFonts w:cstheme="minorHAnsi"/>
          <w:lang w:val="sr-Latn-ME"/>
        </w:rPr>
        <w:t>, bri</w:t>
      </w:r>
      <w:r w:rsidR="00552F1B">
        <w:rPr>
          <w:rFonts w:cstheme="minorHAnsi"/>
          <w:lang w:val="sr-Latn-ME"/>
        </w:rPr>
        <w:t>ga</w:t>
      </w:r>
      <w:r w:rsidR="005118D8" w:rsidRPr="00F56DF6">
        <w:rPr>
          <w:rFonts w:cstheme="minorHAnsi"/>
          <w:lang w:val="sr-Latn-ME"/>
        </w:rPr>
        <w:t xml:space="preserve"> o biljkama i sl.);</w:t>
      </w:r>
    </w:p>
    <w:p w14:paraId="1461D100" w14:textId="49506266" w:rsidR="005118D8" w:rsidRPr="00F56DF6" w:rsidRDefault="00D60B7F"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a</w:t>
      </w:r>
      <w:r w:rsidR="005118D8" w:rsidRPr="00F56DF6">
        <w:rPr>
          <w:rFonts w:cstheme="minorHAnsi"/>
          <w:lang w:val="sr-Latn-ME"/>
        </w:rPr>
        <w:t>ktivnosti</w:t>
      </w:r>
      <w:r w:rsidRPr="00F56DF6">
        <w:rPr>
          <w:rFonts w:cstheme="minorHAnsi"/>
          <w:lang w:val="sr-Latn-ME"/>
        </w:rPr>
        <w:t>ma</w:t>
      </w:r>
      <w:r w:rsidR="005118D8" w:rsidRPr="00F56DF6">
        <w:rPr>
          <w:rFonts w:cstheme="minorHAnsi"/>
          <w:lang w:val="sr-Latn-ME"/>
        </w:rPr>
        <w:t xml:space="preserve"> brige o dvorištu/prirodi (briga o biljkama, zalivanje, okopavanje i sl.);</w:t>
      </w:r>
    </w:p>
    <w:p w14:paraId="079BA1D4" w14:textId="45A9D82F"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lastRenderedPageBreak/>
        <w:t>Učestvuje u f</w:t>
      </w:r>
      <w:r w:rsidR="005118D8" w:rsidRPr="00F56DF6">
        <w:rPr>
          <w:rFonts w:cstheme="minorHAnsi"/>
          <w:lang w:val="sr-Latn-ME"/>
        </w:rPr>
        <w:t>izičk</w:t>
      </w:r>
      <w:r w:rsidRPr="00F56DF6">
        <w:rPr>
          <w:rFonts w:cstheme="minorHAnsi"/>
          <w:lang w:val="sr-Latn-ME"/>
        </w:rPr>
        <w:t>im</w:t>
      </w:r>
      <w:r w:rsidR="005118D8" w:rsidRPr="00F56DF6">
        <w:rPr>
          <w:rFonts w:cstheme="minorHAnsi"/>
          <w:lang w:val="sr-Latn-ME"/>
        </w:rPr>
        <w:t xml:space="preserve"> aktivnosti</w:t>
      </w:r>
      <w:r w:rsidR="00BF59B8">
        <w:rPr>
          <w:rFonts w:cstheme="minorHAnsi"/>
          <w:lang w:val="sr-Latn-ME"/>
        </w:rPr>
        <w:t>ma</w:t>
      </w:r>
      <w:r w:rsidR="005118D8" w:rsidRPr="00F56DF6">
        <w:rPr>
          <w:rFonts w:cstheme="minorHAnsi"/>
          <w:lang w:val="sr-Latn-ME"/>
        </w:rPr>
        <w:t xml:space="preserve"> na otvorenom – vježbe, sa ili bez sprava i rekvizita; šetnja parkom/šumom; izleti; istraživačke aktivnosti na otvorenom i sl. ;</w:t>
      </w:r>
    </w:p>
    <w:p w14:paraId="789BF7A9" w14:textId="32356F65"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a</w:t>
      </w:r>
      <w:r w:rsidR="005118D8" w:rsidRPr="00F56DF6">
        <w:rPr>
          <w:rFonts w:cstheme="minorHAnsi"/>
          <w:lang w:val="sr-Latn-ME"/>
        </w:rPr>
        <w:t>ktivnosti</w:t>
      </w:r>
      <w:r w:rsidRPr="00F56DF6">
        <w:rPr>
          <w:rFonts w:cstheme="minorHAnsi"/>
          <w:lang w:val="sr-Latn-ME"/>
        </w:rPr>
        <w:t>ma</w:t>
      </w:r>
      <w:r w:rsidR="005118D8" w:rsidRPr="00F56DF6">
        <w:rPr>
          <w:rFonts w:cstheme="minorHAnsi"/>
          <w:lang w:val="sr-Latn-ME"/>
        </w:rPr>
        <w:t xml:space="preserve"> u gradu (upoznavanje sa pravilima ponašanja u saobraćaju i sl.);</w:t>
      </w:r>
    </w:p>
    <w:p w14:paraId="127910B3" w14:textId="2339D883" w:rsidR="005118D8" w:rsidRPr="00D60B7F"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D60B7F">
        <w:rPr>
          <w:rFonts w:cstheme="minorHAnsi"/>
          <w:lang w:val="sr-Latn-ME"/>
        </w:rPr>
        <w:t xml:space="preserve">Upoznaje osnovna pravila bezbijednog ponašanja, bezbijednog rukovanja nekim </w:t>
      </w:r>
      <w:r w:rsidR="00BF59B8">
        <w:rPr>
          <w:rFonts w:cstheme="minorHAnsi"/>
          <w:lang w:val="sr-Latn-ME"/>
        </w:rPr>
        <w:t>s</w:t>
      </w:r>
      <w:r w:rsidRPr="00D60B7F">
        <w:rPr>
          <w:rFonts w:cstheme="minorHAnsi"/>
          <w:lang w:val="sr-Latn-ME"/>
        </w:rPr>
        <w:t>vakodnevnim alatima/materijalima, i bezbijednog kretanja u okolini;</w:t>
      </w:r>
    </w:p>
    <w:p w14:paraId="498251B5" w14:textId="74DD5F4E"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Participira u s</w:t>
      </w:r>
      <w:r w:rsidR="005118D8" w:rsidRPr="00F56DF6">
        <w:rPr>
          <w:rFonts w:cstheme="minorHAnsi"/>
          <w:lang w:val="sr-Latn-ME"/>
        </w:rPr>
        <w:t>aradničk</w:t>
      </w:r>
      <w:r w:rsidRPr="00F56DF6">
        <w:rPr>
          <w:rFonts w:cstheme="minorHAnsi"/>
          <w:lang w:val="sr-Latn-ME"/>
        </w:rPr>
        <w:t>im</w:t>
      </w:r>
      <w:r w:rsidR="005118D8" w:rsidRPr="00F56DF6">
        <w:rPr>
          <w:rFonts w:cstheme="minorHAnsi"/>
          <w:lang w:val="sr-Latn-ME"/>
        </w:rPr>
        <w:t xml:space="preserve"> sportsk</w:t>
      </w:r>
      <w:r w:rsidRPr="00F56DF6">
        <w:rPr>
          <w:rFonts w:cstheme="minorHAnsi"/>
          <w:lang w:val="sr-Latn-ME"/>
        </w:rPr>
        <w:t>im</w:t>
      </w:r>
      <w:r w:rsidR="005118D8" w:rsidRPr="00F56DF6">
        <w:rPr>
          <w:rFonts w:cstheme="minorHAnsi"/>
          <w:lang w:val="sr-Latn-ME"/>
        </w:rPr>
        <w:t>, tjelesn</w:t>
      </w:r>
      <w:r w:rsidRPr="00F56DF6">
        <w:rPr>
          <w:rFonts w:cstheme="minorHAnsi"/>
          <w:lang w:val="sr-Latn-ME"/>
        </w:rPr>
        <w:t>im</w:t>
      </w:r>
      <w:r w:rsidR="005118D8" w:rsidRPr="00F56DF6">
        <w:rPr>
          <w:rFonts w:cstheme="minorHAnsi"/>
          <w:lang w:val="sr-Latn-ME"/>
        </w:rPr>
        <w:t xml:space="preserve"> igr</w:t>
      </w:r>
      <w:r w:rsidRPr="00F56DF6">
        <w:rPr>
          <w:rFonts w:cstheme="minorHAnsi"/>
          <w:lang w:val="sr-Latn-ME"/>
        </w:rPr>
        <w:t>ama</w:t>
      </w:r>
      <w:r w:rsidR="005118D8" w:rsidRPr="00F56DF6">
        <w:rPr>
          <w:rFonts w:cstheme="minorHAnsi"/>
          <w:lang w:val="sr-Latn-ME"/>
        </w:rPr>
        <w:t>;</w:t>
      </w:r>
    </w:p>
    <w:p w14:paraId="27856CD0" w14:textId="1DC350FA" w:rsidR="005118D8" w:rsidRPr="00F56DF6" w:rsidRDefault="00BF59B8" w:rsidP="006B13D3">
      <w:pPr>
        <w:pStyle w:val="ListParagraph"/>
        <w:numPr>
          <w:ilvl w:val="0"/>
          <w:numId w:val="14"/>
        </w:numPr>
        <w:shd w:val="clear" w:color="auto" w:fill="BFBFBF" w:themeFill="background1" w:themeFillShade="BF"/>
        <w:spacing w:line="240" w:lineRule="auto"/>
        <w:jc w:val="both"/>
        <w:rPr>
          <w:rFonts w:cstheme="minorHAnsi"/>
          <w:lang w:val="sr-Latn-ME"/>
        </w:rPr>
      </w:pPr>
      <w:r>
        <w:rPr>
          <w:rFonts w:cstheme="minorHAnsi"/>
          <w:lang w:val="sr-Latn-ME"/>
        </w:rPr>
        <w:t>I</w:t>
      </w:r>
      <w:r w:rsidR="00F56DF6" w:rsidRPr="00F56DF6">
        <w:rPr>
          <w:rFonts w:cstheme="minorHAnsi"/>
          <w:lang w:val="sr-Latn-ME"/>
        </w:rPr>
        <w:t>zvodi p</w:t>
      </w:r>
      <w:r w:rsidR="005118D8" w:rsidRPr="00F56DF6">
        <w:rPr>
          <w:rFonts w:cstheme="minorHAnsi"/>
          <w:lang w:val="sr-Latn-ME"/>
        </w:rPr>
        <w:t>lesov</w:t>
      </w:r>
      <w:r w:rsidR="00F56DF6" w:rsidRPr="00F56DF6">
        <w:rPr>
          <w:rFonts w:cstheme="minorHAnsi"/>
          <w:lang w:val="sr-Latn-ME"/>
        </w:rPr>
        <w:t xml:space="preserve">e i </w:t>
      </w:r>
      <w:r w:rsidR="005118D8" w:rsidRPr="00F56DF6">
        <w:rPr>
          <w:rFonts w:cstheme="minorHAnsi"/>
          <w:lang w:val="sr-Latn-ME"/>
        </w:rPr>
        <w:t>narodne igre;</w:t>
      </w:r>
    </w:p>
    <w:p w14:paraId="44AC3C28" w14:textId="03A78108" w:rsidR="005118D8" w:rsidRPr="00F56DF6" w:rsidRDefault="00F56DF6"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Učestvuje u d</w:t>
      </w:r>
      <w:r w:rsidR="005118D8" w:rsidRPr="00F56DF6">
        <w:rPr>
          <w:rFonts w:cstheme="minorHAnsi"/>
          <w:lang w:val="sr-Latn-ME"/>
        </w:rPr>
        <w:t>ramsk</w:t>
      </w:r>
      <w:r w:rsidRPr="00F56DF6">
        <w:rPr>
          <w:rFonts w:cstheme="minorHAnsi"/>
          <w:lang w:val="sr-Latn-ME"/>
        </w:rPr>
        <w:t>im</w:t>
      </w:r>
      <w:r w:rsidR="005118D8" w:rsidRPr="00F56DF6">
        <w:rPr>
          <w:rFonts w:cstheme="minorHAnsi"/>
          <w:lang w:val="sr-Latn-ME"/>
        </w:rPr>
        <w:t xml:space="preserve"> aktivnosti</w:t>
      </w:r>
      <w:r w:rsidRPr="00F56DF6">
        <w:rPr>
          <w:rFonts w:cstheme="minorHAnsi"/>
          <w:lang w:val="sr-Latn-ME"/>
        </w:rPr>
        <w:t xml:space="preserve">ma </w:t>
      </w:r>
      <w:r w:rsidR="005118D8" w:rsidRPr="00F56DF6">
        <w:rPr>
          <w:rFonts w:cstheme="minorHAnsi"/>
          <w:lang w:val="sr-Latn-ME"/>
        </w:rPr>
        <w:t>koje uključuju pokret;</w:t>
      </w:r>
    </w:p>
    <w:p w14:paraId="1E8CA725" w14:textId="36EE4B8D" w:rsidR="005118D8" w:rsidRPr="00F56DF6"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Posje</w:t>
      </w:r>
      <w:r w:rsidR="00D60B7F" w:rsidRPr="00F56DF6">
        <w:rPr>
          <w:rFonts w:cstheme="minorHAnsi"/>
          <w:lang w:val="sr-Latn-ME"/>
        </w:rPr>
        <w:t>ćuje</w:t>
      </w:r>
      <w:r w:rsidRPr="00F56DF6">
        <w:rPr>
          <w:rFonts w:cstheme="minorHAnsi"/>
          <w:lang w:val="sr-Latn-ME"/>
        </w:rPr>
        <w:t xml:space="preserve"> sportsk</w:t>
      </w:r>
      <w:r w:rsidR="00F56DF6" w:rsidRPr="00F56DF6">
        <w:rPr>
          <w:rFonts w:cstheme="minorHAnsi"/>
          <w:lang w:val="sr-Latn-ME"/>
        </w:rPr>
        <w:t>e</w:t>
      </w:r>
      <w:r w:rsidRPr="00F56DF6">
        <w:rPr>
          <w:rFonts w:cstheme="minorHAnsi"/>
          <w:lang w:val="sr-Latn-ME"/>
        </w:rPr>
        <w:t xml:space="preserve"> klubov</w:t>
      </w:r>
      <w:r w:rsidR="00F56DF6" w:rsidRPr="00F56DF6">
        <w:rPr>
          <w:rFonts w:cstheme="minorHAnsi"/>
          <w:lang w:val="sr-Latn-ME"/>
        </w:rPr>
        <w:t>e</w:t>
      </w:r>
      <w:r w:rsidRPr="00F56DF6">
        <w:rPr>
          <w:rFonts w:cstheme="minorHAnsi"/>
          <w:lang w:val="sr-Latn-ME"/>
        </w:rPr>
        <w:t>, teretan</w:t>
      </w:r>
      <w:r w:rsidR="00F56DF6" w:rsidRPr="00F56DF6">
        <w:rPr>
          <w:rFonts w:cstheme="minorHAnsi"/>
          <w:lang w:val="sr-Latn-ME"/>
        </w:rPr>
        <w:t>e</w:t>
      </w:r>
      <w:r w:rsidRPr="00F56DF6">
        <w:rPr>
          <w:rFonts w:cstheme="minorHAnsi"/>
          <w:lang w:val="sr-Latn-ME"/>
        </w:rPr>
        <w:t>, rekreativn</w:t>
      </w:r>
      <w:r w:rsidR="00F56DF6" w:rsidRPr="00F56DF6">
        <w:rPr>
          <w:rFonts w:cstheme="minorHAnsi"/>
          <w:lang w:val="sr-Latn-ME"/>
        </w:rPr>
        <w:t>e</w:t>
      </w:r>
      <w:r w:rsidRPr="00F56DF6">
        <w:rPr>
          <w:rFonts w:cstheme="minorHAnsi"/>
          <w:lang w:val="sr-Latn-ME"/>
        </w:rPr>
        <w:t xml:space="preserve"> centr</w:t>
      </w:r>
      <w:r w:rsidR="00F56DF6" w:rsidRPr="00F56DF6">
        <w:rPr>
          <w:rFonts w:cstheme="minorHAnsi"/>
          <w:lang w:val="sr-Latn-ME"/>
        </w:rPr>
        <w:t>e</w:t>
      </w:r>
      <w:r w:rsidRPr="00F56DF6">
        <w:rPr>
          <w:rFonts w:cstheme="minorHAnsi"/>
          <w:lang w:val="sr-Latn-ME"/>
        </w:rPr>
        <w:t>;</w:t>
      </w:r>
    </w:p>
    <w:p w14:paraId="14F4FD67" w14:textId="7A5984DE" w:rsidR="005118D8" w:rsidRPr="00F56DF6" w:rsidRDefault="005118D8" w:rsidP="006B13D3">
      <w:pPr>
        <w:pStyle w:val="ListParagraph"/>
        <w:numPr>
          <w:ilvl w:val="0"/>
          <w:numId w:val="14"/>
        </w:numPr>
        <w:shd w:val="clear" w:color="auto" w:fill="BFBFBF" w:themeFill="background1" w:themeFillShade="BF"/>
        <w:spacing w:line="240" w:lineRule="auto"/>
        <w:jc w:val="both"/>
        <w:rPr>
          <w:rFonts w:cstheme="minorHAnsi"/>
          <w:lang w:val="sr-Latn-ME"/>
        </w:rPr>
      </w:pPr>
      <w:r w:rsidRPr="00F56DF6">
        <w:rPr>
          <w:rFonts w:cstheme="minorHAnsi"/>
          <w:lang w:val="sr-Latn-ME"/>
        </w:rPr>
        <w:t>Pra</w:t>
      </w:r>
      <w:r w:rsidR="00F56DF6" w:rsidRPr="00F56DF6">
        <w:rPr>
          <w:rFonts w:cstheme="minorHAnsi"/>
          <w:lang w:val="sr-Latn-ME"/>
        </w:rPr>
        <w:t xml:space="preserve">ti i </w:t>
      </w:r>
      <w:r w:rsidRPr="00F56DF6">
        <w:rPr>
          <w:rFonts w:cstheme="minorHAnsi"/>
          <w:lang w:val="sr-Latn-ME"/>
        </w:rPr>
        <w:t>uče</w:t>
      </w:r>
      <w:r w:rsidR="00F56DF6" w:rsidRPr="00F56DF6">
        <w:rPr>
          <w:rFonts w:cstheme="minorHAnsi"/>
          <w:lang w:val="sr-Latn-ME"/>
        </w:rPr>
        <w:t>stvuje</w:t>
      </w:r>
      <w:r w:rsidRPr="00F56DF6">
        <w:rPr>
          <w:rFonts w:cstheme="minorHAnsi"/>
          <w:lang w:val="sr-Latn-ME"/>
        </w:rPr>
        <w:t xml:space="preserve"> </w:t>
      </w:r>
      <w:r w:rsidR="00F56DF6" w:rsidRPr="00F56DF6">
        <w:rPr>
          <w:rFonts w:cstheme="minorHAnsi"/>
          <w:lang w:val="sr-Latn-ME"/>
        </w:rPr>
        <w:t xml:space="preserve">na </w:t>
      </w:r>
      <w:r w:rsidRPr="00F56DF6">
        <w:rPr>
          <w:rFonts w:cstheme="minorHAnsi"/>
          <w:lang w:val="sr-Latn-ME"/>
        </w:rPr>
        <w:t>sportski</w:t>
      </w:r>
      <w:r w:rsidR="00F56DF6" w:rsidRPr="00F56DF6">
        <w:rPr>
          <w:rFonts w:cstheme="minorHAnsi"/>
          <w:lang w:val="sr-Latn-ME"/>
        </w:rPr>
        <w:t>m</w:t>
      </w:r>
      <w:r w:rsidRPr="00F56DF6">
        <w:rPr>
          <w:rFonts w:cstheme="minorHAnsi"/>
          <w:lang w:val="sr-Latn-ME"/>
        </w:rPr>
        <w:t xml:space="preserve"> manifestacija</w:t>
      </w:r>
      <w:r w:rsidR="00F56DF6" w:rsidRPr="00F56DF6">
        <w:rPr>
          <w:rFonts w:cstheme="minorHAnsi"/>
          <w:lang w:val="sr-Latn-ME"/>
        </w:rPr>
        <w:t>ma</w:t>
      </w:r>
    </w:p>
    <w:p w14:paraId="15AA0C6C" w14:textId="42FAA58E" w:rsidR="005118D8" w:rsidRPr="002722CF" w:rsidRDefault="005118D8" w:rsidP="00AB3B13">
      <w:pPr>
        <w:shd w:val="clear" w:color="auto" w:fill="D9D9D9" w:themeFill="background1" w:themeFillShade="D9"/>
        <w:spacing w:line="240" w:lineRule="auto"/>
        <w:rPr>
          <w:rFonts w:cstheme="minorHAnsi"/>
          <w:b/>
          <w:lang w:val="sr-Latn-ME"/>
        </w:rPr>
      </w:pPr>
      <w:r w:rsidRPr="002722CF">
        <w:rPr>
          <w:rFonts w:cstheme="minorHAnsi"/>
          <w:b/>
          <w:lang w:val="sr-Latn-ME"/>
        </w:rPr>
        <w:t>D.</w:t>
      </w:r>
      <w:r w:rsidRPr="002722CF">
        <w:rPr>
          <w:rFonts w:cstheme="minorHAnsi"/>
          <w:lang w:val="sr-Latn-ME"/>
        </w:rPr>
        <w:t xml:space="preserve"> </w:t>
      </w:r>
      <w:r w:rsidRPr="002722CF">
        <w:rPr>
          <w:rFonts w:cstheme="minorHAnsi"/>
          <w:b/>
          <w:lang w:val="sr-Latn-ME"/>
        </w:rPr>
        <w:t>Pitanja za refleksivnu praksu vaspitača</w:t>
      </w:r>
      <w:r w:rsidR="00722FBC" w:rsidRPr="002722CF">
        <w:rPr>
          <w:rFonts w:cstheme="minorHAnsi"/>
          <w:b/>
          <w:lang w:val="sr-Latn-ME"/>
        </w:rPr>
        <w:t xml:space="preserve"> </w:t>
      </w:r>
    </w:p>
    <w:p w14:paraId="37AB40F5" w14:textId="77777777" w:rsidR="008044F0"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je fizički prostor u radnoj sobi dizajniran tako da odgovara fizičkim sposobnostima i mogućnostima baš svakog djeteta iz grupe? Ako ne, šta mogu učiniti da ga prilagodim bolje potrebama i mogućnostima određene djece?</w:t>
      </w:r>
      <w:r w:rsidR="00CB0899" w:rsidRPr="002722CF">
        <w:rPr>
          <w:rFonts w:cstheme="minorHAnsi"/>
          <w:lang w:val="sr-Latn-ME"/>
        </w:rPr>
        <w:t xml:space="preserve"> </w:t>
      </w:r>
    </w:p>
    <w:p w14:paraId="3FE7D9E9" w14:textId="77777777" w:rsidR="005118D8" w:rsidRPr="002722CF" w:rsidRDefault="00CB0899"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fizička organizacija sobe/vrtića podstiče djecu na fizičku aktivnost i omogućava im istu? Da li ima mnogo fizičkih prepreka za fizičke aktivnosti djece u prostoru? Kako to mogu unaprijediti/promijeniti?</w:t>
      </w:r>
      <w:r w:rsidR="00145D38" w:rsidRPr="002722CF">
        <w:rPr>
          <w:rFonts w:cstheme="minorHAnsi"/>
          <w:lang w:val="sr-Latn-ME"/>
        </w:rPr>
        <w:t xml:space="preserve"> Da li je prostor sobe senzorno bogat i podstiče na istraživanje?</w:t>
      </w:r>
    </w:p>
    <w:p w14:paraId="3C9F907E" w14:textId="77777777" w:rsidR="005118D8" w:rsidRPr="002722CF" w:rsidRDefault="00CB0899"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Koliko dobro prepoznajem v</w:t>
      </w:r>
      <w:r w:rsidR="005118D8" w:rsidRPr="002722CF">
        <w:rPr>
          <w:rFonts w:cstheme="minorHAnsi"/>
          <w:lang w:val="sr-Latn-ME"/>
        </w:rPr>
        <w:t>erbalne signale djece o njihovim fizičkim potrebama i da li ih pravovremeno zadovoljavam? Kako mogu unaprijediti svoje sposobnosti u tom smislu?</w:t>
      </w:r>
    </w:p>
    <w:p w14:paraId="50770B3D" w14:textId="604E0BE2" w:rsidR="005118D8" w:rsidRPr="002722CF" w:rsidRDefault="008044F0"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N</w:t>
      </w:r>
      <w:r w:rsidR="00CB0899" w:rsidRPr="002722CF">
        <w:rPr>
          <w:rFonts w:cstheme="minorHAnsi"/>
          <w:lang w:val="sr-Latn-ME"/>
        </w:rPr>
        <w:t xml:space="preserve">a koji način </w:t>
      </w:r>
      <w:r w:rsidR="00567AB5" w:rsidRPr="002722CF">
        <w:rPr>
          <w:rFonts w:cstheme="minorHAnsi"/>
          <w:lang w:val="sr-Latn-ME"/>
        </w:rPr>
        <w:t>podržavam djecu u bezb</w:t>
      </w:r>
      <w:r w:rsidR="005118D8" w:rsidRPr="002722CF">
        <w:rPr>
          <w:rFonts w:cstheme="minorHAnsi"/>
          <w:lang w:val="sr-Latn-ME"/>
        </w:rPr>
        <w:t>jednom istraživanju svojih fizičkih mogućnosti i ograničenja?</w:t>
      </w:r>
      <w:r w:rsidRPr="002722CF">
        <w:rPr>
          <w:rFonts w:cstheme="minorHAnsi"/>
          <w:lang w:val="sr-Latn-ME"/>
        </w:rPr>
        <w:t xml:space="preserve"> Kako to mogu unaprijediti?</w:t>
      </w:r>
    </w:p>
    <w:p w14:paraId="01F6F85C" w14:textId="3B9AAA52" w:rsidR="005118D8" w:rsidRPr="002722CF" w:rsidRDefault="00593CB8" w:rsidP="006B13D3">
      <w:pPr>
        <w:pStyle w:val="ListParagraph"/>
        <w:numPr>
          <w:ilvl w:val="0"/>
          <w:numId w:val="15"/>
        </w:numPr>
        <w:shd w:val="clear" w:color="auto" w:fill="D9D9D9" w:themeFill="background1" w:themeFillShade="D9"/>
        <w:spacing w:line="240" w:lineRule="auto"/>
        <w:jc w:val="both"/>
        <w:rPr>
          <w:rFonts w:cstheme="minorHAnsi"/>
          <w:lang w:val="sr-Latn-ME"/>
        </w:rPr>
      </w:pPr>
      <w:r>
        <w:rPr>
          <w:rFonts w:cstheme="minorHAnsi"/>
          <w:lang w:val="sr-Latn-ME"/>
        </w:rPr>
        <w:t>N</w:t>
      </w:r>
      <w:r w:rsidR="00CB0899" w:rsidRPr="002722CF">
        <w:rPr>
          <w:rFonts w:cstheme="minorHAnsi"/>
          <w:lang w:val="sr-Latn-ME"/>
        </w:rPr>
        <w:t xml:space="preserve">a koji način </w:t>
      </w:r>
      <w:r>
        <w:rPr>
          <w:rFonts w:cstheme="minorHAnsi"/>
          <w:lang w:val="sr-Latn-ME"/>
        </w:rPr>
        <w:t xml:space="preserve">je </w:t>
      </w:r>
      <w:r w:rsidR="00CB0899" w:rsidRPr="002722CF">
        <w:rPr>
          <w:rFonts w:cstheme="minorHAnsi"/>
          <w:lang w:val="sr-Latn-ME"/>
        </w:rPr>
        <w:t xml:space="preserve">fizička aktivnost integrisana u svakodnevne fizičke </w:t>
      </w:r>
      <w:r w:rsidR="005118D8" w:rsidRPr="002722CF">
        <w:rPr>
          <w:rFonts w:cstheme="minorHAnsi"/>
          <w:lang w:val="sr-Latn-ME"/>
        </w:rPr>
        <w:t>aktivnosti u vrtću?</w:t>
      </w:r>
      <w:r w:rsidR="00A11F35" w:rsidRPr="002722CF">
        <w:rPr>
          <w:rFonts w:cstheme="minorHAnsi"/>
          <w:lang w:val="sr-Latn-ME"/>
        </w:rPr>
        <w:t xml:space="preserve"> Na koje načine mogu više i svrsishodnije uključiti pokret i fizičku ekspresiju djece u planirane aktivnosti učenja ili u igru (krupnu i finu motoriku i senzomotoriku)?</w:t>
      </w:r>
    </w:p>
    <w:p w14:paraId="7AA282B0"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je organizacija prostora sobe dovoljno fleksibilna da je mogu prenamijeniti za</w:t>
      </w:r>
      <w:r w:rsidR="008044F0" w:rsidRPr="002722CF">
        <w:rPr>
          <w:rFonts w:cstheme="minorHAnsi"/>
          <w:lang w:val="sr-Latn-ME"/>
        </w:rPr>
        <w:t xml:space="preserve"> potrebe aktivnosti unapređenja</w:t>
      </w:r>
      <w:r w:rsidRPr="002722CF">
        <w:rPr>
          <w:rFonts w:cstheme="minorHAnsi"/>
          <w:lang w:val="sr-Latn-ME"/>
        </w:rPr>
        <w:t xml:space="preserve"> krupne motorike kod djece?</w:t>
      </w:r>
    </w:p>
    <w:p w14:paraId="477C8CA8"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je moja soba fizički bezbijedna, mirna, čista i senzorno privlačna za svu djecu?</w:t>
      </w:r>
      <w:r w:rsidR="00145D38" w:rsidRPr="002722CF">
        <w:rPr>
          <w:rFonts w:cstheme="minorHAnsi"/>
          <w:lang w:val="sr-Latn-ME"/>
        </w:rPr>
        <w:t xml:space="preserve"> </w:t>
      </w:r>
      <w:r w:rsidRPr="002722CF">
        <w:rPr>
          <w:rFonts w:cstheme="minorHAnsi"/>
          <w:lang w:val="sr-Latn-ME"/>
        </w:rPr>
        <w:t>Da li je moja soba fizički „predvidljiva“ za dijete – dijete zna gdje šta stoji, gdje šta može pronaći, kuda se i kako može kretati, svaki kutak sobe mu je poznat i sl.?</w:t>
      </w:r>
    </w:p>
    <w:p w14:paraId="102CD709" w14:textId="77777777" w:rsidR="00957E06" w:rsidRPr="002722CF" w:rsidRDefault="00957E06"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podstičem djecu na učešće u planiranju, dizajniranju i održavanju radne sobe? Na koje načine to radim? Da li to mogu unaprijedi?</w:t>
      </w:r>
    </w:p>
    <w:p w14:paraId="23422B1E" w14:textId="77777777" w:rsidR="00957E06" w:rsidRPr="002722CF" w:rsidRDefault="00957E06"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djecu upućujem na istraživanje prostora cijelog vrtića, ne samo svoje sobe? Da li djeca poznaju ostale prostore u vrtiću? Kako mogu upotrijebiti prostor cijelog vrtića za aktivnosti/učenje/interakcije djece?</w:t>
      </w:r>
    </w:p>
    <w:p w14:paraId="3C7CF63D"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usvajanje osnovnih higijenskih navika djece teče individualizovano, fleksibilno i bez stresa za djecu?</w:t>
      </w:r>
      <w:r w:rsidR="00145D38" w:rsidRPr="002722CF">
        <w:rPr>
          <w:rFonts w:cstheme="minorHAnsi"/>
          <w:lang w:val="sr-Latn-ME"/>
        </w:rPr>
        <w:t xml:space="preserve"> </w:t>
      </w:r>
      <w:r w:rsidRPr="002722CF">
        <w:rPr>
          <w:rFonts w:cstheme="minorHAnsi"/>
          <w:lang w:val="sr-Latn-ME"/>
        </w:rPr>
        <w:t>Da li je učešće u svakodnevnim rutinama – jelu, spavanju, korišćenju toaleta – fleksibilno (u granicama mogućeg), pril</w:t>
      </w:r>
      <w:r w:rsidR="00145D38" w:rsidRPr="002722CF">
        <w:rPr>
          <w:rFonts w:cstheme="minorHAnsi"/>
          <w:lang w:val="sr-Latn-ME"/>
        </w:rPr>
        <w:t>agođeno djeci, sigurno i mirno? Ob</w:t>
      </w:r>
      <w:r w:rsidRPr="002722CF">
        <w:rPr>
          <w:rFonts w:cstheme="minorHAnsi"/>
          <w:lang w:val="sr-Latn-ME"/>
        </w:rPr>
        <w:t xml:space="preserve">ezbjeđujem </w:t>
      </w:r>
      <w:r w:rsidR="00145D38" w:rsidRPr="002722CF">
        <w:rPr>
          <w:rFonts w:cstheme="minorHAnsi"/>
          <w:lang w:val="sr-Latn-ME"/>
        </w:rPr>
        <w:t xml:space="preserve">li </w:t>
      </w:r>
      <w:r w:rsidRPr="002722CF">
        <w:rPr>
          <w:rFonts w:cstheme="minorHAnsi"/>
          <w:lang w:val="sr-Latn-ME"/>
        </w:rPr>
        <w:t>dovoljno vremena za usvajanje pomenutih navika u odnosu na individualni tempo i sposobnosti djece? Da li „ubrzavam“ djecu u procesu usvajanja nekih od pomenutih navika?</w:t>
      </w:r>
    </w:p>
    <w:p w14:paraId="20FF61EC"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Da li prenosim na djecu odgovornosti i obaveze (u skladu sa mogućnostima određenog uzrasta) brige o sebi, o drugoj djeci i svom fizičkom okruženju?</w:t>
      </w:r>
      <w:r w:rsidR="00145D38" w:rsidRPr="002722CF">
        <w:rPr>
          <w:rFonts w:cstheme="minorHAnsi"/>
          <w:lang w:val="sr-Latn-ME"/>
        </w:rPr>
        <w:t xml:space="preserve"> </w:t>
      </w:r>
      <w:r w:rsidRPr="002722CF">
        <w:rPr>
          <w:rFonts w:cstheme="minorHAnsi"/>
          <w:lang w:val="sr-Latn-ME"/>
        </w:rPr>
        <w:t>Dozvoljavam li djeci da čine sve što mogu sama da čine u pogledu fizičke brige o sebi i prostoru? Da li se uključujem i obavljam neke aktivnosti umjesto djece kad to nije potrebno (vezanje pertli, hranjenje, oblačenje i sl.)?</w:t>
      </w:r>
      <w:r w:rsidR="00A11F35" w:rsidRPr="002722CF">
        <w:rPr>
          <w:rFonts w:cstheme="minorHAnsi"/>
          <w:lang w:val="sr-Latn-ME"/>
        </w:rPr>
        <w:t xml:space="preserve"> Da li je prostor u sobi organizovan tako da omogućava fizičku nezavisnost djece u obavljanju nekih aktivnosti? Da li to mogu unaprijediti i kako?</w:t>
      </w:r>
    </w:p>
    <w:p w14:paraId="005C5376"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Imam li objektivnu procjenu fizičkih sposobnosti i mogućnosti svakog djeteta? Kako mogu unaprijediti sopstvena saznanja o njihovim raznolikim fizičkim sposobnostima i/ili ograničenjima?</w:t>
      </w:r>
      <w:r w:rsidR="00A11F35" w:rsidRPr="002722CF">
        <w:rPr>
          <w:rFonts w:cstheme="minorHAnsi"/>
          <w:lang w:val="sr-Latn-ME"/>
        </w:rPr>
        <w:t xml:space="preserve"> </w:t>
      </w:r>
      <w:r w:rsidR="00A11F35" w:rsidRPr="002722CF">
        <w:rPr>
          <w:rFonts w:cstheme="minorHAnsi"/>
          <w:lang w:val="sr-Latn-ME"/>
        </w:rPr>
        <w:lastRenderedPageBreak/>
        <w:t>Na koje načine bilježim promjene i razvoj</w:t>
      </w:r>
      <w:r w:rsidRPr="002722CF">
        <w:rPr>
          <w:rFonts w:cstheme="minorHAnsi"/>
          <w:lang w:val="sr-Latn-ME"/>
        </w:rPr>
        <w:t xml:space="preserve"> fizičkih sposobnosti djece? Da li i kako to kasnije upotrebljavam u planiranju aktivnosti za konkretno dijete?</w:t>
      </w:r>
    </w:p>
    <w:p w14:paraId="70FA763C" w14:textId="039380F6"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 xml:space="preserve">Da li planiram optimalan nivo fizičkog opterećenja i izazova u aktivnostima sa konkretnom djecom? </w:t>
      </w:r>
      <w:r w:rsidR="001A213D">
        <w:rPr>
          <w:rFonts w:cstheme="minorHAnsi"/>
          <w:lang w:val="sr-Latn-ME"/>
        </w:rPr>
        <w:t>Ohrabrujem li djecu na zdravo pre</w:t>
      </w:r>
      <w:r w:rsidRPr="002722CF">
        <w:rPr>
          <w:rFonts w:cstheme="minorHAnsi"/>
          <w:lang w:val="sr-Latn-ME"/>
        </w:rPr>
        <w:t>duzimanje rizika i usavršavanje svojih mogućnosti u pogledu brzine, spretnosti, okretnosti, snage ili korišćenja sprava za vježbanje/igranje na igralištu?</w:t>
      </w:r>
    </w:p>
    <w:p w14:paraId="5396C79F" w14:textId="78F4B9BA" w:rsidR="005118D8" w:rsidRPr="002722CF" w:rsidRDefault="001A213D" w:rsidP="006B13D3">
      <w:pPr>
        <w:pStyle w:val="ListParagraph"/>
        <w:numPr>
          <w:ilvl w:val="0"/>
          <w:numId w:val="15"/>
        </w:numPr>
        <w:shd w:val="clear" w:color="auto" w:fill="D9D9D9" w:themeFill="background1" w:themeFillShade="D9"/>
        <w:spacing w:line="240" w:lineRule="auto"/>
        <w:jc w:val="both"/>
        <w:rPr>
          <w:rFonts w:cstheme="minorHAnsi"/>
          <w:lang w:val="sr-Latn-ME"/>
        </w:rPr>
      </w:pPr>
      <w:r>
        <w:rPr>
          <w:rFonts w:cstheme="minorHAnsi"/>
          <w:lang w:val="sr-Latn-ME"/>
        </w:rPr>
        <w:t>Imam li povjerenja</w:t>
      </w:r>
      <w:r w:rsidR="005118D8" w:rsidRPr="002722CF">
        <w:rPr>
          <w:rFonts w:cstheme="minorHAnsi"/>
          <w:lang w:val="sr-Latn-ME"/>
        </w:rPr>
        <w:t xml:space="preserve"> u fizičke sposobnosti djece? Zaštićujem li suviše djecu u pogledu njihovih fizičkih aktivnosti/napora i sl.? Kako to mogu da promijenim/unaprijedim?</w:t>
      </w:r>
    </w:p>
    <w:p w14:paraId="5A74EF4F"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 xml:space="preserve">Da li se svako dijete u mojoj grupi osjeća </w:t>
      </w:r>
      <w:r w:rsidRPr="002722CF">
        <w:rPr>
          <w:rFonts w:cstheme="minorHAnsi"/>
          <w:i/>
          <w:lang w:val="sr-Latn-ME"/>
        </w:rPr>
        <w:t>samopouzdano</w:t>
      </w:r>
      <w:r w:rsidRPr="002722CF">
        <w:rPr>
          <w:rFonts w:cstheme="minorHAnsi"/>
          <w:lang w:val="sr-Latn-ME"/>
        </w:rPr>
        <w:t xml:space="preserve"> u pogledu svojih fizičkih mogućnosti? Ako ne, šta mogu učiniti da to promijenim? </w:t>
      </w:r>
    </w:p>
    <w:p w14:paraId="530D8DA7"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Na koje načine mogu više da koristim otvoreni prostor i organizujem aktivnosti djece u dvorištu ili u prirodi? Od čega to zavisi i da li mogu nešto da učinim kako bih ovo redovnije i češće ostvarivala?</w:t>
      </w:r>
    </w:p>
    <w:p w14:paraId="4A002558"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 xml:space="preserve">Postoje li neki resursi lokalne zajednice koje bih mogla koristiti u aktivnostima sa djecom da ih podstaknem na fizičku aktivnost i/ili učenje i vještine brige o okolini, biljkama, životinjama, prirodnim resursima i sl.? </w:t>
      </w:r>
    </w:p>
    <w:p w14:paraId="02A58D78" w14:textId="77777777" w:rsidR="005118D8" w:rsidRPr="002722CF" w:rsidRDefault="005118D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Podstičem li svu djecu na razvoj osjećaja lične odgovornosti i suživota sa fizičkom sredinom koja ga okružuje? Kako to činim? Kako to mogu unaprijediti?</w:t>
      </w:r>
      <w:r w:rsidR="00145D38" w:rsidRPr="002722CF">
        <w:rPr>
          <w:rFonts w:cstheme="minorHAnsi"/>
          <w:lang w:val="sr-Latn-ME"/>
        </w:rPr>
        <w:t xml:space="preserve"> </w:t>
      </w:r>
      <w:r w:rsidRPr="002722CF">
        <w:rPr>
          <w:rFonts w:cstheme="minorHAnsi"/>
          <w:lang w:val="sr-Latn-ME"/>
        </w:rPr>
        <w:t>Osposobljavam li djecu za razvoj konkretnih navika i vještina brige o svojoj fizičkoj sredini/prirodnoj sredini koja ga okružuje?</w:t>
      </w:r>
      <w:r w:rsidR="00145D38" w:rsidRPr="002722CF">
        <w:rPr>
          <w:rFonts w:cstheme="minorHAnsi"/>
          <w:lang w:val="sr-Latn-ME"/>
        </w:rPr>
        <w:t xml:space="preserve"> Kako podstičem djecu na razvoj svijesti o važnosti zajedničke birge o svom okruženje? Kako im razvijam navike brige o svom okruženju?</w:t>
      </w:r>
    </w:p>
    <w:p w14:paraId="035ACB2F" w14:textId="73038445" w:rsidR="005118D8" w:rsidRDefault="00145D38" w:rsidP="006B13D3">
      <w:pPr>
        <w:pStyle w:val="ListParagraph"/>
        <w:numPr>
          <w:ilvl w:val="0"/>
          <w:numId w:val="15"/>
        </w:numPr>
        <w:shd w:val="clear" w:color="auto" w:fill="D9D9D9" w:themeFill="background1" w:themeFillShade="D9"/>
        <w:spacing w:line="240" w:lineRule="auto"/>
        <w:jc w:val="both"/>
        <w:rPr>
          <w:rFonts w:cstheme="minorHAnsi"/>
          <w:lang w:val="sr-Latn-ME"/>
        </w:rPr>
      </w:pPr>
      <w:r w:rsidRPr="002722CF">
        <w:rPr>
          <w:rFonts w:cstheme="minorHAnsi"/>
          <w:lang w:val="sr-Latn-ME"/>
        </w:rPr>
        <w:t>Kako njegujem zdrave stilove</w:t>
      </w:r>
      <w:r w:rsidR="005118D8" w:rsidRPr="002722CF">
        <w:rPr>
          <w:rFonts w:cstheme="minorHAnsi"/>
          <w:lang w:val="sr-Latn-ME"/>
        </w:rPr>
        <w:t xml:space="preserve"> života kod djece? Šta za mene podrazumijeva kocept „zdravog stila života“? Da li zanemarujem neke segmente njegovanja zdravog stila života kod djece? Kako to mogu promijeniti?</w:t>
      </w:r>
    </w:p>
    <w:p w14:paraId="68F63730" w14:textId="77777777" w:rsidR="00870130" w:rsidRPr="00870130" w:rsidRDefault="00870130" w:rsidP="00870130">
      <w:pPr>
        <w:spacing w:line="240" w:lineRule="auto"/>
        <w:jc w:val="both"/>
        <w:rPr>
          <w:rFonts w:cstheme="minorHAnsi"/>
          <w:lang w:val="sr-Latn-ME"/>
        </w:rPr>
      </w:pPr>
    </w:p>
    <w:p w14:paraId="4D317322" w14:textId="4FB039BA" w:rsidR="005118D8" w:rsidRPr="00E762CF" w:rsidRDefault="005118D8" w:rsidP="00E762CF">
      <w:pPr>
        <w:pStyle w:val="Heading3"/>
        <w:rPr>
          <w:rFonts w:eastAsia="Calibri"/>
          <w:b w:val="0"/>
          <w:sz w:val="24"/>
          <w:szCs w:val="24"/>
        </w:rPr>
      </w:pPr>
      <w:bookmarkStart w:id="15" w:name="_Toc118546361"/>
      <w:r w:rsidRPr="00E762CF">
        <w:rPr>
          <w:sz w:val="24"/>
          <w:szCs w:val="24"/>
        </w:rPr>
        <w:t>3</w:t>
      </w:r>
      <w:r w:rsidRPr="00E762CF">
        <w:rPr>
          <w:b w:val="0"/>
          <w:sz w:val="24"/>
          <w:szCs w:val="24"/>
        </w:rPr>
        <w:t xml:space="preserve">.  </w:t>
      </w:r>
      <w:r w:rsidR="00CE07DA" w:rsidRPr="00E762CF">
        <w:rPr>
          <w:rStyle w:val="Heading3Char"/>
          <w:b/>
          <w:sz w:val="24"/>
          <w:szCs w:val="24"/>
        </w:rPr>
        <w:t xml:space="preserve">PODRUČJE: </w:t>
      </w:r>
      <w:r w:rsidRPr="00E762CF">
        <w:rPr>
          <w:rStyle w:val="Heading3Char"/>
          <w:rFonts w:eastAsia="Calibri"/>
          <w:b/>
          <w:sz w:val="24"/>
          <w:szCs w:val="24"/>
        </w:rPr>
        <w:t>LIČNI I DRUŠTVENI ODNOSI</w:t>
      </w:r>
      <w:bookmarkEnd w:id="15"/>
    </w:p>
    <w:p w14:paraId="297E38D3" w14:textId="73F2BEC2" w:rsidR="003403B7" w:rsidRPr="002722CF" w:rsidRDefault="003403B7" w:rsidP="008C4583">
      <w:pPr>
        <w:spacing w:after="120" w:line="240" w:lineRule="auto"/>
        <w:ind w:left="360"/>
        <w:contextualSpacing/>
        <w:jc w:val="right"/>
        <w:rPr>
          <w:rFonts w:eastAsia="Calibri" w:cstheme="minorHAnsi"/>
          <w:b/>
          <w:i/>
          <w:color w:val="0070C0"/>
          <w:lang w:val="sr-Latn-ME"/>
        </w:rPr>
      </w:pPr>
      <w:r w:rsidRPr="002722CF">
        <w:rPr>
          <w:rFonts w:eastAsia="Calibri" w:cstheme="minorHAnsi"/>
          <w:b/>
          <w:i/>
          <w:color w:val="0070C0"/>
          <w:lang w:val="sr-Latn-ME"/>
        </w:rPr>
        <w:t>„Učiteljica me gleda dok pričam i uvijek mi kaže bravo.“</w:t>
      </w:r>
    </w:p>
    <w:p w14:paraId="61FB1B68" w14:textId="4C16FB2F" w:rsidR="003403B7" w:rsidRPr="002722CF" w:rsidRDefault="003403B7" w:rsidP="008C4583">
      <w:pPr>
        <w:spacing w:after="120" w:line="240" w:lineRule="auto"/>
        <w:ind w:left="360"/>
        <w:contextualSpacing/>
        <w:jc w:val="right"/>
        <w:rPr>
          <w:rFonts w:eastAsia="Calibri" w:cstheme="minorHAnsi"/>
          <w:b/>
          <w:i/>
          <w:color w:val="0070C0"/>
          <w:lang w:val="sr-Latn-ME"/>
        </w:rPr>
      </w:pPr>
      <w:r w:rsidRPr="002722CF">
        <w:rPr>
          <w:rFonts w:eastAsia="Calibri" w:cstheme="minorHAnsi"/>
          <w:b/>
          <w:i/>
          <w:color w:val="0070C0"/>
          <w:lang w:val="sr-Latn-ME"/>
        </w:rPr>
        <w:t>„Kad me sluša, gleda me u oči.“</w:t>
      </w:r>
    </w:p>
    <w:p w14:paraId="7D1ACDDE" w14:textId="2C4DCC6F" w:rsidR="005118D8" w:rsidRPr="00503803" w:rsidRDefault="00594E7F" w:rsidP="00AB3B13">
      <w:pPr>
        <w:spacing w:after="120" w:line="360" w:lineRule="auto"/>
        <w:contextualSpacing/>
        <w:jc w:val="both"/>
        <w:rPr>
          <w:rFonts w:eastAsia="Times New Roman" w:cstheme="minorHAnsi"/>
          <w:b/>
          <w:u w:val="single"/>
          <w:lang w:val="sr-Latn-ME"/>
        </w:rPr>
      </w:pPr>
      <w:r w:rsidRPr="00503803">
        <w:rPr>
          <w:rFonts w:eastAsia="Times New Roman" w:cstheme="minorHAnsi"/>
          <w:b/>
          <w:u w:val="single"/>
          <w:lang w:val="sr-Latn-ME"/>
        </w:rPr>
        <w:t>A.</w:t>
      </w:r>
      <w:r w:rsidR="00CE07DA" w:rsidRPr="00503803">
        <w:rPr>
          <w:rFonts w:eastAsia="Times New Roman" w:cstheme="minorHAnsi"/>
          <w:b/>
          <w:u w:val="single"/>
          <w:lang w:val="sr-Latn-ME"/>
        </w:rPr>
        <w:t xml:space="preserve"> Uvodne odrednice o području</w:t>
      </w:r>
    </w:p>
    <w:p w14:paraId="0858BAC8" w14:textId="77777777" w:rsidR="005118D8" w:rsidRPr="002722CF" w:rsidRDefault="005118D8" w:rsidP="00AB3B13">
      <w:pPr>
        <w:spacing w:line="240" w:lineRule="auto"/>
        <w:jc w:val="both"/>
        <w:rPr>
          <w:rFonts w:eastAsia="Calibri" w:cstheme="minorHAnsi"/>
          <w:bCs/>
          <w:lang w:val="sr-Latn-ME"/>
        </w:rPr>
      </w:pPr>
      <w:r w:rsidRPr="002722CF">
        <w:rPr>
          <w:rFonts w:eastAsia="Calibri" w:cstheme="minorHAnsi"/>
          <w:bCs/>
          <w:lang w:val="sr-Latn-ME"/>
        </w:rPr>
        <w:t xml:space="preserve">Dijete je socijalno biće, i kao takvo, neprekidno gradi odnose sa drugima – odnose koji oblikuju njega, ali putem kojih i ono oblikuje svijet. Nijedna jedinka nije izolovano biće i mora se i posmatrati u kontekstu sistema odnosa u kojima funkcioniše i živi. </w:t>
      </w:r>
    </w:p>
    <w:p w14:paraId="5C3D3C53" w14:textId="48D2DD4D" w:rsidR="005118D8" w:rsidRPr="002722CF" w:rsidRDefault="005118D8" w:rsidP="00AB3B13">
      <w:pPr>
        <w:spacing w:line="240" w:lineRule="auto"/>
        <w:jc w:val="both"/>
        <w:rPr>
          <w:rFonts w:eastAsia="Calibri" w:cstheme="minorHAnsi"/>
          <w:bCs/>
          <w:lang w:val="sr-Latn-ME"/>
        </w:rPr>
      </w:pPr>
      <w:r w:rsidRPr="002722CF">
        <w:rPr>
          <w:rFonts w:eastAsia="Calibri" w:cstheme="minorHAnsi"/>
          <w:bCs/>
          <w:lang w:val="sr-Latn-ME"/>
        </w:rPr>
        <w:t>Interakcije su osnov svakog vaspitanja – cjelokupna vaspitno-obrazovna djelatnost temelji se na odnosima – svaki postavljeni cilj se ostvaruje kroz odnose, bilo da je riječ o odnosima sa drugim ljudima, djecom i odraslima, ili odnosima sa okruženjem, materijalnim i prirodnim. Za ostvarivanje dobrobiti i napretka svakog djeteta odnosi moraju prenositi poruku sigurnosti, kroz visoku responzivnost, usklađenost i refleksivnost odraslih u odnosu na potrebe djeteta, i omogućiti djetetu uključenost odnosno participac</w:t>
      </w:r>
      <w:r w:rsidR="00E649F0">
        <w:rPr>
          <w:rFonts w:eastAsia="Calibri" w:cstheme="minorHAnsi"/>
          <w:bCs/>
          <w:lang w:val="sr-Latn-ME"/>
        </w:rPr>
        <w:t xml:space="preserve">iju i doprinos u interakcijama. </w:t>
      </w:r>
      <w:r w:rsidRPr="002722CF">
        <w:rPr>
          <w:rFonts w:eastAsia="Calibri" w:cstheme="minorHAnsi"/>
          <w:bCs/>
          <w:lang w:val="sr-Latn-ME"/>
        </w:rPr>
        <w:t>Učenje djece predškolskog uzrasta se konceptualizuje kao sa-konstrukcija, čime se odnosi smještaju i u srž svakog procesa učenja. Putem responzivnih odnosa sa drugima i okruženjem dijete stvara i testira svoje radne te</w:t>
      </w:r>
      <w:r w:rsidR="00E649F0">
        <w:rPr>
          <w:rFonts w:eastAsia="Calibri" w:cstheme="minorHAnsi"/>
          <w:bCs/>
          <w:lang w:val="sr-Latn-ME"/>
        </w:rPr>
        <w:t xml:space="preserve">orije, učeći o sebi i svijetu. </w:t>
      </w:r>
      <w:r w:rsidRPr="002722CF">
        <w:rPr>
          <w:rFonts w:eastAsia="Calibri" w:cstheme="minorHAnsi"/>
          <w:bCs/>
          <w:lang w:val="sr-Latn-ME"/>
        </w:rPr>
        <w:t>Zato je podsticajno socijalno okruženje u vrtiću od nemjerljivog značaja za ostvarivanje dobrobiti svakog djeteta, za njegovu uspješnost u socijalnim interakcijama kao i pripadnost i doprinos društvenoj i prirodnoj zajednici čiji je dijete dio.</w:t>
      </w:r>
    </w:p>
    <w:p w14:paraId="054199BB" w14:textId="51119774" w:rsidR="000C7B44" w:rsidRDefault="000C7B44" w:rsidP="00AB3B13">
      <w:pPr>
        <w:jc w:val="both"/>
        <w:rPr>
          <w:rFonts w:eastAsia="Calibri" w:cstheme="minorHAnsi"/>
          <w:bCs/>
          <w:lang w:val="sr-Latn-ME" w:eastAsia="en-GB"/>
        </w:rPr>
      </w:pPr>
      <w:bookmarkStart w:id="16" w:name="_Hlk102548782"/>
      <w:r w:rsidRPr="002722CF">
        <w:rPr>
          <w:rFonts w:eastAsia="Calibri" w:cstheme="minorHAnsi"/>
          <w:bCs/>
          <w:lang w:val="sr-Latn-ME" w:eastAsia="en-GB"/>
        </w:rPr>
        <w:t xml:space="preserve">U kontekstu kontinuiranog praćenja i posmatranja djece, moguće je nekad primijetiti značajnije individualne razlike i/ili odstupanja među djecom, prije svega </w:t>
      </w:r>
      <w:r w:rsidRPr="002722CF">
        <w:rPr>
          <w:rFonts w:cstheme="minorHAnsi"/>
        </w:rPr>
        <w:t>u</w:t>
      </w:r>
      <w:r w:rsidRPr="00C020FB">
        <w:rPr>
          <w:rFonts w:cstheme="minorHAnsi"/>
          <w:lang w:val="sr-Latn-ME"/>
        </w:rPr>
        <w:t xml:space="preserve"> </w:t>
      </w:r>
      <w:proofErr w:type="spellStart"/>
      <w:r w:rsidRPr="002722CF">
        <w:rPr>
          <w:rFonts w:cstheme="minorHAnsi"/>
        </w:rPr>
        <w:t>pogledu</w:t>
      </w:r>
      <w:proofErr w:type="spellEnd"/>
      <w:r w:rsidRPr="00C020FB">
        <w:rPr>
          <w:rFonts w:cstheme="minorHAnsi"/>
          <w:lang w:val="sr-Latn-ME"/>
        </w:rPr>
        <w:t xml:space="preserve"> </w:t>
      </w:r>
      <w:proofErr w:type="spellStart"/>
      <w:r w:rsidR="00C52487">
        <w:rPr>
          <w:rFonts w:cstheme="minorHAnsi"/>
        </w:rPr>
        <w:t>socijalne</w:t>
      </w:r>
      <w:proofErr w:type="spellEnd"/>
      <w:r w:rsidR="00C52487" w:rsidRPr="00C020FB">
        <w:rPr>
          <w:rFonts w:cstheme="minorHAnsi"/>
          <w:lang w:val="sr-Latn-ME"/>
        </w:rPr>
        <w:t xml:space="preserve"> </w:t>
      </w:r>
      <w:proofErr w:type="spellStart"/>
      <w:r w:rsidR="00C52487">
        <w:rPr>
          <w:rFonts w:cstheme="minorHAnsi"/>
        </w:rPr>
        <w:t>i</w:t>
      </w:r>
      <w:proofErr w:type="spellEnd"/>
      <w:r w:rsidR="00C52487" w:rsidRPr="00C020FB">
        <w:rPr>
          <w:rFonts w:cstheme="minorHAnsi"/>
          <w:lang w:val="sr-Latn-ME"/>
        </w:rPr>
        <w:t xml:space="preserve"> </w:t>
      </w:r>
      <w:proofErr w:type="spellStart"/>
      <w:r w:rsidR="00C52487">
        <w:rPr>
          <w:rFonts w:cstheme="minorHAnsi"/>
        </w:rPr>
        <w:t>emocionalne</w:t>
      </w:r>
      <w:proofErr w:type="spellEnd"/>
      <w:r w:rsidR="00C52487" w:rsidRPr="00C020FB">
        <w:rPr>
          <w:rFonts w:cstheme="minorHAnsi"/>
          <w:lang w:val="sr-Latn-ME"/>
        </w:rPr>
        <w:t xml:space="preserve"> </w:t>
      </w:r>
      <w:proofErr w:type="spellStart"/>
      <w:r w:rsidRPr="002722CF">
        <w:rPr>
          <w:rFonts w:cstheme="minorHAnsi"/>
        </w:rPr>
        <w:t>interakcije</w:t>
      </w:r>
      <w:proofErr w:type="spellEnd"/>
      <w:r w:rsidRPr="00C020FB">
        <w:rPr>
          <w:rFonts w:cstheme="minorHAnsi"/>
          <w:lang w:val="sr-Latn-ME"/>
        </w:rPr>
        <w:t>,</w:t>
      </w:r>
      <w:r w:rsidRPr="002722CF">
        <w:rPr>
          <w:rFonts w:eastAsia="Calibri" w:cstheme="minorHAnsi"/>
          <w:bCs/>
          <w:lang w:val="sr-Latn-ME" w:eastAsia="en-GB"/>
        </w:rPr>
        <w:t xml:space="preserve"> koje vaspitačima mogu biti od značaja u kreiranju optimalnog vaspitno-obrazovnog rada sa djecom (na primjer, ako je dijete na odgovarajućem uzrastu </w:t>
      </w:r>
      <w:r w:rsidRPr="002722CF">
        <w:rPr>
          <w:rFonts w:cstheme="minorHAnsi"/>
          <w:lang w:val="hr-HR"/>
        </w:rPr>
        <w:t xml:space="preserve">izrazito mirno i nezahtjevno, ili neprekidno </w:t>
      </w:r>
      <w:r w:rsidRPr="002722CF">
        <w:rPr>
          <w:rFonts w:cstheme="minorHAnsi"/>
          <w:lang w:val="hr-HR"/>
        </w:rPr>
        <w:lastRenderedPageBreak/>
        <w:t>plače i teško ga je smiriti,</w:t>
      </w:r>
      <w:r w:rsidRPr="002722CF">
        <w:rPr>
          <w:rFonts w:eastAsia="Calibri" w:cstheme="minorHAnsi"/>
          <w:bCs/>
          <w:lang w:val="sr-Latn-ME" w:eastAsia="en-GB"/>
        </w:rPr>
        <w:t xml:space="preserve"> ne koristi jednostavne igračke, ne obraća pažnju na odlazak majke/blisko osobe iz okruženja, ne</w:t>
      </w:r>
      <w:r w:rsidR="0045087A">
        <w:rPr>
          <w:rFonts w:eastAsia="Calibri" w:cstheme="minorHAnsi"/>
          <w:bCs/>
          <w:lang w:val="sr-Latn-ME" w:eastAsia="en-GB"/>
        </w:rPr>
        <w:t>ma</w:t>
      </w:r>
      <w:r w:rsidRPr="002722CF">
        <w:rPr>
          <w:rFonts w:eastAsia="Calibri" w:cstheme="minorHAnsi"/>
          <w:bCs/>
          <w:lang w:val="sr-Latn-ME" w:eastAsia="en-GB"/>
        </w:rPr>
        <w:t xml:space="preserve"> po</w:t>
      </w:r>
      <w:r w:rsidR="0045087A">
        <w:rPr>
          <w:rFonts w:eastAsia="Calibri" w:cstheme="minorHAnsi"/>
          <w:bCs/>
          <w:lang w:val="sr-Latn-ME" w:eastAsia="en-GB"/>
        </w:rPr>
        <w:t>trebu</w:t>
      </w:r>
      <w:r w:rsidRPr="002722CF">
        <w:rPr>
          <w:rFonts w:eastAsia="Calibri" w:cstheme="minorHAnsi"/>
          <w:bCs/>
          <w:lang w:val="sr-Latn-ME" w:eastAsia="en-GB"/>
        </w:rPr>
        <w:t xml:space="preserve"> </w:t>
      </w:r>
      <w:r w:rsidR="0045087A">
        <w:rPr>
          <w:rFonts w:eastAsia="Calibri" w:cstheme="minorHAnsi"/>
          <w:bCs/>
          <w:lang w:val="sr-Latn-ME" w:eastAsia="en-GB"/>
        </w:rPr>
        <w:t>za komunikacijom sa</w:t>
      </w:r>
      <w:r w:rsidRPr="002722CF">
        <w:rPr>
          <w:rFonts w:eastAsia="Calibri" w:cstheme="minorHAnsi"/>
          <w:bCs/>
          <w:lang w:val="sr-Latn-ME" w:eastAsia="en-GB"/>
        </w:rPr>
        <w:t xml:space="preserve"> drug</w:t>
      </w:r>
      <w:r w:rsidR="0045087A">
        <w:rPr>
          <w:rFonts w:eastAsia="Calibri" w:cstheme="minorHAnsi"/>
          <w:bCs/>
          <w:lang w:val="sr-Latn-ME" w:eastAsia="en-GB"/>
        </w:rPr>
        <w:t>om</w:t>
      </w:r>
      <w:r w:rsidRPr="002722CF">
        <w:rPr>
          <w:rFonts w:eastAsia="Calibri" w:cstheme="minorHAnsi"/>
          <w:bCs/>
          <w:lang w:val="sr-Latn-ME" w:eastAsia="en-GB"/>
        </w:rPr>
        <w:t xml:space="preserve"> djec</w:t>
      </w:r>
      <w:r w:rsidR="0045087A">
        <w:rPr>
          <w:rFonts w:eastAsia="Calibri" w:cstheme="minorHAnsi"/>
          <w:bCs/>
          <w:lang w:val="sr-Latn-ME" w:eastAsia="en-GB"/>
        </w:rPr>
        <w:t>om</w:t>
      </w:r>
      <w:r w:rsidRPr="002722CF">
        <w:rPr>
          <w:rFonts w:eastAsia="Calibri" w:cstheme="minorHAnsi"/>
          <w:bCs/>
          <w:lang w:val="sr-Latn-ME" w:eastAsia="en-GB"/>
        </w:rPr>
        <w:t xml:space="preserve">, </w:t>
      </w:r>
      <w:r w:rsidR="0045087A">
        <w:rPr>
          <w:rFonts w:eastAsia="Calibri" w:cstheme="minorHAnsi"/>
          <w:bCs/>
          <w:lang w:val="sr-Latn-ME" w:eastAsia="en-GB"/>
        </w:rPr>
        <w:t>ne pokazuje interesovanje za učešće u</w:t>
      </w:r>
      <w:r w:rsidRPr="002722CF">
        <w:rPr>
          <w:rFonts w:eastAsia="Calibri" w:cstheme="minorHAnsi"/>
          <w:bCs/>
          <w:lang w:val="sr-Latn-ME" w:eastAsia="en-GB"/>
        </w:rPr>
        <w:t xml:space="preserve"> igr</w:t>
      </w:r>
      <w:r w:rsidR="0045087A">
        <w:rPr>
          <w:rFonts w:eastAsia="Calibri" w:cstheme="minorHAnsi"/>
          <w:bCs/>
          <w:lang w:val="sr-Latn-ME" w:eastAsia="en-GB"/>
        </w:rPr>
        <w:t>am</w:t>
      </w:r>
      <w:r w:rsidRPr="002722CF">
        <w:rPr>
          <w:rFonts w:eastAsia="Calibri" w:cstheme="minorHAnsi"/>
          <w:bCs/>
          <w:lang w:val="sr-Latn-ME" w:eastAsia="en-GB"/>
        </w:rPr>
        <w:t xml:space="preserve"> pretvaranja, simboličk</w:t>
      </w:r>
      <w:r w:rsidR="0045087A">
        <w:rPr>
          <w:rFonts w:eastAsia="Calibri" w:cstheme="minorHAnsi"/>
          <w:bCs/>
          <w:lang w:val="sr-Latn-ME" w:eastAsia="en-GB"/>
        </w:rPr>
        <w:t>im</w:t>
      </w:r>
      <w:r w:rsidRPr="002722CF">
        <w:rPr>
          <w:rFonts w:eastAsia="Calibri" w:cstheme="minorHAnsi"/>
          <w:bCs/>
          <w:lang w:val="sr-Latn-ME" w:eastAsia="en-GB"/>
        </w:rPr>
        <w:t xml:space="preserve"> igr</w:t>
      </w:r>
      <w:r w:rsidR="0045087A">
        <w:rPr>
          <w:rFonts w:eastAsia="Calibri" w:cstheme="minorHAnsi"/>
          <w:bCs/>
          <w:lang w:val="sr-Latn-ME" w:eastAsia="en-GB"/>
        </w:rPr>
        <w:t>am</w:t>
      </w:r>
      <w:r w:rsidRPr="002722CF">
        <w:rPr>
          <w:rFonts w:eastAsia="Calibri" w:cstheme="minorHAnsi"/>
          <w:bCs/>
          <w:lang w:val="sr-Latn-ME" w:eastAsia="en-GB"/>
        </w:rPr>
        <w:t xml:space="preserve">, </w:t>
      </w:r>
      <w:r w:rsidRPr="002722CF">
        <w:rPr>
          <w:rFonts w:cstheme="minorHAnsi"/>
          <w:lang w:val="sr-Latn-RS"/>
        </w:rPr>
        <w:t xml:space="preserve">preferira repetitivne, </w:t>
      </w:r>
      <w:r w:rsidR="00417007">
        <w:rPr>
          <w:rFonts w:cstheme="minorHAnsi"/>
          <w:lang w:val="sr-Latn-RS"/>
        </w:rPr>
        <w:t xml:space="preserve">kontinuirano emituje </w:t>
      </w:r>
      <w:r w:rsidRPr="002722CF">
        <w:rPr>
          <w:rFonts w:cstheme="minorHAnsi"/>
          <w:lang w:val="sr-Latn-RS"/>
        </w:rPr>
        <w:t>senzorn</w:t>
      </w:r>
      <w:r w:rsidR="00417007">
        <w:rPr>
          <w:rFonts w:cstheme="minorHAnsi"/>
          <w:lang w:val="sr-Latn-RS"/>
        </w:rPr>
        <w:t>u</w:t>
      </w:r>
      <w:r w:rsidRPr="002722CF">
        <w:rPr>
          <w:rFonts w:cstheme="minorHAnsi"/>
          <w:lang w:val="sr-Latn-RS"/>
        </w:rPr>
        <w:t xml:space="preserve"> uznemirenost, </w:t>
      </w:r>
      <w:r w:rsidR="00417007">
        <w:rPr>
          <w:rFonts w:cstheme="minorHAnsi"/>
          <w:lang w:val="sr-Latn-RS"/>
        </w:rPr>
        <w:t xml:space="preserve">ima </w:t>
      </w:r>
      <w:r w:rsidRPr="002722CF">
        <w:rPr>
          <w:rFonts w:cstheme="minorHAnsi"/>
          <w:lang w:val="sr-Latn-RS"/>
        </w:rPr>
        <w:t xml:space="preserve">poteškoće pažnje </w:t>
      </w:r>
      <w:r w:rsidRPr="002722CF">
        <w:rPr>
          <w:rFonts w:eastAsia="Calibri" w:cstheme="minorHAnsi"/>
          <w:bCs/>
          <w:lang w:val="sr-Latn-ME" w:eastAsia="en-GB"/>
        </w:rPr>
        <w:t>i sl.)</w:t>
      </w:r>
    </w:p>
    <w:bookmarkEnd w:id="16"/>
    <w:p w14:paraId="4B7A7204" w14:textId="419C4C44" w:rsidR="005118D8" w:rsidRPr="002722CF" w:rsidRDefault="00594E7F" w:rsidP="00593CB8">
      <w:pPr>
        <w:shd w:val="clear" w:color="auto" w:fill="EFEFEF" w:themeFill="accent2" w:themeFillTint="33"/>
        <w:spacing w:line="240" w:lineRule="auto"/>
        <w:rPr>
          <w:rFonts w:eastAsia="Calibri" w:cstheme="minorHAnsi"/>
          <w:b/>
          <w:lang w:val="sr-Latn-ME"/>
        </w:rPr>
      </w:pPr>
      <w:r>
        <w:rPr>
          <w:rFonts w:eastAsia="Calibri" w:cstheme="minorHAnsi"/>
          <w:b/>
          <w:lang w:val="sr-Latn-ME"/>
        </w:rPr>
        <w:t xml:space="preserve">B. </w:t>
      </w:r>
      <w:r w:rsidR="00230ED3" w:rsidRPr="002722CF">
        <w:rPr>
          <w:rFonts w:eastAsia="Calibri" w:cstheme="minorHAnsi"/>
          <w:b/>
          <w:lang w:val="sr-Latn-ME"/>
        </w:rPr>
        <w:t>Ključni ciljevi</w:t>
      </w:r>
    </w:p>
    <w:p w14:paraId="4483A734" w14:textId="14D8D1D2" w:rsidR="00BA54BA" w:rsidRPr="00AB3B13" w:rsidRDefault="00BA54BA" w:rsidP="00AB3B13">
      <w:pPr>
        <w:shd w:val="clear" w:color="auto" w:fill="EFEFEF" w:themeFill="accent2" w:themeFillTint="33"/>
        <w:spacing w:after="0" w:line="240" w:lineRule="auto"/>
        <w:rPr>
          <w:rFonts w:eastAsia="Calibri" w:cstheme="minorHAnsi"/>
          <w:i/>
          <w:lang w:val="sr-Latn-ME"/>
        </w:rPr>
      </w:pPr>
      <w:proofErr w:type="spellStart"/>
      <w:r w:rsidRPr="00AB3B13">
        <w:rPr>
          <w:rFonts w:eastAsia="Calibri" w:cstheme="minorHAnsi"/>
          <w:i/>
        </w:rPr>
        <w:t>Dijete</w:t>
      </w:r>
      <w:proofErr w:type="spellEnd"/>
      <w:r w:rsidRPr="00AB3B13">
        <w:rPr>
          <w:rFonts w:eastAsia="Calibri" w:cstheme="minorHAnsi"/>
          <w:i/>
          <w:lang w:val="sr-Latn-ME"/>
        </w:rPr>
        <w:t xml:space="preserve"> </w:t>
      </w:r>
      <w:proofErr w:type="spellStart"/>
      <w:r w:rsidRPr="00AB3B13">
        <w:rPr>
          <w:rFonts w:eastAsia="Calibri" w:cstheme="minorHAnsi"/>
          <w:i/>
        </w:rPr>
        <w:t>progresivno</w:t>
      </w:r>
      <w:proofErr w:type="spellEnd"/>
      <w:r w:rsidRPr="00AB3B13">
        <w:rPr>
          <w:rFonts w:eastAsia="Calibri" w:cstheme="minorHAnsi"/>
          <w:i/>
          <w:lang w:val="sr-Latn-ME"/>
        </w:rPr>
        <w:t xml:space="preserve">, </w:t>
      </w:r>
      <w:r w:rsidRPr="00AB3B13">
        <w:rPr>
          <w:rFonts w:eastAsia="Calibri" w:cstheme="minorHAnsi"/>
          <w:i/>
        </w:rPr>
        <w:t>u</w:t>
      </w:r>
      <w:r w:rsidRPr="00AB3B13">
        <w:rPr>
          <w:rFonts w:eastAsia="Calibri" w:cstheme="minorHAnsi"/>
          <w:i/>
          <w:lang w:val="sr-Latn-ME"/>
        </w:rPr>
        <w:t xml:space="preserve"> </w:t>
      </w:r>
      <w:proofErr w:type="spellStart"/>
      <w:r w:rsidRPr="00AB3B13">
        <w:rPr>
          <w:rFonts w:eastAsia="Calibri" w:cstheme="minorHAnsi"/>
          <w:i/>
        </w:rPr>
        <w:t>skladu</w:t>
      </w:r>
      <w:proofErr w:type="spellEnd"/>
      <w:r w:rsidRPr="00AB3B13">
        <w:rPr>
          <w:rFonts w:eastAsia="Calibri" w:cstheme="minorHAnsi"/>
          <w:i/>
          <w:lang w:val="sr-Latn-ME"/>
        </w:rPr>
        <w:t xml:space="preserve"> </w:t>
      </w:r>
      <w:proofErr w:type="spellStart"/>
      <w:r w:rsidRPr="00AB3B13">
        <w:rPr>
          <w:rFonts w:eastAsia="Calibri" w:cstheme="minorHAnsi"/>
          <w:i/>
        </w:rPr>
        <w:t>sa</w:t>
      </w:r>
      <w:proofErr w:type="spellEnd"/>
      <w:r w:rsidRPr="00AB3B13">
        <w:rPr>
          <w:rFonts w:eastAsia="Calibri" w:cstheme="minorHAnsi"/>
          <w:i/>
          <w:lang w:val="sr-Latn-ME"/>
        </w:rPr>
        <w:t xml:space="preserve"> </w:t>
      </w:r>
      <w:proofErr w:type="spellStart"/>
      <w:r w:rsidRPr="00AB3B13">
        <w:rPr>
          <w:rFonts w:eastAsia="Calibri" w:cstheme="minorHAnsi"/>
          <w:i/>
        </w:rPr>
        <w:t>uzrastom</w:t>
      </w:r>
      <w:proofErr w:type="spellEnd"/>
      <w:r w:rsidRPr="00AB3B13">
        <w:rPr>
          <w:rFonts w:eastAsia="Calibri" w:cstheme="minorHAnsi"/>
          <w:i/>
          <w:lang w:val="sr-Latn-ME"/>
        </w:rPr>
        <w:t>:</w:t>
      </w:r>
    </w:p>
    <w:p w14:paraId="27AEED4C" w14:textId="33CFC349" w:rsidR="004238B2" w:rsidRPr="004238B2" w:rsidRDefault="004238B2" w:rsidP="00AB3B13">
      <w:pPr>
        <w:pStyle w:val="ListParagraph"/>
        <w:numPr>
          <w:ilvl w:val="1"/>
          <w:numId w:val="4"/>
        </w:numPr>
        <w:shd w:val="clear" w:color="auto" w:fill="EFEFEF" w:themeFill="accent2" w:themeFillTint="33"/>
        <w:spacing w:after="0" w:line="240" w:lineRule="auto"/>
        <w:rPr>
          <w:rFonts w:eastAsia="Calibri" w:cstheme="minorHAnsi"/>
          <w:lang w:val="sr-Latn-ME"/>
        </w:rPr>
      </w:pPr>
      <w:r w:rsidRPr="004238B2">
        <w:rPr>
          <w:rFonts w:eastAsia="Calibri" w:cstheme="minorHAnsi"/>
          <w:lang w:val="sr-Latn-ME"/>
        </w:rPr>
        <w:t>Prepoznaje i imenuje sopstvene potrebe i ž</w:t>
      </w:r>
      <w:r>
        <w:rPr>
          <w:rFonts w:eastAsia="Calibri" w:cstheme="minorHAnsi"/>
          <w:lang w:val="sr-Latn-ME"/>
        </w:rPr>
        <w:t>elje</w:t>
      </w:r>
      <w:r w:rsidR="0045087A">
        <w:rPr>
          <w:rFonts w:eastAsia="Calibri" w:cstheme="minorHAnsi"/>
          <w:lang w:val="sr-Latn-ME"/>
        </w:rPr>
        <w:t>;</w:t>
      </w:r>
    </w:p>
    <w:p w14:paraId="35561E81" w14:textId="45464782" w:rsidR="006D11E6" w:rsidRDefault="005118D8" w:rsidP="00AB3B13">
      <w:pPr>
        <w:numPr>
          <w:ilvl w:val="1"/>
          <w:numId w:val="4"/>
        </w:numPr>
        <w:shd w:val="clear" w:color="auto" w:fill="EFEFEF" w:themeFill="accent2" w:themeFillTint="33"/>
        <w:spacing w:after="0" w:line="240" w:lineRule="auto"/>
        <w:contextualSpacing/>
        <w:jc w:val="both"/>
        <w:rPr>
          <w:rFonts w:eastAsia="Calibri"/>
          <w:lang w:val="sr-Latn-ME"/>
        </w:rPr>
      </w:pPr>
      <w:r w:rsidRPr="061117E1">
        <w:rPr>
          <w:rFonts w:eastAsia="Calibri"/>
          <w:lang w:val="sr-Latn-ME"/>
        </w:rPr>
        <w:t>Slobodno izražava svoje misli/osjećanja i djeluje u skladu sa njima (verbalno, neverbalno, koristeći se r</w:t>
      </w:r>
      <w:r w:rsidR="00417007" w:rsidRPr="061117E1">
        <w:rPr>
          <w:rFonts w:eastAsia="Calibri"/>
          <w:lang w:val="sr-Latn-ME"/>
        </w:rPr>
        <w:t>azličitim medijima izražavanja);</w:t>
      </w:r>
    </w:p>
    <w:p w14:paraId="152D6EF4" w14:textId="7BA66528"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Doživljava, razumije i iskazuje širok dijapazon emocija</w:t>
      </w:r>
      <w:r w:rsidR="00417007">
        <w:rPr>
          <w:rFonts w:eastAsia="Calibri" w:cstheme="minorHAnsi"/>
          <w:lang w:val="sr-Latn-ME"/>
        </w:rPr>
        <w:t>;</w:t>
      </w:r>
      <w:r w:rsidRPr="002722CF">
        <w:rPr>
          <w:rFonts w:eastAsia="Calibri" w:cstheme="minorHAnsi"/>
          <w:lang w:val="sr-Latn-ME"/>
        </w:rPr>
        <w:t xml:space="preserve"> </w:t>
      </w:r>
      <w:r w:rsidRPr="002722CF">
        <w:rPr>
          <w:rFonts w:eastAsia="Calibri" w:cstheme="minorHAnsi"/>
          <w:lang w:val="sr-Latn-ME"/>
        </w:rPr>
        <w:tab/>
      </w:r>
    </w:p>
    <w:p w14:paraId="136D2F32" w14:textId="00A6DC98" w:rsidR="006D11E6"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Izgrađuje vještinu samoregulacije</w:t>
      </w:r>
      <w:r w:rsidR="006D11E6" w:rsidRPr="002722CF">
        <w:rPr>
          <w:rFonts w:eastAsia="Calibri" w:cstheme="minorHAnsi"/>
          <w:lang w:val="sr-Latn-ME"/>
        </w:rPr>
        <w:t xml:space="preserve"> i samokontrole</w:t>
      </w:r>
      <w:r w:rsidRPr="002722CF">
        <w:rPr>
          <w:rFonts w:eastAsia="Calibri" w:cstheme="minorHAnsi"/>
          <w:lang w:val="sr-Latn-ME"/>
        </w:rPr>
        <w:t>, odnosno upravljanje sopstvenim ponašanjem u kognitivnom, socijalnom, konat</w:t>
      </w:r>
      <w:r w:rsidR="006D11E6" w:rsidRPr="002722CF">
        <w:rPr>
          <w:rFonts w:eastAsia="Calibri" w:cstheme="minorHAnsi"/>
          <w:lang w:val="sr-Latn-ME"/>
        </w:rPr>
        <w:t>ivnom i afektivnom smislu (</w:t>
      </w:r>
      <w:r w:rsidRPr="002722CF">
        <w:rPr>
          <w:rFonts w:eastAsia="Calibri" w:cstheme="minorHAnsi"/>
          <w:lang w:val="sr-Latn-ME"/>
        </w:rPr>
        <w:t>kratkoročno odgađan</w:t>
      </w:r>
      <w:r w:rsidR="006D11E6" w:rsidRPr="002722CF">
        <w:rPr>
          <w:rFonts w:eastAsia="Calibri" w:cstheme="minorHAnsi"/>
          <w:lang w:val="sr-Latn-ME"/>
        </w:rPr>
        <w:t>je zadovoljenja svojih potreba);</w:t>
      </w:r>
    </w:p>
    <w:p w14:paraId="5F0159D5" w14:textId="429202D9" w:rsidR="006D11E6" w:rsidRPr="002722CF" w:rsidRDefault="00CC7355"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Razvija adaptibilnost i fleksibilnost u odnosu na promjene, izazove, optimalni pritisak ili stres u okruženju/aktivnostima;</w:t>
      </w:r>
      <w:r w:rsidR="006D11E6" w:rsidRPr="002722CF">
        <w:rPr>
          <w:rFonts w:eastAsia="Calibri" w:cstheme="minorHAnsi"/>
          <w:bCs/>
          <w:lang w:val="sr-Latn-ME"/>
        </w:rPr>
        <w:t xml:space="preserve"> </w:t>
      </w:r>
    </w:p>
    <w:p w14:paraId="3F821167" w14:textId="4D7D67BB" w:rsidR="00CC7355" w:rsidRPr="002722CF" w:rsidRDefault="00CC7355"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bCs/>
          <w:lang w:val="sr-Latn-ME"/>
        </w:rPr>
        <w:t>P</w:t>
      </w:r>
      <w:r w:rsidRPr="002722CF">
        <w:rPr>
          <w:rFonts w:eastAsia="Calibri" w:cstheme="minorHAnsi"/>
          <w:lang w:val="sr-Latn-ME"/>
        </w:rPr>
        <w:t>rocjenjuje posljedice svojih aktivnosti i/ili postupaka;</w:t>
      </w:r>
    </w:p>
    <w:p w14:paraId="0985DBD9" w14:textId="35DE2829"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Gradi pozitivan i</w:t>
      </w:r>
      <w:r w:rsidR="00743324">
        <w:rPr>
          <w:rFonts w:eastAsia="Calibri" w:cstheme="minorHAnsi"/>
          <w:lang w:val="sr-Latn-ME"/>
        </w:rPr>
        <w:t xml:space="preserve"> </w:t>
      </w:r>
      <w:r w:rsidRPr="002722CF">
        <w:rPr>
          <w:rFonts w:eastAsia="Calibri" w:cstheme="minorHAnsi"/>
          <w:lang w:val="sr-Latn-ME"/>
        </w:rPr>
        <w:t>autentičan lični identitet – pokazuje samoprihvatanje, samopoštovanje i sposobnost za što objektivniju samoprocjenu</w:t>
      </w:r>
      <w:r w:rsidR="00417007">
        <w:rPr>
          <w:rFonts w:eastAsia="Calibri" w:cstheme="minorHAnsi"/>
          <w:lang w:val="sr-Latn-ME"/>
        </w:rPr>
        <w:t>;</w:t>
      </w:r>
    </w:p>
    <w:p w14:paraId="1D379261" w14:textId="2385350C"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O</w:t>
      </w:r>
      <w:r w:rsidRPr="002722CF">
        <w:rPr>
          <w:rFonts w:eastAsia="Calibri" w:cstheme="minorHAnsi"/>
          <w:bCs/>
          <w:lang w:val="sr-Latn-ME"/>
        </w:rPr>
        <w:t xml:space="preserve">sposobljava se za </w:t>
      </w:r>
      <w:r w:rsidRPr="002722CF">
        <w:rPr>
          <w:rFonts w:eastAsia="Calibri" w:cstheme="minorHAnsi"/>
          <w:lang w:val="sr-Latn-ME"/>
        </w:rPr>
        <w:t>odlučivanje i vršenje izbora, argumentovanje istih i planiranje i djelovanje u skladu sa njima (u situacijama učenja, igre, rutinskih aktivnosti i sl.);</w:t>
      </w:r>
    </w:p>
    <w:p w14:paraId="77F761E9" w14:textId="77777777"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Razvija sposobnost za samoprocjenu svojih ponašanja i učinaka;</w:t>
      </w:r>
    </w:p>
    <w:p w14:paraId="38E5FFAA" w14:textId="329B5362"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Otvoreno stupa u i održava podržavajuće recipročne odnose sa drugom djecom i odraslima u vrtiću</w:t>
      </w:r>
      <w:r w:rsidR="0045087A">
        <w:rPr>
          <w:rFonts w:eastAsia="Calibri" w:cstheme="minorHAnsi"/>
          <w:lang w:val="sr-Latn-ME"/>
        </w:rPr>
        <w:t>;</w:t>
      </w:r>
    </w:p>
    <w:p w14:paraId="6A8DEF8D" w14:textId="714AD951" w:rsidR="005118D8" w:rsidRPr="002722CF" w:rsidRDefault="005118D8" w:rsidP="00AB3B13">
      <w:pPr>
        <w:numPr>
          <w:ilvl w:val="1"/>
          <w:numId w:val="4"/>
        </w:numPr>
        <w:shd w:val="clear" w:color="auto" w:fill="EFEFEF" w:themeFill="accent2" w:themeFillTint="33"/>
        <w:spacing w:after="0" w:line="240" w:lineRule="auto"/>
        <w:contextualSpacing/>
        <w:jc w:val="both"/>
        <w:rPr>
          <w:rFonts w:eastAsia="Calibri" w:cstheme="minorHAnsi"/>
          <w:lang w:val="sr-Latn-ME"/>
        </w:rPr>
      </w:pPr>
      <w:r w:rsidRPr="002722CF">
        <w:rPr>
          <w:rFonts w:eastAsia="Calibri" w:cstheme="minorHAnsi"/>
          <w:lang w:val="sr-Latn-ME"/>
        </w:rPr>
        <w:t>Razvija socio-moralnu autonomiju – sposobnost za samostalno pregovaranje, dogovaranje, vršenje pro-socijalnih izbora, konstruktivno rješavanja konflikata i sl.</w:t>
      </w:r>
      <w:r w:rsidR="0094531C" w:rsidRPr="002722CF">
        <w:rPr>
          <w:rFonts w:eastAsia="Calibri" w:cstheme="minorHAnsi"/>
          <w:lang w:val="sr-Latn-ME"/>
        </w:rPr>
        <w:t xml:space="preserve"> (</w:t>
      </w:r>
      <w:r w:rsidR="00CC7355" w:rsidRPr="002722CF">
        <w:rPr>
          <w:rFonts w:eastAsia="Calibri" w:cstheme="minorHAnsi"/>
          <w:lang w:val="sr-Latn-ME"/>
        </w:rPr>
        <w:t>pro-socijalno moralno rasuđivanje i djelovanje</w:t>
      </w:r>
      <w:r w:rsidR="0094531C" w:rsidRPr="002722CF">
        <w:rPr>
          <w:rFonts w:eastAsia="Calibri" w:cstheme="minorHAnsi"/>
          <w:lang w:val="sr-Latn-ME"/>
        </w:rPr>
        <w:t>);</w:t>
      </w:r>
    </w:p>
    <w:p w14:paraId="622BE969" w14:textId="48C7172F" w:rsidR="005118D8" w:rsidRPr="002722CF" w:rsidRDefault="005118D8" w:rsidP="00593CB8">
      <w:pPr>
        <w:numPr>
          <w:ilvl w:val="1"/>
          <w:numId w:val="4"/>
        </w:numPr>
        <w:shd w:val="clear" w:color="auto" w:fill="EFEFEF" w:themeFill="accent2" w:themeFillTint="33"/>
        <w:spacing w:line="240" w:lineRule="auto"/>
        <w:contextualSpacing/>
        <w:jc w:val="both"/>
        <w:rPr>
          <w:rFonts w:eastAsia="Calibri"/>
          <w:lang w:val="sr-Latn-ME"/>
        </w:rPr>
      </w:pPr>
      <w:r w:rsidRPr="687EAD53">
        <w:rPr>
          <w:rFonts w:eastAsia="Calibri"/>
          <w:lang w:val="sr-Latn-ME"/>
        </w:rPr>
        <w:t>Razvija empatiju, odnosno razumijevanje osjećanja i postupaka drugih ljudi</w:t>
      </w:r>
      <w:r w:rsidR="00417007" w:rsidRPr="687EAD53">
        <w:rPr>
          <w:rFonts w:eastAsia="Calibri"/>
          <w:lang w:val="sr-Latn-ME"/>
        </w:rPr>
        <w:t>;</w:t>
      </w:r>
    </w:p>
    <w:p w14:paraId="49A63E48" w14:textId="39D8517C" w:rsidR="005118D8" w:rsidRPr="002722CF" w:rsidRDefault="005118D8" w:rsidP="00593CB8">
      <w:pPr>
        <w:numPr>
          <w:ilvl w:val="1"/>
          <w:numId w:val="4"/>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Razvija vještine za saradnički rad sa drugom djecom (u i izvan situacija učenja) – međusobno uvažavanje i poštovanje, podjela zadataka, rješavanje sukoba itd.</w:t>
      </w:r>
      <w:r w:rsidR="00417007">
        <w:rPr>
          <w:rFonts w:eastAsia="Calibri" w:cstheme="minorHAnsi"/>
          <w:lang w:val="sr-Latn-ME"/>
        </w:rPr>
        <w:t>;</w:t>
      </w:r>
    </w:p>
    <w:p w14:paraId="09B02188" w14:textId="492D9843" w:rsidR="005118D8" w:rsidRPr="002722CF" w:rsidRDefault="005118D8" w:rsidP="00593CB8">
      <w:pPr>
        <w:numPr>
          <w:ilvl w:val="1"/>
          <w:numId w:val="4"/>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Razumije, poštuje, prihvata i brine za druge, sa svim njihovim različitostima (uzrasna, rodna, etnička, jezička, vjerska, različitost u pogledu porodične kulture, socio-ekonomskog statusa, zdravstvenog stanja, fizičkog izgleda, bilo koje vrste smetnji/teškoća u razvoju i sl.</w:t>
      </w:r>
      <w:r w:rsidR="00417007">
        <w:rPr>
          <w:rFonts w:eastAsia="Calibri" w:cstheme="minorHAnsi"/>
          <w:lang w:val="sr-Latn-ME"/>
        </w:rPr>
        <w:t>;</w:t>
      </w:r>
    </w:p>
    <w:p w14:paraId="510F29AF" w14:textId="1C98EF35"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 xml:space="preserve">Pokazuje radoznalost i inicijativnost u istraživanju i učenju o društvenoj i kulturnoj sredini, </w:t>
      </w:r>
      <w:r w:rsidR="00C52487">
        <w:rPr>
          <w:rFonts w:eastAsia="Calibri" w:cstheme="minorHAnsi"/>
          <w:lang w:val="sr-Latn-ME"/>
        </w:rPr>
        <w:t xml:space="preserve">digitalnom okruženju, </w:t>
      </w:r>
      <w:r w:rsidRPr="002722CF">
        <w:rPr>
          <w:rFonts w:eastAsia="Calibri" w:cstheme="minorHAnsi"/>
          <w:lang w:val="sr-Latn-ME"/>
        </w:rPr>
        <w:t>pojmovima i pojavama</w:t>
      </w:r>
      <w:r w:rsidR="00417007">
        <w:rPr>
          <w:rFonts w:eastAsia="Calibri" w:cstheme="minorHAnsi"/>
          <w:lang w:val="sr-Latn-ME"/>
        </w:rPr>
        <w:t>;</w:t>
      </w:r>
    </w:p>
    <w:p w14:paraId="235FF5A2"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Izgrađuje usklađenost svog ponašanja sa normama života u grupi/zajednici</w:t>
      </w:r>
      <w:r w:rsidR="00417007" w:rsidRPr="003957CA">
        <w:rPr>
          <w:rFonts w:eastAsia="Calibri" w:cstheme="minorHAnsi"/>
          <w:lang w:val="sr-Latn-ME"/>
        </w:rPr>
        <w:t>;</w:t>
      </w:r>
    </w:p>
    <w:p w14:paraId="598519B1"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Razvija sposobnost aktivnog učešća i doprinosa u životu zajednice</w:t>
      </w:r>
      <w:r w:rsidR="00417007" w:rsidRPr="003957CA">
        <w:rPr>
          <w:rFonts w:eastAsia="Calibri" w:cstheme="minorHAnsi"/>
          <w:lang w:val="sr-Latn-ME"/>
        </w:rPr>
        <w:t>;</w:t>
      </w:r>
    </w:p>
    <w:p w14:paraId="63ED8556" w14:textId="77777777" w:rsidR="003957CA" w:rsidRDefault="0094531C"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 xml:space="preserve">Izgrađuje osjećaj prihvaćenosti i pripadanja svojoj društvenoj zajednici (porodici, zajednici u vrtiću, lokalnoj ili široj zajednici); </w:t>
      </w:r>
    </w:p>
    <w:p w14:paraId="0F428DBC"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Izgrađuje odgovornost za sebe i zajednicu kojoj pripada (prirodnu i društvenu)</w:t>
      </w:r>
      <w:r w:rsidR="00417007" w:rsidRPr="003957CA">
        <w:rPr>
          <w:rFonts w:eastAsia="Calibri" w:cstheme="minorHAnsi"/>
          <w:lang w:val="sr-Latn-ME"/>
        </w:rPr>
        <w:t>;</w:t>
      </w:r>
    </w:p>
    <w:p w14:paraId="4ECB6832"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Upoznaje i razvija poštovanje prema lokalnoj i nacionalnoj kulturnoj baštini i tradiciji, istovremeno se razvijajući kao „građanin svijeta”</w:t>
      </w:r>
      <w:r w:rsidR="00417007" w:rsidRPr="003957CA">
        <w:rPr>
          <w:rFonts w:eastAsia="Calibri" w:cstheme="minorHAnsi"/>
          <w:lang w:val="sr-Latn-ME"/>
        </w:rPr>
        <w:t>;</w:t>
      </w:r>
      <w:r w:rsidR="00CC7355" w:rsidRPr="003957CA">
        <w:rPr>
          <w:rFonts w:eastAsia="Calibri" w:cstheme="minorHAnsi"/>
          <w:lang w:val="sr-Latn-ME"/>
        </w:rPr>
        <w:t xml:space="preserve"> </w:t>
      </w:r>
    </w:p>
    <w:p w14:paraId="76D1090A" w14:textId="77777777" w:rsidR="003957CA" w:rsidRDefault="005118D8" w:rsidP="003957CA">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Razvija svijest o mogućnostima svog doprinosa i angažovanosti/uključenosti u svojoj društvenoj zajednici (porodici, zajednici u vrtiću, lokalnoj ili široj zajednici);</w:t>
      </w:r>
    </w:p>
    <w:p w14:paraId="680EF396" w14:textId="44BA7416" w:rsidR="004210E5" w:rsidRPr="00AB3B13" w:rsidRDefault="005118D8" w:rsidP="00AB3B13">
      <w:pPr>
        <w:numPr>
          <w:ilvl w:val="1"/>
          <w:numId w:val="4"/>
        </w:numPr>
        <w:shd w:val="clear" w:color="auto" w:fill="EFEFEF" w:themeFill="accent2" w:themeFillTint="33"/>
        <w:spacing w:line="240" w:lineRule="auto"/>
        <w:contextualSpacing/>
        <w:jc w:val="both"/>
        <w:rPr>
          <w:rFonts w:eastAsia="Calibri" w:cstheme="minorHAnsi"/>
          <w:lang w:val="sr-Latn-ME"/>
        </w:rPr>
      </w:pPr>
      <w:r w:rsidRPr="003957CA">
        <w:rPr>
          <w:rFonts w:eastAsia="Calibri" w:cstheme="minorHAnsi"/>
          <w:lang w:val="sr-Latn-ME"/>
        </w:rPr>
        <w:t xml:space="preserve">Razumije, poštuje i unapređuje odnos sa prirodnom sredinom – razvija svijest o uzročno-posljedičnim odnosima čovjeka i prirodne sredine, </w:t>
      </w:r>
      <w:r w:rsidR="0045087A" w:rsidRPr="003957CA">
        <w:rPr>
          <w:rFonts w:eastAsia="Calibri" w:cstheme="minorHAnsi"/>
          <w:lang w:val="sr-Latn-ME"/>
        </w:rPr>
        <w:t xml:space="preserve">pokazujući brigu za životnu sredinu </w:t>
      </w:r>
      <w:r w:rsidR="003C5638" w:rsidRPr="003957CA">
        <w:rPr>
          <w:rFonts w:eastAsia="Calibri" w:cstheme="minorHAnsi"/>
          <w:lang w:val="sr-Latn-ME"/>
        </w:rPr>
        <w:t xml:space="preserve">i </w:t>
      </w:r>
      <w:r w:rsidR="0045087A" w:rsidRPr="003957CA">
        <w:rPr>
          <w:rFonts w:eastAsia="Calibri" w:cstheme="minorHAnsi"/>
          <w:lang w:val="sr-Latn-ME"/>
        </w:rPr>
        <w:t xml:space="preserve">doprinoseći </w:t>
      </w:r>
      <w:r w:rsidR="003C5638" w:rsidRPr="003957CA">
        <w:rPr>
          <w:rFonts w:eastAsia="Calibri" w:cstheme="minorHAnsi"/>
          <w:lang w:val="sr-Latn-ME"/>
        </w:rPr>
        <w:t xml:space="preserve">njenom </w:t>
      </w:r>
      <w:r w:rsidRPr="003957CA">
        <w:rPr>
          <w:rFonts w:eastAsia="Calibri" w:cstheme="minorHAnsi"/>
          <w:lang w:val="sr-Latn-ME"/>
        </w:rPr>
        <w:t>očuvan</w:t>
      </w:r>
      <w:r w:rsidR="003C5638" w:rsidRPr="003957CA">
        <w:rPr>
          <w:rFonts w:eastAsia="Calibri" w:cstheme="minorHAnsi"/>
          <w:lang w:val="sr-Latn-ME"/>
        </w:rPr>
        <w:t>ju</w:t>
      </w:r>
      <w:r w:rsidRPr="003957CA">
        <w:rPr>
          <w:rFonts w:eastAsia="Calibri" w:cstheme="minorHAnsi"/>
          <w:lang w:val="sr-Latn-ME"/>
        </w:rPr>
        <w:t>;</w:t>
      </w:r>
    </w:p>
    <w:p w14:paraId="31A82CE8" w14:textId="38BF9B53" w:rsidR="005118D8" w:rsidRPr="002722CF" w:rsidRDefault="005118D8" w:rsidP="00AB3B13">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val="sr-Latn-ME"/>
        </w:rPr>
      </w:pPr>
      <w:r w:rsidRPr="002722CF">
        <w:rPr>
          <w:rFonts w:eastAsia="Times New Roman" w:cstheme="minorHAnsi"/>
          <w:b/>
          <w:bCs/>
          <w:lang w:val="sr-Latn-ME"/>
        </w:rPr>
        <w:lastRenderedPageBreak/>
        <w:t>C.</w:t>
      </w:r>
      <w:r w:rsidR="002C77FB">
        <w:rPr>
          <w:rFonts w:eastAsia="Times New Roman" w:cstheme="minorHAnsi"/>
          <w:b/>
          <w:bCs/>
          <w:lang w:val="sr-Latn-ME"/>
        </w:rPr>
        <w:t xml:space="preserve"> </w:t>
      </w:r>
      <w:r w:rsidR="00230ED3" w:rsidRPr="002722CF">
        <w:rPr>
          <w:rFonts w:eastAsia="Times New Roman" w:cstheme="minorHAnsi"/>
          <w:b/>
          <w:bCs/>
          <w:lang w:val="sr-Latn-ME"/>
        </w:rPr>
        <w:t>1.</w:t>
      </w:r>
      <w:r w:rsidRPr="002722CF">
        <w:rPr>
          <w:rFonts w:eastAsia="Times New Roman" w:cstheme="minorHAnsi"/>
          <w:b/>
          <w:bCs/>
          <w:lang w:val="sr-Latn-ME"/>
        </w:rPr>
        <w:t xml:space="preserve"> </w:t>
      </w:r>
      <w:r w:rsidR="00E62A48" w:rsidRPr="002722CF">
        <w:rPr>
          <w:rFonts w:eastAsia="Times New Roman" w:cstheme="minorHAnsi"/>
          <w:b/>
          <w:bCs/>
          <w:lang w:val="sr-Latn-ME"/>
        </w:rPr>
        <w:t>Prijedlozi</w:t>
      </w:r>
      <w:r w:rsidRPr="002722CF">
        <w:rPr>
          <w:rFonts w:eastAsia="Times New Roman" w:cstheme="minorHAnsi"/>
          <w:b/>
          <w:bCs/>
          <w:lang w:val="sr-Latn-ME"/>
        </w:rPr>
        <w:t xml:space="preserve"> životno-praktičnih aktivnosti sa djecom do 3 godine</w:t>
      </w:r>
    </w:p>
    <w:p w14:paraId="33E2EB29" w14:textId="7BF964B5" w:rsidR="00830B4E" w:rsidRPr="00842439" w:rsidRDefault="00830B4E" w:rsidP="00AB3B13">
      <w:pPr>
        <w:pStyle w:val="ListParagraph"/>
        <w:numPr>
          <w:ilvl w:val="0"/>
          <w:numId w:val="34"/>
        </w:numPr>
        <w:shd w:val="clear" w:color="auto" w:fill="BFBFBF" w:themeFill="background1" w:themeFillShade="BF"/>
        <w:spacing w:after="0" w:line="240" w:lineRule="auto"/>
        <w:ind w:left="450" w:hanging="270"/>
        <w:jc w:val="both"/>
        <w:rPr>
          <w:rFonts w:eastAsia="Calibri" w:cstheme="minorHAnsi"/>
          <w:sz w:val="21"/>
          <w:szCs w:val="21"/>
          <w:lang w:val="sr-Latn-ME"/>
        </w:rPr>
      </w:pPr>
      <w:bookmarkStart w:id="17" w:name="_Hlk103722899"/>
      <w:r w:rsidRPr="00842439">
        <w:rPr>
          <w:rFonts w:eastAsia="Calibri" w:cstheme="minorHAnsi"/>
          <w:sz w:val="21"/>
          <w:szCs w:val="21"/>
          <w:lang w:val="sr-Latn-ME"/>
        </w:rPr>
        <w:t>Učestvuje u aktivnostima koje doprinose saznavanju o sebi (reaguje i odaziva se na svoje ime, upoznaje imena drugih u vaspitnoj grupi, posmatra i reaguje na svoj lik u ogledalu, igra se sopstvenim tijelom, sluša i posmatra vaspitača/icu dok imenuje dijelove njegovog tijela, opipava ih, pokazuje na zahtjev, imenuje ih, istražuje u vezi pokretnih dijelova tijela, oponaša pokrete dijelova tijela koji su mu nevidlljivi, otiskuje dijelove tijela, pokazuje dijelove tijela na vaspitaču/ici</w:t>
      </w:r>
      <w:r w:rsidR="003C5638" w:rsidRPr="00842439">
        <w:rPr>
          <w:rFonts w:eastAsia="Calibri" w:cstheme="minorHAnsi"/>
          <w:sz w:val="21"/>
          <w:szCs w:val="21"/>
          <w:lang w:val="sr-Latn-ME"/>
        </w:rPr>
        <w:t>, medicinsko sestri</w:t>
      </w:r>
      <w:r w:rsidRPr="00842439">
        <w:rPr>
          <w:rFonts w:eastAsia="Calibri" w:cstheme="minorHAnsi"/>
          <w:sz w:val="21"/>
          <w:szCs w:val="21"/>
          <w:lang w:val="sr-Latn-ME"/>
        </w:rPr>
        <w:t>, učestvuje u igrama dodirivanja dijelova lica itd.)</w:t>
      </w:r>
      <w:r w:rsidR="00554C0A" w:rsidRPr="00842439">
        <w:rPr>
          <w:rFonts w:eastAsia="Calibri" w:cstheme="minorHAnsi"/>
          <w:sz w:val="21"/>
          <w:szCs w:val="21"/>
          <w:lang w:val="sr-Latn-ME"/>
        </w:rPr>
        <w:t>;</w:t>
      </w:r>
      <w:r w:rsidRPr="00842439">
        <w:rPr>
          <w:rFonts w:eastAsia="Calibri" w:cstheme="minorHAnsi"/>
          <w:sz w:val="21"/>
          <w:szCs w:val="21"/>
          <w:lang w:val="sr-Latn-ME"/>
        </w:rPr>
        <w:t xml:space="preserve"> </w:t>
      </w:r>
    </w:p>
    <w:p w14:paraId="23644F6D" w14:textId="2B670B14" w:rsidR="00830B4E" w:rsidRPr="00842439" w:rsidRDefault="00830B4E" w:rsidP="00AB3B13">
      <w:pPr>
        <w:pStyle w:val="ListParagraph"/>
        <w:numPr>
          <w:ilvl w:val="0"/>
          <w:numId w:val="34"/>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kroz koje uči o stvarima koje pripadaju njemu i drugima, pokazuje i imenuje lične igračke i predmete</w:t>
      </w:r>
      <w:r w:rsidR="00554C0A" w:rsidRPr="00842439">
        <w:rPr>
          <w:rFonts w:eastAsia="Calibri" w:cstheme="minorHAnsi"/>
          <w:sz w:val="21"/>
          <w:szCs w:val="21"/>
          <w:lang w:val="sr-Latn-ME"/>
        </w:rPr>
        <w:t>;</w:t>
      </w:r>
    </w:p>
    <w:p w14:paraId="5A47BFAB" w14:textId="58EC88BA"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Praktikuje aktivnosti koje podstiču samostalnоst u svakodnevnim situacijama (tokom igre, prilikom hranjenja, održavanja lične higijene…) i prоstоrima jaslica (u radnoj sobi, dvorištu…)</w:t>
      </w:r>
      <w:r w:rsidR="003C5638" w:rsidRPr="00842439">
        <w:rPr>
          <w:rFonts w:eastAsia="Calibri" w:cstheme="minorHAnsi"/>
          <w:sz w:val="21"/>
          <w:szCs w:val="21"/>
          <w:lang w:val="sr-Latn-ME"/>
        </w:rPr>
        <w:t>;</w:t>
      </w:r>
    </w:p>
    <w:p w14:paraId="0D90F05F" w14:textId="23E5BDC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igrama i drugim aktivnostima vezanim za emocije (razgovor, demonstriranje manifestovanja emocija, igre prepoznavanja emocija, dramatizacije, igre pretvaranja, igre izražavanja emocija (gestоvima, mimikоm i pokretima tijela), slušanje priča o osnovnim emocinalnim rasp</w:t>
      </w:r>
      <w:r w:rsidR="003C5638" w:rsidRPr="00842439">
        <w:rPr>
          <w:rFonts w:eastAsia="Calibri" w:cstheme="minorHAnsi"/>
          <w:sz w:val="21"/>
          <w:szCs w:val="21"/>
          <w:lang w:val="sr-Latn-ME"/>
        </w:rPr>
        <w:t>oloženjima, igre pantomime itd.</w:t>
      </w:r>
      <w:r w:rsidR="00554C0A" w:rsidRPr="00842439">
        <w:rPr>
          <w:rFonts w:eastAsia="Calibri" w:cstheme="minorHAnsi"/>
          <w:sz w:val="21"/>
          <w:szCs w:val="21"/>
          <w:lang w:val="sr-Latn-ME"/>
        </w:rPr>
        <w:t>;</w:t>
      </w:r>
    </w:p>
    <w:p w14:paraId="2A7AC9B5" w14:textId="264E92A3"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Praktikuje aktivnosti koje su usmjerene na odlaganje zadovoljenja potreba i želja</w:t>
      </w:r>
      <w:r w:rsidR="00554C0A" w:rsidRPr="00842439">
        <w:rPr>
          <w:rFonts w:eastAsia="Calibri" w:cstheme="minorHAnsi"/>
          <w:sz w:val="21"/>
          <w:szCs w:val="21"/>
          <w:lang w:val="sr-Latn-ME"/>
        </w:rPr>
        <w:t>;</w:t>
      </w:r>
    </w:p>
    <w:p w14:paraId="4398E0EC" w14:textId="473F6E1F"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Izvodi tašunaljke i brojalice uz pomoć vaspitača/ice</w:t>
      </w:r>
      <w:r w:rsidR="00417007" w:rsidRPr="00842439">
        <w:rPr>
          <w:rFonts w:eastAsia="Calibri" w:cstheme="minorHAnsi"/>
          <w:sz w:val="21"/>
          <w:szCs w:val="21"/>
          <w:lang w:val="sr-Latn-ME"/>
        </w:rPr>
        <w:t xml:space="preserve"> i medinske sestre</w:t>
      </w:r>
      <w:r w:rsidR="00554C0A" w:rsidRPr="00842439">
        <w:rPr>
          <w:rFonts w:eastAsia="Calibri" w:cstheme="minorHAnsi"/>
          <w:sz w:val="21"/>
          <w:szCs w:val="21"/>
          <w:lang w:val="sr-Latn-ME"/>
        </w:rPr>
        <w:t>;</w:t>
      </w:r>
    </w:p>
    <w:p w14:paraId="5AF9921A" w14:textId="0176709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različitim tipovima igara skrivalica</w:t>
      </w:r>
      <w:r w:rsidR="00554C0A" w:rsidRPr="00842439">
        <w:rPr>
          <w:rFonts w:eastAsia="Calibri" w:cstheme="minorHAnsi"/>
          <w:sz w:val="21"/>
          <w:szCs w:val="21"/>
          <w:lang w:val="sr-Latn-ME"/>
        </w:rPr>
        <w:t>;</w:t>
      </w:r>
    </w:p>
    <w:p w14:paraId="3366DD84" w14:textId="37CA1BDC"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Aktivno učestvuje u imitativnim igrama (uzajamna imitacija - vaspitač/ica i dijete - oponašanje, najjednostavnije imitativne aktivnosti, individualno ili grupno imitiranje gestova i pokreta, imitiranje određenih radnji)</w:t>
      </w:r>
      <w:r w:rsidR="00554C0A" w:rsidRPr="00842439">
        <w:rPr>
          <w:rFonts w:eastAsia="Calibri" w:cstheme="minorHAnsi"/>
          <w:sz w:val="21"/>
          <w:szCs w:val="21"/>
          <w:lang w:val="sr-Latn-ME"/>
        </w:rPr>
        <w:t>;</w:t>
      </w:r>
    </w:p>
    <w:p w14:paraId="0C4CE447" w14:textId="11389AA6"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 xml:space="preserve">Učestvuje u različitim varijantama igara naloga (u početku u igrama jednostavnih naloga, zatim u igrama </w:t>
      </w:r>
      <w:r w:rsidRPr="00842439">
        <w:rPr>
          <w:rFonts w:eastAsia="Calibri" w:cstheme="minorHAnsi"/>
          <w:i/>
          <w:sz w:val="21"/>
          <w:szCs w:val="21"/>
          <w:lang w:val="sr-Latn-ME"/>
        </w:rPr>
        <w:t>pokaži i pruži</w:t>
      </w:r>
      <w:r w:rsidRPr="00842439">
        <w:rPr>
          <w:rFonts w:eastAsia="Calibri" w:cstheme="minorHAnsi"/>
          <w:sz w:val="21"/>
          <w:szCs w:val="21"/>
          <w:lang w:val="sr-Latn-ME"/>
        </w:rPr>
        <w:t>, igrama bacanja i dodavanja, pokazivanja i demonstriranja vaspitačici itd.);</w:t>
      </w:r>
    </w:p>
    <w:p w14:paraId="7CDE2AAA" w14:textId="5F9B99F1"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Dovršava zadatak koji je vaspitač/ica započela</w:t>
      </w:r>
      <w:r w:rsidR="00554C0A" w:rsidRPr="00842439">
        <w:rPr>
          <w:rFonts w:eastAsia="Calibri" w:cstheme="minorHAnsi"/>
          <w:sz w:val="21"/>
          <w:szCs w:val="21"/>
          <w:lang w:val="sr-Latn-ME"/>
        </w:rPr>
        <w:t>;</w:t>
      </w:r>
    </w:p>
    <w:p w14:paraId="7217C8C5" w14:textId="6F6DA1BE"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kratkim grupnim aktivnostima (slušanje priča, pjevanje pjesama…) i grupnim pokretnim igrama</w:t>
      </w:r>
      <w:r w:rsidR="00554C0A" w:rsidRPr="00842439">
        <w:rPr>
          <w:rFonts w:eastAsia="Calibri" w:cstheme="minorHAnsi"/>
          <w:sz w:val="21"/>
          <w:szCs w:val="21"/>
          <w:lang w:val="sr-Latn-ME"/>
        </w:rPr>
        <w:t>;</w:t>
      </w:r>
    </w:p>
    <w:p w14:paraId="157E2814" w14:textId="1BF467C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Participira u igrama saradnje (prvo sa vaspitačem/icom, a potom sa djecom, u početku sluša i posmatra igru druge djece uz minimalno učešće, a kasnije aktivnije sarađuje, podučava vršnjake), igrama pomoći i rješavanja konflikata (posebno su pogodne dramatizacije)</w:t>
      </w:r>
      <w:r w:rsidR="00554C0A" w:rsidRPr="00842439">
        <w:rPr>
          <w:rFonts w:eastAsia="Calibri" w:cstheme="minorHAnsi"/>
          <w:sz w:val="21"/>
          <w:szCs w:val="21"/>
          <w:lang w:val="sr-Latn-ME"/>
        </w:rPr>
        <w:t>;</w:t>
      </w:r>
    </w:p>
    <w:p w14:paraId="23D43A25" w14:textId="2A7D7E4E"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kroz koje saznaje o načinima upoznavanja, pоzdravljanja i međusоbnоg kоmuniciranja</w:t>
      </w:r>
      <w:r w:rsidR="00554C0A" w:rsidRPr="00842439">
        <w:rPr>
          <w:rFonts w:eastAsia="Calibri" w:cstheme="minorHAnsi"/>
          <w:sz w:val="21"/>
          <w:szCs w:val="21"/>
          <w:lang w:val="sr-Latn-ME"/>
        </w:rPr>
        <w:t>;</w:t>
      </w:r>
      <w:r w:rsidRPr="00842439">
        <w:rPr>
          <w:rFonts w:eastAsia="Calibri" w:cstheme="minorHAnsi"/>
          <w:sz w:val="21"/>
          <w:szCs w:val="21"/>
          <w:lang w:val="sr-Latn-ME"/>
        </w:rPr>
        <w:t xml:space="preserve"> </w:t>
      </w:r>
    </w:p>
    <w:p w14:paraId="1FC75DBB" w14:textId="689501D1"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Igra uloge djeteta, odraslog – igre uloga</w:t>
      </w:r>
      <w:r w:rsidR="00F24166" w:rsidRPr="00842439">
        <w:rPr>
          <w:rFonts w:eastAsia="Calibri" w:cstheme="minorHAnsi"/>
          <w:sz w:val="21"/>
          <w:szCs w:val="21"/>
          <w:lang w:val="sr-Latn-ME"/>
        </w:rPr>
        <w:t>, uopšte</w:t>
      </w:r>
      <w:r w:rsidR="00554C0A" w:rsidRPr="00842439">
        <w:rPr>
          <w:rFonts w:eastAsia="Calibri" w:cstheme="minorHAnsi"/>
          <w:sz w:val="21"/>
          <w:szCs w:val="21"/>
          <w:lang w:val="sr-Latn-ME"/>
        </w:rPr>
        <w:t>;</w:t>
      </w:r>
    </w:p>
    <w:p w14:paraId="3E63A2EE" w14:textId="4D6BEE2A" w:rsidR="00830B4E" w:rsidRPr="00842439" w:rsidRDefault="003957CA"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Igra se i sa djecom suprotnog pola, mlađom ili starijom</w:t>
      </w:r>
      <w:r w:rsidR="00830B4E" w:rsidRPr="00842439">
        <w:rPr>
          <w:rFonts w:eastAsia="Calibri" w:cstheme="minorHAnsi"/>
          <w:sz w:val="21"/>
          <w:szCs w:val="21"/>
          <w:lang w:val="sr-Latn-ME"/>
        </w:rPr>
        <w:t>, djecom sa smetnjama/teškoćama u razvoju, djecom različite vjero</w:t>
      </w:r>
      <w:r w:rsidR="00AB3B13" w:rsidRPr="00842439">
        <w:rPr>
          <w:rFonts w:eastAsia="Calibri" w:cstheme="minorHAnsi"/>
          <w:sz w:val="21"/>
          <w:szCs w:val="21"/>
          <w:lang w:val="sr-Latn-ME"/>
        </w:rPr>
        <w:t>ispovijesti, nacionalnosti i sl</w:t>
      </w:r>
      <w:r w:rsidR="00554C0A" w:rsidRPr="00842439">
        <w:rPr>
          <w:rFonts w:eastAsia="Calibri" w:cstheme="minorHAnsi"/>
          <w:sz w:val="21"/>
          <w:szCs w:val="21"/>
          <w:lang w:val="sr-Latn-ME"/>
        </w:rPr>
        <w:t>;</w:t>
      </w:r>
    </w:p>
    <w:p w14:paraId="15F3FADE" w14:textId="75A903D9"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Razgovora o članovima porodice i događajima kod kuće</w:t>
      </w:r>
      <w:r w:rsidR="00554C0A" w:rsidRPr="00842439">
        <w:rPr>
          <w:rFonts w:eastAsia="Calibri" w:cstheme="minorHAnsi"/>
          <w:sz w:val="21"/>
          <w:szCs w:val="21"/>
          <w:lang w:val="sr-Latn-ME"/>
        </w:rPr>
        <w:t>;</w:t>
      </w:r>
      <w:r w:rsidRPr="00842439">
        <w:rPr>
          <w:rFonts w:eastAsia="Calibri" w:cstheme="minorHAnsi"/>
          <w:sz w:val="21"/>
          <w:szCs w:val="21"/>
          <w:lang w:val="sr-Latn-ME"/>
        </w:rPr>
        <w:tab/>
      </w:r>
    </w:p>
    <w:p w14:paraId="4BEBC7A7" w14:textId="700591EB"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Sarađuje, pomaže u svakodnevnim aktivnostima spremanja i raspremanja, sluša priče, učestvuje u dramatizacijama na tu temu</w:t>
      </w:r>
      <w:r w:rsidR="00554C0A" w:rsidRPr="00842439">
        <w:rPr>
          <w:rFonts w:eastAsia="Calibri" w:cstheme="minorHAnsi"/>
          <w:sz w:val="21"/>
          <w:szCs w:val="21"/>
          <w:lang w:val="sr-Latn-ME"/>
        </w:rPr>
        <w:t>;</w:t>
      </w:r>
    </w:p>
    <w:p w14:paraId="2F572391" w14:textId="20BBC867"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na izgrađivanju navika pravilnоg kоrišćenja i čuvanja igračaka</w:t>
      </w:r>
      <w:r w:rsidR="00554C0A" w:rsidRPr="00842439">
        <w:rPr>
          <w:rFonts w:eastAsia="Calibri" w:cstheme="minorHAnsi"/>
          <w:sz w:val="21"/>
          <w:szCs w:val="21"/>
          <w:lang w:val="sr-Latn-ME"/>
        </w:rPr>
        <w:t>;</w:t>
      </w:r>
    </w:p>
    <w:p w14:paraId="3CFC399C" w14:textId="5F03DDC6"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izvođenju tradicionalnih igara</w:t>
      </w:r>
      <w:r w:rsidR="00554C0A" w:rsidRPr="00842439">
        <w:rPr>
          <w:rFonts w:eastAsia="Calibri" w:cstheme="minorHAnsi"/>
          <w:sz w:val="21"/>
          <w:szCs w:val="21"/>
          <w:lang w:val="sr-Latn-ME"/>
        </w:rPr>
        <w:t>;</w:t>
      </w:r>
    </w:p>
    <w:p w14:paraId="333AD789" w14:textId="78C6413B"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Oponaša poslove koje odrasli iz njegovog neposrednog okruženja obavljaju;</w:t>
      </w:r>
    </w:p>
    <w:p w14:paraId="736B6FA5" w14:textId="1B3F7016"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koje realizuju članovi porodica ili lokalne zajednice (muzičari, glumci…), upoznaje njihove poslove, opremu za rad itd</w:t>
      </w:r>
      <w:r w:rsidR="00554C0A" w:rsidRPr="00842439">
        <w:rPr>
          <w:rFonts w:eastAsia="Calibri" w:cstheme="minorHAnsi"/>
          <w:sz w:val="21"/>
          <w:szCs w:val="21"/>
          <w:lang w:val="sr-Latn-ME"/>
        </w:rPr>
        <w:t>;</w:t>
      </w:r>
    </w:p>
    <w:p w14:paraId="7BA6F4B7" w14:textId="23C52820"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Kroz praktičnu aktivnost upoznaje način korišćenja predmeta svakodnevne upotrebe</w:t>
      </w:r>
      <w:r w:rsidR="00554C0A" w:rsidRPr="00842439">
        <w:rPr>
          <w:rFonts w:eastAsia="Calibri" w:cstheme="minorHAnsi"/>
          <w:sz w:val="21"/>
          <w:szCs w:val="21"/>
          <w:lang w:val="sr-Latn-ME"/>
        </w:rPr>
        <w:t>;</w:t>
      </w:r>
    </w:p>
    <w:p w14:paraId="4F070059" w14:textId="736EAA9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Participira u igrama i drugim aktivnostima vezanim za osnovne elemente saobraćaja (prevozna sredstva, ponašanje u saobraćaju, semafor, zvukovi itd)</w:t>
      </w:r>
      <w:r w:rsidR="00554C0A" w:rsidRPr="00842439">
        <w:rPr>
          <w:rFonts w:eastAsia="Calibri" w:cstheme="minorHAnsi"/>
          <w:sz w:val="21"/>
          <w:szCs w:val="21"/>
          <w:lang w:val="sr-Latn-ME"/>
        </w:rPr>
        <w:t>;</w:t>
      </w:r>
    </w:p>
    <w:p w14:paraId="5AA53783" w14:textId="0DC1A658"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Upoznaje objekte u neposrednoj blizini jaslica (igraonice, parkove, prodavnice i sl)</w:t>
      </w:r>
      <w:r w:rsidR="00554C0A" w:rsidRPr="00842439">
        <w:rPr>
          <w:rFonts w:eastAsia="Calibri" w:cstheme="minorHAnsi"/>
          <w:sz w:val="21"/>
          <w:szCs w:val="21"/>
          <w:lang w:val="sr-Latn-ME"/>
        </w:rPr>
        <w:t>;</w:t>
      </w:r>
    </w:p>
    <w:p w14:paraId="0F4F8CFC" w14:textId="15720F89"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aktivnostima kroz koje upoznaje biljke i životinje</w:t>
      </w:r>
      <w:r w:rsidR="00554C0A" w:rsidRPr="00842439">
        <w:rPr>
          <w:rFonts w:eastAsia="Calibri" w:cstheme="minorHAnsi"/>
          <w:sz w:val="21"/>
          <w:szCs w:val="21"/>
          <w:lang w:val="sr-Latn-ME"/>
        </w:rPr>
        <w:t>;</w:t>
      </w:r>
    </w:p>
    <w:p w14:paraId="79E064B4" w14:textId="53CAB5E3"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Upoznaje različite prirodne i vještačke materijale i njihove teksture (vizuelno i dodirom)</w:t>
      </w:r>
      <w:r w:rsidR="00554C0A" w:rsidRPr="00842439">
        <w:rPr>
          <w:rFonts w:eastAsia="Calibri" w:cstheme="minorHAnsi"/>
          <w:sz w:val="21"/>
          <w:szCs w:val="21"/>
          <w:lang w:val="sr-Latn-ME"/>
        </w:rPr>
        <w:t>;</w:t>
      </w:r>
    </w:p>
    <w:p w14:paraId="63D4B42A" w14:textId="22B0AB5F" w:rsidR="00830B4E" w:rsidRPr="00842439" w:rsidRDefault="00830B4E" w:rsidP="00AB3B13">
      <w:pPr>
        <w:pStyle w:val="ListParagraph"/>
        <w:numPr>
          <w:ilvl w:val="0"/>
          <w:numId w:val="33"/>
        </w:numPr>
        <w:shd w:val="clear" w:color="auto" w:fill="BFBFBF" w:themeFill="background1" w:themeFillShade="BF"/>
        <w:spacing w:after="0" w:line="240" w:lineRule="auto"/>
        <w:ind w:left="450" w:hanging="270"/>
        <w:jc w:val="both"/>
        <w:rPr>
          <w:rFonts w:eastAsia="Calibri" w:cstheme="minorHAnsi"/>
          <w:sz w:val="21"/>
          <w:szCs w:val="21"/>
          <w:lang w:val="sr-Latn-ME"/>
        </w:rPr>
      </w:pPr>
      <w:r w:rsidRPr="00842439">
        <w:rPr>
          <w:rFonts w:eastAsia="Calibri" w:cstheme="minorHAnsi"/>
          <w:sz w:val="21"/>
          <w:szCs w:val="21"/>
          <w:lang w:val="sr-Latn-ME"/>
        </w:rPr>
        <w:t>Učestvuje u igrama razvrstavanja otpada i njegovog odgovarajućeg odlaganja (u radnoj sobi)</w:t>
      </w:r>
      <w:r w:rsidR="00554C0A" w:rsidRPr="00842439">
        <w:rPr>
          <w:rFonts w:eastAsia="Calibri" w:cstheme="minorHAnsi"/>
          <w:sz w:val="21"/>
          <w:szCs w:val="21"/>
          <w:lang w:val="sr-Latn-ME"/>
        </w:rPr>
        <w:t>.</w:t>
      </w:r>
    </w:p>
    <w:bookmarkEnd w:id="17"/>
    <w:p w14:paraId="004B6B8B" w14:textId="77777777" w:rsidR="00830B4E" w:rsidRPr="00B04F35" w:rsidRDefault="00830B4E" w:rsidP="00830B4E">
      <w:pPr>
        <w:spacing w:line="240" w:lineRule="auto"/>
        <w:jc w:val="both"/>
        <w:rPr>
          <w:rFonts w:eastAsia="Calibri" w:cstheme="minorHAnsi"/>
          <w:lang w:val="sr-Latn-ME"/>
        </w:rPr>
      </w:pPr>
    </w:p>
    <w:p w14:paraId="5EB58A19" w14:textId="44934642" w:rsidR="005118D8" w:rsidRPr="002722CF" w:rsidRDefault="00230ED3" w:rsidP="00842439">
      <w:pP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lang w:val="sr-Latn-ME"/>
        </w:rPr>
      </w:pPr>
      <w:r w:rsidRPr="002722CF">
        <w:rPr>
          <w:rFonts w:eastAsia="Times New Roman" w:cstheme="minorHAnsi"/>
          <w:b/>
          <w:bCs/>
          <w:lang w:val="sr-Latn-ME"/>
        </w:rPr>
        <w:lastRenderedPageBreak/>
        <w:t>C.</w:t>
      </w:r>
      <w:r w:rsidR="002C77FB">
        <w:rPr>
          <w:rFonts w:eastAsia="Times New Roman" w:cstheme="minorHAnsi"/>
          <w:b/>
          <w:bCs/>
          <w:lang w:val="sr-Latn-ME"/>
        </w:rPr>
        <w:t xml:space="preserve"> </w:t>
      </w:r>
      <w:r w:rsidRPr="002722CF">
        <w:rPr>
          <w:rFonts w:eastAsia="Times New Roman" w:cstheme="minorHAnsi"/>
          <w:b/>
          <w:bCs/>
          <w:lang w:val="sr-Latn-ME"/>
        </w:rPr>
        <w:t>2.</w:t>
      </w:r>
      <w:r w:rsidR="002C77FB">
        <w:rPr>
          <w:rFonts w:eastAsia="Times New Roman" w:cstheme="minorHAnsi"/>
          <w:b/>
          <w:bCs/>
          <w:lang w:val="sr-Latn-ME"/>
        </w:rPr>
        <w:t xml:space="preserve"> </w:t>
      </w:r>
      <w:r w:rsidR="002700CC" w:rsidRPr="002722CF">
        <w:rPr>
          <w:rFonts w:eastAsia="Times New Roman" w:cstheme="minorHAnsi"/>
          <w:b/>
          <w:bCs/>
          <w:lang w:val="sr-Latn-ME"/>
        </w:rPr>
        <w:t>Prijedlozi</w:t>
      </w:r>
      <w:r w:rsidR="005118D8" w:rsidRPr="002722CF">
        <w:rPr>
          <w:rFonts w:eastAsia="Times New Roman" w:cstheme="minorHAnsi"/>
          <w:b/>
          <w:bCs/>
          <w:lang w:val="sr-Latn-ME"/>
        </w:rPr>
        <w:t xml:space="preserve"> životno-praktičnih aktivnosti sa djecom od 3-6 godina</w:t>
      </w:r>
    </w:p>
    <w:p w14:paraId="603CFE2D" w14:textId="1B9F62A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Prepozna</w:t>
      </w:r>
      <w:r w:rsidR="007B646F">
        <w:rPr>
          <w:rFonts w:eastAsia="Calibri" w:cstheme="minorHAnsi"/>
          <w:lang w:val="sr-Latn-ME"/>
        </w:rPr>
        <w:t>je</w:t>
      </w:r>
      <w:r w:rsidRPr="002722CF">
        <w:rPr>
          <w:rFonts w:eastAsia="Calibri" w:cstheme="minorHAnsi"/>
          <w:lang w:val="sr-Latn-ME"/>
        </w:rPr>
        <w:t xml:space="preserve"> i imen</w:t>
      </w:r>
      <w:r w:rsidR="007B646F">
        <w:rPr>
          <w:rFonts w:eastAsia="Calibri" w:cstheme="minorHAnsi"/>
          <w:lang w:val="sr-Latn-ME"/>
        </w:rPr>
        <w:t>uje</w:t>
      </w:r>
      <w:r w:rsidRPr="002722CF">
        <w:rPr>
          <w:rFonts w:eastAsia="Calibri" w:cstheme="minorHAnsi"/>
          <w:lang w:val="sr-Latn-ME"/>
        </w:rPr>
        <w:t xml:space="preserve"> svoj</w:t>
      </w:r>
      <w:r w:rsidR="007B646F">
        <w:rPr>
          <w:rFonts w:eastAsia="Calibri" w:cstheme="minorHAnsi"/>
          <w:lang w:val="sr-Latn-ME"/>
        </w:rPr>
        <w:t>e</w:t>
      </w:r>
      <w:r w:rsidRPr="002722CF">
        <w:rPr>
          <w:rFonts w:eastAsia="Calibri" w:cstheme="minorHAnsi"/>
          <w:lang w:val="sr-Latn-ME"/>
        </w:rPr>
        <w:t xml:space="preserve"> i tuđ</w:t>
      </w:r>
      <w:r w:rsidR="007B646F">
        <w:rPr>
          <w:rFonts w:eastAsia="Calibri" w:cstheme="minorHAnsi"/>
          <w:lang w:val="sr-Latn-ME"/>
        </w:rPr>
        <w:t>e</w:t>
      </w:r>
      <w:r w:rsidRPr="002722CF">
        <w:rPr>
          <w:rFonts w:eastAsia="Calibri" w:cstheme="minorHAnsi"/>
          <w:lang w:val="sr-Latn-ME"/>
        </w:rPr>
        <w:t xml:space="preserve"> emocij</w:t>
      </w:r>
      <w:r w:rsidR="007B646F">
        <w:rPr>
          <w:rFonts w:eastAsia="Calibri" w:cstheme="minorHAnsi"/>
          <w:lang w:val="sr-Latn-ME"/>
        </w:rPr>
        <w:t>e</w:t>
      </w:r>
      <w:r w:rsidRPr="002722CF">
        <w:rPr>
          <w:rFonts w:eastAsia="Calibri" w:cstheme="minorHAnsi"/>
          <w:lang w:val="sr-Latn-ME"/>
        </w:rPr>
        <w:t xml:space="preserve"> i govori o njima; povezuje osjećanja sa događajima, opisuje i prepričava; predstavlja ih neverbalno (glumom i mimikom predstavlja zadato stanje i osjećanje, crtanje osjećanja i sl.);</w:t>
      </w:r>
    </w:p>
    <w:p w14:paraId="1EEFEBFA"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Odigrava/simulira problem situacije i sagledava problem iz drugog ugla;</w:t>
      </w:r>
    </w:p>
    <w:p w14:paraId="753C914F"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Priča priče i odigrava svoje konflikte uz upotrebu lutki i igračaka;</w:t>
      </w:r>
    </w:p>
    <w:p w14:paraId="2F9F8C72"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pravila ponašanja u svakodnevnom životu i u vrtiću i predviđa moguće posledice za njihovo nepoštovanje; učestvuje u formulisanju i donošenju odluka i odgovornosti;</w:t>
      </w:r>
    </w:p>
    <w:p w14:paraId="062BAFA8"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razgovoru procjene i samoprocjene ponašanja i učinka u aktivnostima;</w:t>
      </w:r>
    </w:p>
    <w:p w14:paraId="54FE681E"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prostor vrtića i osjeća se prijatno u njemu (prati spontano odvijanje redovnih aktivnosti u vrtiću, dvorištu i kroz svakodnevne kontakte sa zaposlenima u vrtiću, upoznaje razne profesije - vaspitač/ica, medicinska sestra, psiholog, pedagog, logoped, asistent, kuvar, spremačica i druge);</w:t>
      </w:r>
    </w:p>
    <w:p w14:paraId="3EED278E"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igrama saradnje, samokontrole i tolerancije;</w:t>
      </w:r>
    </w:p>
    <w:p w14:paraId="2B135891"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Kroz aktivnosti kooperativne komunikacije (pravljenje zajedničke priče, crtanje zajedničkog crteža, logičke igre, igre memorije i sl.) razumije osjećaje međuzavisnosti: ne možemo jedni bez drugih u igrama, sportskim aktivnostima, umjetničkim kreacijama i sl.;</w:t>
      </w:r>
    </w:p>
    <w:p w14:paraId="20396E52"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kreiranju pravila za nove grupe igara;</w:t>
      </w:r>
    </w:p>
    <w:p w14:paraId="564A09BE"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takmičarskim, timskim, društvenim igrama i kroz igru razumije pravila i društvene konvencije (ko je sljedeći, kako dijelimo sa drugima…);</w:t>
      </w:r>
    </w:p>
    <w:p w14:paraId="7164A293" w14:textId="44B498E5"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edukativnim igrama za djecu na računaru</w:t>
      </w:r>
      <w:r w:rsidR="00C52487">
        <w:rPr>
          <w:rFonts w:eastAsia="Calibri" w:cstheme="minorHAnsi"/>
          <w:lang w:val="sr-Latn-ME"/>
        </w:rPr>
        <w:t>,</w:t>
      </w:r>
      <w:r w:rsidR="00C52487" w:rsidRPr="00C020FB">
        <w:rPr>
          <w:lang w:val="sr-Latn-ME"/>
        </w:rPr>
        <w:t xml:space="preserve"> </w:t>
      </w:r>
      <w:proofErr w:type="spellStart"/>
      <w:r w:rsidR="00C52487">
        <w:t>posebno</w:t>
      </w:r>
      <w:proofErr w:type="spellEnd"/>
      <w:r w:rsidR="00C52487" w:rsidRPr="00C020FB">
        <w:rPr>
          <w:lang w:val="sr-Latn-ME"/>
        </w:rPr>
        <w:t xml:space="preserve"> </w:t>
      </w:r>
      <w:proofErr w:type="spellStart"/>
      <w:r w:rsidR="00C52487">
        <w:t>uz</w:t>
      </w:r>
      <w:proofErr w:type="spellEnd"/>
      <w:r w:rsidR="00C52487" w:rsidRPr="00C020FB">
        <w:rPr>
          <w:lang w:val="sr-Latn-ME"/>
        </w:rPr>
        <w:t xml:space="preserve"> </w:t>
      </w:r>
      <w:proofErr w:type="spellStart"/>
      <w:r w:rsidR="00C52487">
        <w:t>kori</w:t>
      </w:r>
      <w:proofErr w:type="spellEnd"/>
      <w:r w:rsidR="00C52487" w:rsidRPr="00C020FB">
        <w:rPr>
          <w:lang w:val="sr-Latn-ME"/>
        </w:rPr>
        <w:t>šć</w:t>
      </w:r>
      <w:proofErr w:type="spellStart"/>
      <w:r w:rsidR="00C52487">
        <w:t>enje</w:t>
      </w:r>
      <w:proofErr w:type="spellEnd"/>
      <w:r w:rsidR="00C52487" w:rsidRPr="00C020FB">
        <w:rPr>
          <w:lang w:val="sr-Latn-ME"/>
        </w:rPr>
        <w:t xml:space="preserve"> </w:t>
      </w:r>
      <w:proofErr w:type="spellStart"/>
      <w:r w:rsidR="00C52487">
        <w:t>kvalitetnih</w:t>
      </w:r>
      <w:proofErr w:type="spellEnd"/>
      <w:r w:rsidR="00C52487" w:rsidRPr="00C020FB">
        <w:rPr>
          <w:lang w:val="sr-Latn-ME"/>
        </w:rPr>
        <w:t xml:space="preserve"> </w:t>
      </w:r>
      <w:proofErr w:type="spellStart"/>
      <w:r w:rsidR="00C52487">
        <w:t>dig</w:t>
      </w:r>
      <w:r w:rsidR="000A2227">
        <w:t>italnih</w:t>
      </w:r>
      <w:proofErr w:type="spellEnd"/>
      <w:r w:rsidR="000A2227" w:rsidRPr="00C020FB">
        <w:rPr>
          <w:lang w:val="sr-Latn-ME"/>
        </w:rPr>
        <w:t xml:space="preserve"> </w:t>
      </w:r>
      <w:proofErr w:type="spellStart"/>
      <w:r w:rsidR="000A2227">
        <w:t>materijala</w:t>
      </w:r>
      <w:proofErr w:type="spellEnd"/>
      <w:r w:rsidR="000A2227" w:rsidRPr="00C020FB">
        <w:rPr>
          <w:lang w:val="sr-Latn-ME"/>
        </w:rPr>
        <w:t xml:space="preserve"> (</w:t>
      </w:r>
      <w:proofErr w:type="spellStart"/>
      <w:r w:rsidR="000A2227">
        <w:t>npr</w:t>
      </w:r>
      <w:proofErr w:type="spellEnd"/>
      <w:r w:rsidR="000A2227" w:rsidRPr="00C020FB">
        <w:rPr>
          <w:lang w:val="sr-Latn-ME"/>
        </w:rPr>
        <w:t>.</w:t>
      </w:r>
      <w:proofErr w:type="spellStart"/>
      <w:r w:rsidR="000A2227">
        <w:t>platforma</w:t>
      </w:r>
      <w:proofErr w:type="spellEnd"/>
      <w:r w:rsidR="000A2227" w:rsidRPr="00C020FB">
        <w:rPr>
          <w:lang w:val="sr-Latn-ME"/>
        </w:rPr>
        <w:t xml:space="preserve"> </w:t>
      </w:r>
      <w:proofErr w:type="spellStart"/>
      <w:r w:rsidR="00C52487" w:rsidRPr="00C52487">
        <w:rPr>
          <w:i/>
        </w:rPr>
        <w:t>Digitalna</w:t>
      </w:r>
      <w:proofErr w:type="spellEnd"/>
      <w:r w:rsidR="00C52487" w:rsidRPr="00C020FB">
        <w:rPr>
          <w:i/>
          <w:lang w:val="sr-Latn-ME"/>
        </w:rPr>
        <w:t xml:space="preserve"> š</w:t>
      </w:r>
      <w:r w:rsidR="00C52487" w:rsidRPr="00C52487">
        <w:rPr>
          <w:i/>
        </w:rPr>
        <w:t>kola</w:t>
      </w:r>
      <w:r w:rsidR="000A2227" w:rsidRPr="00C020FB">
        <w:rPr>
          <w:i/>
          <w:lang w:val="sr-Latn-ME"/>
        </w:rPr>
        <w:t>)</w:t>
      </w:r>
      <w:r w:rsidR="00C52487" w:rsidRPr="00C020FB">
        <w:rPr>
          <w:lang w:val="sr-Latn-ME"/>
        </w:rPr>
        <w:t>;</w:t>
      </w:r>
    </w:p>
    <w:p w14:paraId="3CBDD87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spontanom razgovoru po pitanjima vlastitog postojanja, rođenja, smrti, životnih ciklusa…;</w:t>
      </w:r>
    </w:p>
    <w:p w14:paraId="5A2618D5"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Priča o domu, porodici i svojim iskustvima u okviru svoje porodice (jezik, kultura, vjera i drugo);</w:t>
      </w:r>
    </w:p>
    <w:p w14:paraId="029387C9"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razgovorima o predrasudama, stereotipima, kulturi, fizičkom izgledu, igricama za djecu, postupcima pojedinaca i sl.;</w:t>
      </w:r>
    </w:p>
    <w:p w14:paraId="70CCECC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Razgovara, učestvuje u raznovrsnim aktivnostima tokom izleta i posjeta različitim lokacijama u gradu; učestvuje u aktivnostima upoznavanja nekadašnjeg načina života;</w:t>
      </w:r>
    </w:p>
    <w:p w14:paraId="00A4886F"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i izvodi igre i pjesme crnogorske i drugih nacionalnosti;</w:t>
      </w:r>
    </w:p>
    <w:p w14:paraId="4312B15D"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razgovoru – predviđanje različitih mogućih raspleta određenog događaja;</w:t>
      </w:r>
    </w:p>
    <w:p w14:paraId="3F2B089D"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Obrazlaže zašto neke ideje može da sprovede, a neke ne;</w:t>
      </w:r>
    </w:p>
    <w:p w14:paraId="70F64D71"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Upoznaje različite profesije i društvene funkcije; opisuje i upoređuje različita zanimanja;</w:t>
      </w:r>
    </w:p>
    <w:p w14:paraId="3405E329"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igrama uloga sa različitim temama (separacija, pravila, drugarstvo, porodica, zanimanja…);</w:t>
      </w:r>
    </w:p>
    <w:p w14:paraId="60E8602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Posjećuje različite ustanove, institucije, zanatske radnje, seoska gazdinstva… (biblioteka, pozorište, galerija, muzej, poljoprivredna domaćinstva, prodavnica, škola, bolnica, pošta, vatrogasna stanica, policija, zanatske radnje i dr.);</w:t>
      </w:r>
    </w:p>
    <w:p w14:paraId="4DBDA437"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Simulira situacije prodaje i kupovine (igre sa pravilima, igre dramatizacije i igre uloga u kojima se novac zarađuje radom, a stvari i usluge se plaćaju…);</w:t>
      </w:r>
    </w:p>
    <w:p w14:paraId="7F51A8F8"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Posjećuje različita mjesta (livada, šuma, rijeka, jezero, more), posmatra, upoređuje i uočava osnovne karakteristike predstavnika živog svijeta u svom okruženju;</w:t>
      </w:r>
    </w:p>
    <w:p w14:paraId="7ACC2DDF"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Vodi brigu o biljkama, uređuje vrt, dvorište vrtića, centar žive prirode u radnoj sobi;</w:t>
      </w:r>
    </w:p>
    <w:p w14:paraId="0608C6EA"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Poredi određene pojave i promjene u razvoju čovjeka, biljaka i životinja, uočava osnovne zakonitosti u njima;</w:t>
      </w:r>
    </w:p>
    <w:p w14:paraId="19C3BF13"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Eksperimentiše sa uticajem vode, vazduha, svjetlosti i zemlje na rast i razvoj živog svijeta;</w:t>
      </w:r>
    </w:p>
    <w:p w14:paraId="0585FAFF" w14:textId="5CAF408F"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 xml:space="preserve">Učestvuje u različitim aktivnostima i manifestacijama (obilježavanje značajnih ekoloških datuma, </w:t>
      </w:r>
      <w:r w:rsidR="003C5638">
        <w:rPr>
          <w:rFonts w:eastAsia="Calibri" w:cstheme="minorHAnsi"/>
          <w:lang w:val="sr-Latn-ME"/>
        </w:rPr>
        <w:t xml:space="preserve">dana vrtića, </w:t>
      </w:r>
      <w:r w:rsidRPr="002722CF">
        <w:rPr>
          <w:rFonts w:eastAsia="Calibri" w:cstheme="minorHAnsi"/>
          <w:lang w:val="sr-Latn-ME"/>
        </w:rPr>
        <w:t>svečanosti, izložbe dječijih radova, pozorišne predstave, druženje sa slikarima, muzičarima, glumcima i sl.</w:t>
      </w:r>
      <w:r w:rsidR="003C5638">
        <w:rPr>
          <w:rFonts w:eastAsia="Calibri" w:cstheme="minorHAnsi"/>
          <w:lang w:val="sr-Latn-ME"/>
        </w:rPr>
        <w:t>)</w:t>
      </w:r>
      <w:r w:rsidRPr="002722CF">
        <w:rPr>
          <w:rFonts w:eastAsia="Calibri" w:cstheme="minorHAnsi"/>
          <w:lang w:val="sr-Latn-ME"/>
        </w:rPr>
        <w:t>;</w:t>
      </w:r>
    </w:p>
    <w:p w14:paraId="7FFAB9DC" w14:textId="77777777"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lastRenderedPageBreak/>
        <w:t>Kroz razgovor i igru stiče vještine u vezi sa fizičkom njegom i bezbjednošću (postupanje u slučaju nezgode, incidenta, forme nasilja, najčešće dječije bolesti i sl.);</w:t>
      </w:r>
    </w:p>
    <w:p w14:paraId="50B93A16" w14:textId="6566177A" w:rsidR="00976114" w:rsidRPr="002722CF" w:rsidRDefault="00976114" w:rsidP="006B13D3">
      <w:pPr>
        <w:numPr>
          <w:ilvl w:val="0"/>
          <w:numId w:val="16"/>
        </w:numPr>
        <w:shd w:val="clear" w:color="auto" w:fill="BFBFBF" w:themeFill="background1" w:themeFillShade="BF"/>
        <w:spacing w:after="0" w:line="240" w:lineRule="auto"/>
        <w:contextualSpacing/>
        <w:jc w:val="both"/>
        <w:rPr>
          <w:rFonts w:eastAsia="Calibri" w:cstheme="minorHAnsi"/>
          <w:lang w:val="sr-Latn-ME"/>
        </w:rPr>
      </w:pPr>
      <w:r w:rsidRPr="002722CF">
        <w:rPr>
          <w:rFonts w:eastAsia="Calibri" w:cstheme="minorHAnsi"/>
          <w:lang w:val="sr-Latn-ME"/>
        </w:rPr>
        <w:t>Učestvuje u igrama o bezbjednosti u saobraćaju (prelazak ulice, prepoznavanje opasnih saobraćajnih situacija, poštovanje saobraćajnih propisa, izbjegavanje saobraćajne nezgode…)</w:t>
      </w:r>
      <w:r w:rsidR="003C5638">
        <w:rPr>
          <w:rFonts w:eastAsia="Calibri" w:cstheme="minorHAnsi"/>
          <w:lang w:val="sr-Latn-ME"/>
        </w:rPr>
        <w:t>.</w:t>
      </w:r>
    </w:p>
    <w:p w14:paraId="237535EB" w14:textId="77777777" w:rsidR="005118D8" w:rsidRPr="002722CF" w:rsidRDefault="005118D8" w:rsidP="005118D8">
      <w:pPr>
        <w:spacing w:line="240" w:lineRule="auto"/>
        <w:rPr>
          <w:rFonts w:eastAsia="Calibri" w:cstheme="minorHAnsi"/>
          <w:b/>
          <w:bCs/>
          <w:lang w:val="sr-Latn-ME"/>
        </w:rPr>
      </w:pPr>
    </w:p>
    <w:p w14:paraId="62A232F7" w14:textId="77777777" w:rsidR="005118D8" w:rsidRPr="002722CF" w:rsidRDefault="005118D8" w:rsidP="00842439">
      <w:pPr>
        <w:shd w:val="clear" w:color="auto" w:fill="D9D9D9" w:themeFill="background1" w:themeFillShade="D9"/>
        <w:spacing w:line="240" w:lineRule="auto"/>
        <w:rPr>
          <w:rFonts w:eastAsia="Calibri" w:cstheme="minorHAnsi"/>
          <w:b/>
          <w:bCs/>
          <w:lang w:val="sr-Latn-ME"/>
        </w:rPr>
      </w:pPr>
      <w:r w:rsidRPr="002722CF">
        <w:rPr>
          <w:rFonts w:eastAsia="Calibri" w:cstheme="minorHAnsi"/>
          <w:b/>
          <w:bCs/>
          <w:lang w:val="sr-Latn-ME"/>
        </w:rPr>
        <w:t>D. Pitanja za refleksivnu praksu vaspitača</w:t>
      </w:r>
    </w:p>
    <w:p w14:paraId="038A0939"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svojim prisustvom i blizinom uspostavljam pozitivan i responzivan odnos sa djecom, posebno djecom jaslenog uzrasta? Kako to činim/mogu unaprijedititi?</w:t>
      </w:r>
    </w:p>
    <w:p w14:paraId="61907ADD"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svakom djetetu blagovremeno pružam podršku i osjećaj sigurnosti (osmijehom, dodirom, podrškom, bodrenjem i sl.)?</w:t>
      </w:r>
    </w:p>
    <w:p w14:paraId="7EC66219" w14:textId="13C9934A"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su materijali i resursi u sobi pristupačni svoj djeci na način da omogućavaju što</w:t>
      </w:r>
      <w:r w:rsidR="003C5638">
        <w:rPr>
          <w:rFonts w:eastAsia="Calibri" w:cstheme="minorHAnsi"/>
          <w:lang w:val="sr-Latn-ME"/>
        </w:rPr>
        <w:t xml:space="preserve"> veću organizacionu autonomiju i</w:t>
      </w:r>
      <w:r w:rsidRPr="002722CF">
        <w:rPr>
          <w:rFonts w:eastAsia="Calibri" w:cstheme="minorHAnsi"/>
          <w:lang w:val="sr-Latn-ME"/>
        </w:rPr>
        <w:t xml:space="preserve"> nezavisnost djece?</w:t>
      </w:r>
    </w:p>
    <w:p w14:paraId="1BAE55EA" w14:textId="38E5C60A"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na dnevnom nivou djeci omogućavam da učestvuju u </w:t>
      </w:r>
      <w:r w:rsidR="003957CA">
        <w:rPr>
          <w:rFonts w:eastAsia="Calibri" w:cstheme="minorHAnsi"/>
          <w:lang w:val="sr-Latn-ME"/>
        </w:rPr>
        <w:t>donoš</w:t>
      </w:r>
      <w:r w:rsidR="003C5638">
        <w:rPr>
          <w:rFonts w:eastAsia="Calibri" w:cstheme="minorHAnsi"/>
          <w:lang w:val="sr-Latn-ME"/>
        </w:rPr>
        <w:t>enju</w:t>
      </w:r>
      <w:r w:rsidRPr="002722CF">
        <w:rPr>
          <w:rFonts w:eastAsia="Calibri" w:cstheme="minorHAnsi"/>
          <w:lang w:val="sr-Latn-ME"/>
        </w:rPr>
        <w:t xml:space="preserve"> odluka koje se tiču života u vrtiću (strukturiranim aktivnosti učenja, rutinama, pravilima ponašanja i sl.)? Kako mogu proširiti polja participacije djece?</w:t>
      </w:r>
    </w:p>
    <w:p w14:paraId="0A22BD2A"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Stvaram li prilike za djecu da prepoznaju svoje i emocije drugih, slobodno ih iskazuju i uče o emocijama?</w:t>
      </w:r>
    </w:p>
    <w:p w14:paraId="71BFAED9" w14:textId="1E5495AD"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obezbjeđujem različite situacije za individualne, paralelne i zajedničke aktivnosti djece (za djecu jaslenog uzrasta u manjim grupama od </w:t>
      </w:r>
      <w:r w:rsidR="003C5638">
        <w:rPr>
          <w:rFonts w:eastAsia="Calibri" w:cstheme="minorHAnsi"/>
          <w:lang w:val="sr-Latn-ME"/>
        </w:rPr>
        <w:t>dvoje</w:t>
      </w:r>
      <w:r w:rsidRPr="002722CF">
        <w:rPr>
          <w:rFonts w:eastAsia="Calibri" w:cstheme="minorHAnsi"/>
          <w:lang w:val="sr-Latn-ME"/>
        </w:rPr>
        <w:t xml:space="preserve"> do </w:t>
      </w:r>
      <w:r w:rsidR="003C5638">
        <w:rPr>
          <w:rFonts w:eastAsia="Calibri" w:cstheme="minorHAnsi"/>
          <w:lang w:val="sr-Latn-ME"/>
        </w:rPr>
        <w:t>četvoro</w:t>
      </w:r>
      <w:r w:rsidRPr="002722CF">
        <w:rPr>
          <w:rFonts w:eastAsia="Calibri" w:cstheme="minorHAnsi"/>
          <w:lang w:val="sr-Latn-ME"/>
        </w:rPr>
        <w:t xml:space="preserve"> djece)?</w:t>
      </w:r>
    </w:p>
    <w:p w14:paraId="61A3BCAE" w14:textId="54B6A87D"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su s</w:t>
      </w:r>
      <w:r w:rsidR="00417007">
        <w:rPr>
          <w:rFonts w:eastAsia="Calibri" w:cstheme="minorHAnsi"/>
          <w:lang w:val="sr-Latn-ME"/>
        </w:rPr>
        <w:t>va djeca uključena u realizaciju</w:t>
      </w:r>
      <w:r w:rsidRPr="002722CF">
        <w:rPr>
          <w:rFonts w:eastAsia="Calibri" w:cstheme="minorHAnsi"/>
          <w:lang w:val="sr-Latn-ME"/>
        </w:rPr>
        <w:t xml:space="preserve"> grupne/zajedničke aktivnosti?</w:t>
      </w:r>
    </w:p>
    <w:p w14:paraId="618A572B" w14:textId="676D6B35" w:rsidR="00612653" w:rsidRPr="002722CF" w:rsidRDefault="00612653"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individualizujem </w:t>
      </w:r>
      <w:r w:rsidR="00725F5A" w:rsidRPr="002722CF">
        <w:rPr>
          <w:rFonts w:eastAsia="Calibri" w:cstheme="minorHAnsi"/>
          <w:lang w:val="sr-Latn-ME"/>
        </w:rPr>
        <w:t xml:space="preserve">rad </w:t>
      </w:r>
      <w:r w:rsidRPr="002722CF">
        <w:rPr>
          <w:rFonts w:eastAsia="Calibri" w:cstheme="minorHAnsi"/>
          <w:lang w:val="sr-Latn-ME"/>
        </w:rPr>
        <w:t>i na koji način i kako podstičem interakciju?</w:t>
      </w:r>
    </w:p>
    <w:p w14:paraId="133F0569" w14:textId="6B29CB08"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inicijativu i autonomiju kod djece? K</w:t>
      </w:r>
      <w:r w:rsidR="00E51FBB">
        <w:rPr>
          <w:rFonts w:eastAsia="Calibri" w:cstheme="minorHAnsi"/>
          <w:lang w:val="sr-Latn-ME"/>
        </w:rPr>
        <w:t>ako to činim/mogu unaprijediti</w:t>
      </w:r>
      <w:r w:rsidRPr="002722CF">
        <w:rPr>
          <w:rFonts w:eastAsia="Calibri" w:cstheme="minorHAnsi"/>
          <w:lang w:val="sr-Latn-ME"/>
        </w:rPr>
        <w:t>?</w:t>
      </w:r>
    </w:p>
    <w:p w14:paraId="73BF3920" w14:textId="774A01D8"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djecu na slobodno iznošenje svojih ideja/misli (umjesto na obaveznu poslušnost)</w:t>
      </w:r>
      <w:r w:rsidR="003957CA">
        <w:rPr>
          <w:rFonts w:eastAsia="Calibri" w:cstheme="minorHAnsi"/>
          <w:lang w:val="sr-Latn-ME"/>
        </w:rPr>
        <w:t>?</w:t>
      </w:r>
    </w:p>
    <w:p w14:paraId="09FF725F"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ih ohrabrujem u argumentovanom zastupanju svojih ideja?</w:t>
      </w:r>
    </w:p>
    <w:p w14:paraId="27D34FCD"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podržavam i osposobljavam djecu za procjenu i samoprocjenu radova/produkata, kao i postupaka?</w:t>
      </w:r>
    </w:p>
    <w:p w14:paraId="70A9222B" w14:textId="77777777" w:rsidR="005118D8" w:rsidRPr="002722CF" w:rsidRDefault="00612653"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Kako se kreiraju pravila ponašanja u vaspitnoj grupi i ko u tom procesu učestvuje? </w:t>
      </w:r>
      <w:r w:rsidR="005118D8" w:rsidRPr="002722CF">
        <w:rPr>
          <w:rFonts w:eastAsia="Calibri" w:cstheme="minorHAnsi"/>
          <w:lang w:val="sr-Latn-ME"/>
        </w:rPr>
        <w:t>Koja pravila vaspitne</w:t>
      </w:r>
      <w:r w:rsidRPr="002722CF">
        <w:rPr>
          <w:rFonts w:eastAsia="Calibri" w:cstheme="minorHAnsi"/>
          <w:lang w:val="sr-Latn-ME"/>
        </w:rPr>
        <w:t xml:space="preserve"> grupe treba ponovo razmotriti?</w:t>
      </w:r>
    </w:p>
    <w:p w14:paraId="2390BC64"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osjećaj važnosti za grupu i osjećaj pripadnosti grupi kod djece, odnosno razvoj grupnog identiteta? Na koji način to radim/mogu poboljšati?</w:t>
      </w:r>
    </w:p>
    <w:p w14:paraId="02980A0B"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djecu na konstruktivnu komunikaciju i rješavanje sukoba? Dozvoljavam li djeci da sami, u okvirima u kojima se osjećaju sigurno, naprave svoje izbore i rješenja neke socijalne situacije (konflikta, rasprave i sl.) ili preuzimam odgovornost i donosim arbitraran „sud“ umjesto njih?</w:t>
      </w:r>
    </w:p>
    <w:p w14:paraId="1DC606F0"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Koliko poznajem i uvažavam kulturne prakse porodica djece, djetetovo kulturno i porodično okruženje u vaspitno-obrazovnom radu sa djecom? U čemu se to ogleda? </w:t>
      </w:r>
    </w:p>
    <w:p w14:paraId="5104EED8" w14:textId="0F59D008"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podstičem djecu na razumijevanje identiteta, u svim aspektima? Podržavam li ih i ukoliko ispituju (u granicama sigurnog) neke segmente identiteta koji nisu tipični za taj uzrast ili rodnu grupu (na primj</w:t>
      </w:r>
      <w:r w:rsidR="005E79D4">
        <w:rPr>
          <w:rFonts w:eastAsia="Calibri" w:cstheme="minorHAnsi"/>
          <w:lang w:val="sr-Latn-ME"/>
        </w:rPr>
        <w:t xml:space="preserve">er, u domenu ispitivanja </w:t>
      </w:r>
      <w:r w:rsidRPr="002722CF">
        <w:rPr>
          <w:rFonts w:eastAsia="Calibri" w:cstheme="minorHAnsi"/>
          <w:lang w:val="sr-Latn-ME"/>
        </w:rPr>
        <w:t>neke rodno netipične uloge)?</w:t>
      </w:r>
    </w:p>
    <w:p w14:paraId="454BB427"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 xml:space="preserve">Da li resursi, materijali i aktivnosti koje koristim u radu sa djecom reprezentuju različite identitete djece (nacionalne, jezičke, rodne, vjerske i sl.), odnosno takvi su da onemogućavaju razvoj predrasuda i stereotipa kod djece? </w:t>
      </w:r>
    </w:p>
    <w:p w14:paraId="044B144A" w14:textId="7544131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Prepoznajem li resurse (prirodne, kulturne, materijalne</w:t>
      </w:r>
      <w:r w:rsidR="00C52487">
        <w:rPr>
          <w:rFonts w:eastAsia="Calibri" w:cstheme="minorHAnsi"/>
          <w:lang w:val="sr-Latn-ME"/>
        </w:rPr>
        <w:t>, digitalne</w:t>
      </w:r>
      <w:r w:rsidRPr="002722CF">
        <w:rPr>
          <w:rFonts w:eastAsia="Calibri" w:cstheme="minorHAnsi"/>
          <w:lang w:val="sr-Latn-ME"/>
        </w:rPr>
        <w:t xml:space="preserve"> i sl.) lokalne zajednice i služim li se njima u radu? Da li vaspitna grupa učestvuje u životu uže/šire zajednice? Da li su lokalne privredne, kulturne, poslovne, obrazovne, sportske organizacije dovoljno uključene u rad i aktivnosti u grupi?</w:t>
      </w:r>
    </w:p>
    <w:p w14:paraId="4F55FF5F" w14:textId="77777777" w:rsidR="005118D8" w:rsidRPr="002722CF" w:rsidRDefault="005118D8" w:rsidP="00842439">
      <w:pPr>
        <w:pStyle w:val="ListParagraph"/>
        <w:numPr>
          <w:ilvl w:val="0"/>
          <w:numId w:val="17"/>
        </w:numPr>
        <w:shd w:val="clear" w:color="auto" w:fill="D9D9D9" w:themeFill="background1" w:themeFillShade="D9"/>
        <w:spacing w:after="0" w:line="240" w:lineRule="auto"/>
        <w:ind w:left="540" w:hanging="450"/>
        <w:jc w:val="both"/>
        <w:rPr>
          <w:rFonts w:eastAsia="Calibri" w:cstheme="minorHAnsi"/>
          <w:lang w:val="sr-Latn-ME"/>
        </w:rPr>
      </w:pPr>
      <w:r w:rsidRPr="002722CF">
        <w:rPr>
          <w:rFonts w:eastAsia="Calibri" w:cstheme="minorHAnsi"/>
          <w:lang w:val="sr-Latn-ME"/>
        </w:rPr>
        <w:t>Da li stvaram prilike za djecu za razvoj i podsticanje osjećaja zajedništva i pripadanja prirodnoj okolini koja ih okružuje i odgovornosti za nju? Na koji način to radim? Šta mogu da unaprijedim?</w:t>
      </w:r>
    </w:p>
    <w:p w14:paraId="0FDC72AF" w14:textId="13D0B152" w:rsidR="00205D48" w:rsidRPr="00205D48" w:rsidRDefault="005118D8" w:rsidP="008C4583">
      <w:pPr>
        <w:pStyle w:val="Heading3"/>
        <w:rPr>
          <w:rFonts w:eastAsia="Calibri"/>
        </w:rPr>
      </w:pPr>
      <w:bookmarkStart w:id="18" w:name="_Toc118546362"/>
      <w:r w:rsidRPr="00503803">
        <w:rPr>
          <w:rFonts w:eastAsia="Calibri"/>
        </w:rPr>
        <w:lastRenderedPageBreak/>
        <w:t>4. PODRUČJE: MATEMATIKA I PRIRODA/EKOLOŠKA RAZNOLIKOST SVIJETA</w:t>
      </w:r>
      <w:bookmarkEnd w:id="18"/>
    </w:p>
    <w:p w14:paraId="11D4E03B" w14:textId="13597E1F" w:rsidR="00AB0387" w:rsidRPr="002722CF" w:rsidRDefault="00AB0387" w:rsidP="008C4583">
      <w:pPr>
        <w:spacing w:after="120" w:line="240" w:lineRule="auto"/>
        <w:ind w:left="360"/>
        <w:contextualSpacing/>
        <w:jc w:val="right"/>
        <w:rPr>
          <w:rFonts w:eastAsia="Times New Roman" w:cstheme="minorHAnsi"/>
          <w:b/>
          <w:i/>
          <w:color w:val="0070C0"/>
          <w:lang w:val="sr-Latn-ME"/>
        </w:rPr>
      </w:pPr>
      <w:r w:rsidRPr="002722CF">
        <w:rPr>
          <w:rFonts w:eastAsia="Times New Roman" w:cstheme="minorHAnsi"/>
          <w:b/>
          <w:i/>
          <w:color w:val="0070C0"/>
          <w:lang w:val="sr-Latn-ME"/>
        </w:rPr>
        <w:t>„</w:t>
      </w:r>
      <w:r w:rsidR="006F6FA9" w:rsidRPr="002722CF">
        <w:rPr>
          <w:rFonts w:eastAsia="Times New Roman" w:cstheme="minorHAnsi"/>
          <w:b/>
          <w:i/>
          <w:color w:val="0070C0"/>
          <w:lang w:val="sr-Latn-ME"/>
        </w:rPr>
        <w:t>Volio bih da radimo neke eksperimente.“</w:t>
      </w:r>
    </w:p>
    <w:p w14:paraId="3048BAD8" w14:textId="230E9DD0" w:rsidR="005118D8" w:rsidRPr="00503803" w:rsidRDefault="0048454D" w:rsidP="00842439">
      <w:pPr>
        <w:spacing w:after="120" w:line="360" w:lineRule="auto"/>
        <w:jc w:val="both"/>
        <w:rPr>
          <w:rFonts w:eastAsia="Times New Roman" w:cstheme="minorHAnsi"/>
          <w:b/>
          <w:u w:val="single"/>
          <w:lang w:val="sr-Latn-ME"/>
        </w:rPr>
      </w:pPr>
      <w:r w:rsidRPr="00503803">
        <w:rPr>
          <w:rFonts w:eastAsia="Times New Roman" w:cstheme="minorHAnsi"/>
          <w:b/>
          <w:u w:val="single"/>
          <w:lang w:val="sr-Latn-ME"/>
        </w:rPr>
        <w:t xml:space="preserve">A. </w:t>
      </w:r>
      <w:r w:rsidR="00CE07DA" w:rsidRPr="00503803">
        <w:rPr>
          <w:rFonts w:eastAsia="Times New Roman" w:cstheme="minorHAnsi"/>
          <w:b/>
          <w:u w:val="single"/>
          <w:lang w:val="sr-Latn-ME"/>
        </w:rPr>
        <w:t>Uvodne odrednice o području</w:t>
      </w:r>
    </w:p>
    <w:p w14:paraId="38EA105B" w14:textId="74F73607" w:rsidR="002B1BD0" w:rsidRPr="002722CF" w:rsidRDefault="002B1BD0" w:rsidP="00842439">
      <w:pPr>
        <w:spacing w:line="240" w:lineRule="auto"/>
        <w:jc w:val="both"/>
        <w:rPr>
          <w:rFonts w:eastAsia="Calibri" w:cstheme="minorHAnsi"/>
          <w:lang w:val="sr-Latn-ME"/>
        </w:rPr>
      </w:pPr>
      <w:r w:rsidRPr="002722CF">
        <w:rPr>
          <w:rFonts w:eastAsia="Calibri" w:cstheme="minorHAnsi"/>
          <w:b/>
          <w:lang w:val="sr-Latn-ME"/>
        </w:rPr>
        <w:t>Matematika</w:t>
      </w:r>
      <w:r w:rsidRPr="002722CF">
        <w:rPr>
          <w:rFonts w:eastAsia="Calibri" w:cstheme="minorHAnsi"/>
          <w:lang w:val="sr-Latn-ME"/>
        </w:rPr>
        <w:t xml:space="preserve"> se prožima kroz sva ljudska iskustva i svakodnevne aktivnosti. Iz perspektive djeteta predškolskog uzrasta,  matematiku treba vezati za neposredna praktična iskustva.  Dijete na ranom predškolskom uzrastu  prvi kontakt sa matematikom uglavnom ostvaruje kroz čulno-perceptivna iskustva i kognitivne funkcije. Sve počinje od kontakta sa roditeljem, upoznavanja najbližeg okruženja, manipulisanjem bezbjednim predmetima svakodnevne upotrebe i primjerenim igračakama. Potom, postepeno razvijaju osjećaj za vrijeme,  kroz dnevne rutine - vrijeme buđenja, spavanja, uzimanja obroka, igre, dolaska i odlaska iz vrtića itd. Na ovom uzrastu dijete ima potrebu da ostvari kontakt sa predmetima iz okruženja, interesuje se za stvari iz fizičke sredine, „istražuje“, kombinuje po nekom sopstvenom redu i pravilu, postepeno spontano otkriva uzročno-</w:t>
      </w:r>
      <w:r w:rsidRPr="003957CA">
        <w:rPr>
          <w:rFonts w:eastAsia="Calibri" w:cstheme="minorHAnsi"/>
          <w:lang w:val="sr-Latn-ME"/>
        </w:rPr>
        <w:t>posl</w:t>
      </w:r>
      <w:r w:rsidR="008B2577" w:rsidRPr="003957CA">
        <w:rPr>
          <w:rFonts w:eastAsia="Calibri" w:cstheme="minorHAnsi"/>
          <w:lang w:val="sr-Latn-ME"/>
        </w:rPr>
        <w:t>j</w:t>
      </w:r>
      <w:r w:rsidRPr="003957CA">
        <w:rPr>
          <w:rFonts w:eastAsia="Calibri" w:cstheme="minorHAnsi"/>
          <w:lang w:val="sr-Latn-ME"/>
        </w:rPr>
        <w:t>edične odnose i ovladava „šemama“ rješavanja jednostavnih problema koristeći ranija iskustva. Ovladavanje osnovnim matematičkim vještinama i sticanjem kompetencija djeca kasnije spontano proširuju iskustva i  koriste ih u igrovnim aktivnostima i složenijim životnim situacijama. Na kreativan i maštovit način djeca konstruišu, projektuju  ili simuliraju obrasce i šeme po kojima će naći rješenje za određene problem</w:t>
      </w:r>
      <w:r w:rsidR="008B2577" w:rsidRPr="003957CA">
        <w:rPr>
          <w:rFonts w:eastAsia="Calibri" w:cstheme="minorHAnsi"/>
          <w:lang w:val="sr-Latn-ME"/>
        </w:rPr>
        <w:t>ske</w:t>
      </w:r>
      <w:r w:rsidRPr="003957CA">
        <w:rPr>
          <w:rFonts w:eastAsia="Calibri" w:cstheme="minorHAnsi"/>
          <w:lang w:val="sr-Latn-ME"/>
        </w:rPr>
        <w:t xml:space="preserve"> situacije. Sva iskustva koja su u početku sporadična vremenom će se sistematizovati, postaće rutina koja će pomoći djeci da se izbore sa izazovima složenijih situacija. Veoma je važno da se usvajanje osnovnih matematičkih koncepata  i otkrivanje uzročno-posl</w:t>
      </w:r>
      <w:r w:rsidR="008B2577" w:rsidRPr="003957CA">
        <w:rPr>
          <w:rFonts w:eastAsia="Calibri" w:cstheme="minorHAnsi"/>
          <w:lang w:val="sr-Latn-ME"/>
        </w:rPr>
        <w:t>j</w:t>
      </w:r>
      <w:r w:rsidRPr="003957CA">
        <w:rPr>
          <w:rFonts w:eastAsia="Calibri" w:cstheme="minorHAnsi"/>
          <w:lang w:val="sr-Latn-ME"/>
        </w:rPr>
        <w:t xml:space="preserve">edičnih veza i odnosa na predškolskom uzrastu odvija na zabavan način, kroz igru i dnevne rutine, bez pretjeranog didaktiziranja, vođeno principom </w:t>
      </w:r>
      <w:r w:rsidRPr="002722CF">
        <w:rPr>
          <w:rFonts w:eastAsia="Calibri" w:cstheme="minorHAnsi"/>
          <w:lang w:val="sr-Latn-ME"/>
        </w:rPr>
        <w:t xml:space="preserve">životnosti. </w:t>
      </w:r>
    </w:p>
    <w:p w14:paraId="06825418" w14:textId="4807A6C7" w:rsidR="002B1BD0" w:rsidRPr="002722CF" w:rsidRDefault="002B1BD0" w:rsidP="00842439">
      <w:pPr>
        <w:spacing w:line="240" w:lineRule="auto"/>
        <w:jc w:val="both"/>
        <w:rPr>
          <w:rFonts w:eastAsia="Calibri" w:cstheme="minorHAnsi"/>
          <w:lang w:val="sr-Latn-ME"/>
        </w:rPr>
      </w:pPr>
      <w:r w:rsidRPr="002722CF">
        <w:rPr>
          <w:rFonts w:eastAsia="Calibri" w:cstheme="minorHAnsi"/>
          <w:lang w:val="sr-Latn-ME"/>
        </w:rPr>
        <w:t xml:space="preserve">U direktnoj korelaciji sa matematičkim kompetencijama su i istraživačke kompetencije putem kojih djeca treba da stiču predstave i iskustva o osnovnim zakonitostima koje se tiču dešavanja u neposrednom </w:t>
      </w:r>
      <w:r w:rsidRPr="00F24166">
        <w:rPr>
          <w:rFonts w:eastAsia="Calibri" w:cstheme="minorHAnsi"/>
          <w:lang w:val="sr-Latn-ME"/>
        </w:rPr>
        <w:t>prirodnom okruženju</w:t>
      </w:r>
      <w:r w:rsidRPr="002722CF">
        <w:rPr>
          <w:rFonts w:eastAsia="Calibri" w:cstheme="minorHAnsi"/>
          <w:lang w:val="sr-Latn-ME"/>
        </w:rPr>
        <w:t xml:space="preserve">. Djeca na predškolskom uzrastu imaju naglašenu potrebu da posmatraju, upoznaju i istražuju okolinu u kojoj žive, postavljaju pitanja. S obzirom da roditelji i vaspitači predstavljaju model  za dijete, važno je da oni imaju jasne stavove zasnovane na naučnim dostignućima o prirodnim procesima, predstavama, zakonitostima. Oni treba da podrže i podstiču radoznalost  i entuzijazam kod djece, tako što će  usmjeriti pažnju djece na uočavanje pojava i procesa u prirodnom okruženju, postavljati pitanja, tražiti odgovore od djece. Sa aspekta razvojnih mogućnosti, djeca  posjeduju određena iskustva koja treba nadograditi. U tom smislu postavljaju mnoštvo pitanja, vole da testiraju granice realnosti, isprobavaju odnosno „pronalaze“ rješenja, </w:t>
      </w:r>
      <w:r w:rsidR="00BD39AE">
        <w:rPr>
          <w:rFonts w:eastAsia="Calibri" w:cstheme="minorHAnsi"/>
          <w:lang w:val="sr-Latn-ME"/>
        </w:rPr>
        <w:t>slijedeći vlastitu</w:t>
      </w:r>
      <w:r w:rsidRPr="002722CF">
        <w:rPr>
          <w:rFonts w:eastAsia="Calibri" w:cstheme="minorHAnsi"/>
          <w:lang w:val="sr-Latn-ME"/>
        </w:rPr>
        <w:t xml:space="preserve"> radoznalost. Takođe je neophodno da djeca ovladavajući osnovnim zakonitostima logičkog mišljenja </w:t>
      </w:r>
      <w:r w:rsidR="00BD39AE">
        <w:rPr>
          <w:rFonts w:eastAsia="Calibri" w:cstheme="minorHAnsi"/>
          <w:lang w:val="sr-Latn-ME"/>
        </w:rPr>
        <w:t>funkcionalizuju</w:t>
      </w:r>
      <w:r w:rsidRPr="002722CF">
        <w:rPr>
          <w:rFonts w:eastAsia="Calibri" w:cstheme="minorHAnsi"/>
          <w:lang w:val="sr-Latn-ME"/>
        </w:rPr>
        <w:t xml:space="preserve"> svoje iskustvo, razviju praktične rutine i navike korisne prije svega za postepeno  osamostaljivanje i ovladavanje sopstvenim postupcima. Gotovo u svakoj aktivnosti djeca se susreću sa nekim prirodnim zakonitostima odnosn</w:t>
      </w:r>
      <w:r w:rsidR="00BD39AE">
        <w:rPr>
          <w:rFonts w:eastAsia="Calibri" w:cstheme="minorHAnsi"/>
          <w:lang w:val="sr-Latn-ME"/>
        </w:rPr>
        <w:t>o procesima. Upravo ti momenti imaju pokretački potencijal</w:t>
      </w:r>
      <w:r w:rsidRPr="002722CF">
        <w:rPr>
          <w:rFonts w:eastAsia="Calibri" w:cstheme="minorHAnsi"/>
          <w:lang w:val="sr-Latn-ME"/>
        </w:rPr>
        <w:t xml:space="preserve"> za djecu, </w:t>
      </w:r>
      <w:r w:rsidR="00BD39AE">
        <w:rPr>
          <w:rFonts w:eastAsia="Calibri" w:cstheme="minorHAnsi"/>
          <w:lang w:val="sr-Latn-ME"/>
        </w:rPr>
        <w:t>podstičući ih da posmatranjem i dubljim sagledavanjem</w:t>
      </w:r>
      <w:r w:rsidRPr="002722CF">
        <w:rPr>
          <w:rFonts w:eastAsia="Calibri" w:cstheme="minorHAnsi"/>
          <w:lang w:val="sr-Latn-ME"/>
        </w:rPr>
        <w:t xml:space="preserve"> po</w:t>
      </w:r>
      <w:r w:rsidR="00BD39AE">
        <w:rPr>
          <w:rFonts w:eastAsia="Calibri" w:cstheme="minorHAnsi"/>
          <w:lang w:val="sr-Latn-ME"/>
        </w:rPr>
        <w:t>stepeno</w:t>
      </w:r>
      <w:r w:rsidRPr="002722CF">
        <w:rPr>
          <w:rFonts w:eastAsia="Calibri" w:cstheme="minorHAnsi"/>
          <w:lang w:val="sr-Latn-ME"/>
        </w:rPr>
        <w:t xml:space="preserve"> </w:t>
      </w:r>
      <w:r w:rsidR="00BD39AE">
        <w:rPr>
          <w:rFonts w:eastAsia="Calibri" w:cstheme="minorHAnsi"/>
          <w:lang w:val="sr-Latn-ME"/>
        </w:rPr>
        <w:t>uočavaju različite jednostavne i složenije relacije</w:t>
      </w:r>
      <w:r w:rsidRPr="002722CF">
        <w:rPr>
          <w:rFonts w:eastAsia="Calibri" w:cstheme="minorHAnsi"/>
          <w:lang w:val="sr-Latn-ME"/>
        </w:rPr>
        <w:t xml:space="preserve">. Na taj način djeca kroz iskustvene uvide postepeno razvijaju kritičko mišljenje i </w:t>
      </w:r>
      <w:r w:rsidR="00BD39AE">
        <w:rPr>
          <w:rFonts w:eastAsia="Calibri" w:cstheme="minorHAnsi"/>
          <w:lang w:val="sr-Latn-ME"/>
        </w:rPr>
        <w:t xml:space="preserve">argumentovano </w:t>
      </w:r>
      <w:r w:rsidRPr="002722CF">
        <w:rPr>
          <w:rFonts w:eastAsia="Calibri" w:cstheme="minorHAnsi"/>
          <w:lang w:val="sr-Latn-ME"/>
        </w:rPr>
        <w:t>zaključivanje. S obzirom da na ovom uzrastu djeca još nijesu ovladala mehanizmima apstraktnog mišljenja treba ih što više izložiti autentičnim praktičnim iskustvima u funkciji konstruisanja  znanja. Važno je stvoriti pretpostavke za aktiviranje što više čula, da se podrže razni stilovi učenja, individualni ritam napredovanja.</w:t>
      </w:r>
    </w:p>
    <w:p w14:paraId="653CB8A6" w14:textId="4748B557" w:rsidR="005118D8" w:rsidRPr="002722CF" w:rsidRDefault="0048454D" w:rsidP="003957CA">
      <w:pPr>
        <w:shd w:val="clear" w:color="auto" w:fill="EFEFEF" w:themeFill="accent2" w:themeFillTint="33"/>
        <w:spacing w:line="240" w:lineRule="auto"/>
        <w:contextualSpacing/>
        <w:jc w:val="both"/>
        <w:rPr>
          <w:rFonts w:eastAsia="Calibri" w:cstheme="minorHAnsi"/>
          <w:b/>
          <w:lang w:val="sr-Latn-ME"/>
        </w:rPr>
      </w:pPr>
      <w:r>
        <w:rPr>
          <w:rFonts w:eastAsia="Calibri" w:cstheme="minorHAnsi"/>
          <w:b/>
          <w:lang w:val="sr-Latn-ME"/>
        </w:rPr>
        <w:t xml:space="preserve">B. </w:t>
      </w:r>
      <w:r w:rsidR="00230ED3" w:rsidRPr="002722CF">
        <w:rPr>
          <w:rFonts w:eastAsia="Calibri" w:cstheme="minorHAnsi"/>
          <w:b/>
          <w:lang w:val="sr-Latn-ME"/>
        </w:rPr>
        <w:t>Ključni ciljevi</w:t>
      </w:r>
    </w:p>
    <w:p w14:paraId="426A02CD" w14:textId="5EDA77D9" w:rsidR="0014420E" w:rsidRPr="002722CF" w:rsidRDefault="00230ED3" w:rsidP="00842439">
      <w:pPr>
        <w:shd w:val="clear" w:color="auto" w:fill="EFEFEF" w:themeFill="accent2" w:themeFillTint="33"/>
        <w:spacing w:line="240" w:lineRule="auto"/>
        <w:ind w:left="720" w:hanging="720"/>
        <w:contextualSpacing/>
        <w:jc w:val="right"/>
        <w:rPr>
          <w:rFonts w:eastAsia="Calibri" w:cstheme="minorHAnsi"/>
          <w:b/>
          <w:i/>
          <w:color w:val="0070C0"/>
          <w:lang w:val="sr-Latn-ME"/>
        </w:rPr>
      </w:pPr>
      <w:r w:rsidRPr="002722CF">
        <w:rPr>
          <w:rFonts w:eastAsia="Calibri" w:cstheme="minorHAnsi"/>
          <w:b/>
          <w:i/>
          <w:color w:val="0070C0"/>
          <w:lang w:val="sr-Latn-ME"/>
        </w:rPr>
        <w:t xml:space="preserve"> </w:t>
      </w:r>
      <w:r w:rsidR="0014420E" w:rsidRPr="002722CF">
        <w:rPr>
          <w:rFonts w:eastAsia="Calibri" w:cstheme="minorHAnsi"/>
          <w:b/>
          <w:i/>
          <w:color w:val="0070C0"/>
          <w:lang w:val="sr-Latn-ME"/>
        </w:rPr>
        <w:t>„Želio bih da učimo o oblicima, o trouglu, šestouglu...“</w:t>
      </w:r>
    </w:p>
    <w:p w14:paraId="32A3DAF7" w14:textId="77777777" w:rsidR="0048454D" w:rsidRDefault="007B5818" w:rsidP="003957CA">
      <w:pPr>
        <w:shd w:val="clear" w:color="auto" w:fill="EFEFEF" w:themeFill="accent2" w:themeFillTint="33"/>
        <w:spacing w:line="240" w:lineRule="auto"/>
        <w:contextualSpacing/>
        <w:rPr>
          <w:rFonts w:eastAsia="Calibri" w:cstheme="minorHAnsi"/>
          <w:b/>
          <w:i/>
          <w:lang w:val="sr-Latn-ME"/>
        </w:rPr>
      </w:pPr>
      <w:r w:rsidRPr="002722CF">
        <w:rPr>
          <w:rFonts w:eastAsia="Calibri" w:cstheme="minorHAnsi"/>
          <w:b/>
          <w:i/>
          <w:lang w:val="sr-Latn-ME"/>
        </w:rPr>
        <w:t xml:space="preserve">B.1. </w:t>
      </w:r>
      <w:r w:rsidR="00230ED3" w:rsidRPr="002722CF">
        <w:rPr>
          <w:rFonts w:eastAsia="Calibri" w:cstheme="minorHAnsi"/>
          <w:b/>
          <w:i/>
          <w:lang w:val="sr-Latn-ME"/>
        </w:rPr>
        <w:t>Matematika</w:t>
      </w:r>
    </w:p>
    <w:p w14:paraId="38E910F5" w14:textId="602ED59D" w:rsidR="0052452B" w:rsidRPr="002722CF" w:rsidRDefault="00BA54BA" w:rsidP="003957CA">
      <w:pPr>
        <w:shd w:val="clear" w:color="auto" w:fill="EFEFEF" w:themeFill="accent2" w:themeFillTint="33"/>
        <w:spacing w:line="240" w:lineRule="auto"/>
        <w:contextualSpacing/>
        <w:rPr>
          <w:rFonts w:eastAsia="Calibri" w:cstheme="minorHAnsi"/>
          <w:b/>
          <w:i/>
          <w:lang w:val="sr-Latn-ME"/>
        </w:rPr>
      </w:pPr>
      <w:r w:rsidRPr="00C020FB">
        <w:rPr>
          <w:rFonts w:cstheme="minorHAnsi"/>
          <w:i/>
          <w:lang w:val="de-DE"/>
        </w:rPr>
        <w:t>Dijete progresivno, u skladu sa uzrastom</w:t>
      </w:r>
      <w:r w:rsidR="0052452B" w:rsidRPr="002722CF">
        <w:rPr>
          <w:rFonts w:cstheme="minorHAnsi"/>
          <w:i/>
          <w:lang w:val="sr-Latn-ME"/>
        </w:rPr>
        <w:t>:</w:t>
      </w:r>
    </w:p>
    <w:p w14:paraId="2496A0A9"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lastRenderedPageBreak/>
        <w:t>Razvija i koristi čulnu osjetljivost i razlikuje doživljaje za saznavanje i upoređivanje predmeta, pojava i sl.;</w:t>
      </w:r>
    </w:p>
    <w:p w14:paraId="50DAD7C3" w14:textId="7C84E9F6"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Postepeno upoznaje nove oblike i razvija vještinu manipulisanja predmetima (hvatanja, držanja, guranje, ubacivanja itd);</w:t>
      </w:r>
    </w:p>
    <w:p w14:paraId="77D51908" w14:textId="77777777" w:rsidR="00C75DCF" w:rsidRPr="002722CF" w:rsidRDefault="00C75DCF" w:rsidP="00C75DCF">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različite strategije učenja i otkriva najefikasniji način rješavanja datog problema putem pokušaja i pogrešaka; rješava jednostavne probleme upotrebom pomoćnih alatki;</w:t>
      </w:r>
    </w:p>
    <w:p w14:paraId="76943146"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Postepeno uočava jednostavne znakove i simbole-povezuje ih sa njemu bliskim praktičnim radnjama i predmetima (znak za svoje mjesto u garderobi, znak za krevetac, ormarić, torbicu, itd);</w:t>
      </w:r>
    </w:p>
    <w:p w14:paraId="7DEBBB64" w14:textId="5CFBC568"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 xml:space="preserve">Uočava i povezuje aktivnosti  sa određenim vremenskim intervalima vezujući vremenske intervale sa nekom praktičnom radnjom u kući, vrtiću (postepeno uočava obrazac vremenskih ciklusa: dan-noć, jutro-podne-veče, redosljed dana u nedjelji, redosljed mjeseci, </w:t>
      </w:r>
      <w:r w:rsidR="00A87421">
        <w:rPr>
          <w:rFonts w:eastAsia="Calibri" w:cstheme="minorHAnsi"/>
          <w:lang w:val="sr-Latn-ME"/>
        </w:rPr>
        <w:t>smjena</w:t>
      </w:r>
      <w:r w:rsidRPr="002722CF">
        <w:rPr>
          <w:rFonts w:eastAsia="Calibri" w:cstheme="minorHAnsi"/>
          <w:lang w:val="sr-Latn-ME"/>
        </w:rPr>
        <w:t xml:space="preserve"> godišnjih doba itd.);</w:t>
      </w:r>
    </w:p>
    <w:p w14:paraId="0A32870A" w14:textId="77777777" w:rsidR="00C75DCF" w:rsidRPr="002722CF" w:rsidRDefault="00C75DCF" w:rsidP="00C75DCF">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sposobnost rješavanja raznih problema koristeći više pristupa i strategija; koristi pomoćne alatke;</w:t>
      </w:r>
    </w:p>
    <w:p w14:paraId="5780D979"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sposobnost razumijevanja prostornih relacija u odnosu na sebe, kao i vještinu snalaženja u realnom prostoru (u kući, vrtiću, na ulici, parku itd);</w:t>
      </w:r>
    </w:p>
    <w:p w14:paraId="0523D166" w14:textId="3A4C7496"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Uočava sličnosti i razlike, usvaja značenje pojedinih znakova i simbola iz neposredne okoline komentariše  ih i povezuje sa životno-praktičnim situacijama, razvija rutinu poštovanja istih;</w:t>
      </w:r>
    </w:p>
    <w:p w14:paraId="4A24F2BF"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upoređivanja predmeta po veličini  u rastućem i opadajućem nizu (upoređivanje i serijacija);</w:t>
      </w:r>
    </w:p>
    <w:p w14:paraId="52BADA47" w14:textId="77777777" w:rsidR="00C75DCF" w:rsidRPr="002722CF" w:rsidRDefault="00C75DCF" w:rsidP="00C75DCF">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Rješava složenije problem</w:t>
      </w:r>
      <w:r>
        <w:rPr>
          <w:rFonts w:eastAsia="Calibri" w:cstheme="minorHAnsi"/>
          <w:lang w:val="sr-Latn-ME"/>
        </w:rPr>
        <w:t>ske</w:t>
      </w:r>
      <w:r w:rsidRPr="002722CF">
        <w:rPr>
          <w:rFonts w:eastAsia="Calibri" w:cstheme="minorHAnsi"/>
          <w:lang w:val="sr-Latn-ME"/>
        </w:rPr>
        <w:t xml:space="preserve"> situacije na nov način koristeći se ranijim iskustvom;</w:t>
      </w:r>
    </w:p>
    <w:p w14:paraId="0681682D"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pridruživanja elemenata jedan prema jedan, po principu povezivanja elementa određenog skupa sa jednim elementom drugog odgovarajućeg skupa (korespodencija);</w:t>
      </w:r>
    </w:p>
    <w:p w14:paraId="2D863135" w14:textId="3A45E0AF"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razlikovanja i grupisanja predmeta po nekom svojstvu (boja, oblik, veličina, namjena itd.) (klasifikacija)</w:t>
      </w:r>
      <w:r w:rsidR="00C52487">
        <w:rPr>
          <w:rStyle w:val="FootnoteReference"/>
          <w:rFonts w:eastAsia="Calibri" w:cstheme="minorHAnsi"/>
          <w:lang w:val="sr-Latn-ME"/>
        </w:rPr>
        <w:footnoteReference w:id="37"/>
      </w:r>
      <w:r w:rsidRPr="002722CF">
        <w:rPr>
          <w:rFonts w:eastAsia="Calibri" w:cstheme="minorHAnsi"/>
          <w:lang w:val="sr-Latn-ME"/>
        </w:rPr>
        <w:t>;</w:t>
      </w:r>
    </w:p>
    <w:p w14:paraId="101A9433" w14:textId="77777777"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Razvija vještinu opažanja kvantitativnih vrijednosti npr: malo-mnogo, najmanje-najviše, nimalo-veoma mnogo, isto ili jednako itd, u skladu sa tim grupiše predmete;</w:t>
      </w:r>
    </w:p>
    <w:p w14:paraId="66B4291D" w14:textId="34359A70" w:rsidR="002700CC" w:rsidRPr="002722CF"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Izvodi praktične radnje za mjerenje d</w:t>
      </w:r>
      <w:r w:rsidR="00A87421">
        <w:rPr>
          <w:rFonts w:eastAsia="Calibri" w:cstheme="minorHAnsi"/>
          <w:lang w:val="sr-Latn-ME"/>
        </w:rPr>
        <w:t>užine</w:t>
      </w:r>
      <w:r w:rsidRPr="002722CF">
        <w:rPr>
          <w:rFonts w:eastAsia="Calibri" w:cstheme="minorHAnsi"/>
          <w:lang w:val="sr-Latn-ME"/>
        </w:rPr>
        <w:t xml:space="preserve"> – mjerenje </w:t>
      </w:r>
      <w:r w:rsidR="00A97358">
        <w:rPr>
          <w:rFonts w:eastAsia="Calibri" w:cstheme="minorHAnsi"/>
          <w:lang w:val="sr-Latn-ME"/>
        </w:rPr>
        <w:t>„</w:t>
      </w:r>
      <w:r w:rsidRPr="002722CF">
        <w:rPr>
          <w:rFonts w:eastAsia="Calibri" w:cstheme="minorHAnsi"/>
          <w:lang w:val="sr-Latn-ME"/>
        </w:rPr>
        <w:t>od oka</w:t>
      </w:r>
      <w:r w:rsidR="00A97358">
        <w:rPr>
          <w:rFonts w:eastAsia="Calibri" w:cstheme="minorHAnsi"/>
          <w:lang w:val="sr-Latn-ME"/>
        </w:rPr>
        <w:t>“</w:t>
      </w:r>
      <w:r w:rsidR="001F012F">
        <w:rPr>
          <w:rFonts w:eastAsia="Calibri" w:cstheme="minorHAnsi"/>
          <w:lang w:val="sr-Latn-ME"/>
        </w:rPr>
        <w:t xml:space="preserve"> (procjena)</w:t>
      </w:r>
      <w:r w:rsidRPr="002722CF">
        <w:rPr>
          <w:rFonts w:eastAsia="Calibri" w:cstheme="minorHAnsi"/>
          <w:lang w:val="sr-Latn-ME"/>
        </w:rPr>
        <w:t xml:space="preserve">, mjerenje pedljom, mjerenje kanapom, mjerenje stopom i koracima, štapom, </w:t>
      </w:r>
      <w:r w:rsidRPr="00C70A3C">
        <w:rPr>
          <w:rFonts w:eastAsia="Calibri" w:cstheme="minorHAnsi"/>
          <w:lang w:val="sr-Latn-ME"/>
        </w:rPr>
        <w:t>met</w:t>
      </w:r>
      <w:r w:rsidR="00C72610" w:rsidRPr="00C70A3C">
        <w:rPr>
          <w:rFonts w:eastAsia="Calibri" w:cstheme="minorHAnsi"/>
          <w:lang w:val="sr-Latn-ME"/>
        </w:rPr>
        <w:t>a</w:t>
      </w:r>
      <w:r w:rsidRPr="00C70A3C">
        <w:rPr>
          <w:rFonts w:eastAsia="Calibri" w:cstheme="minorHAnsi"/>
          <w:lang w:val="sr-Latn-ME"/>
        </w:rPr>
        <w:t>r</w:t>
      </w:r>
      <w:r w:rsidR="007C0E3F" w:rsidRPr="00C70A3C">
        <w:rPr>
          <w:rFonts w:eastAsia="Calibri" w:cstheme="minorHAnsi"/>
          <w:lang w:val="sr-Latn-ME"/>
        </w:rPr>
        <w:t>skom trakom</w:t>
      </w:r>
      <w:r w:rsidRPr="00C70A3C">
        <w:rPr>
          <w:rFonts w:eastAsia="Calibri" w:cstheme="minorHAnsi"/>
          <w:lang w:val="sr-Latn-ME"/>
        </w:rPr>
        <w:t xml:space="preserve">...; </w:t>
      </w:r>
    </w:p>
    <w:p w14:paraId="289A2D68" w14:textId="278E851A" w:rsidR="002700CC" w:rsidRPr="00C70A3C"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 xml:space="preserve">Razvija vještinu mjerenja </w:t>
      </w:r>
      <w:r w:rsidRPr="00C70A3C">
        <w:rPr>
          <w:rFonts w:eastAsia="Calibri" w:cstheme="minorHAnsi"/>
          <w:lang w:val="sr-Latn-ME"/>
        </w:rPr>
        <w:t>utvrđivanjem</w:t>
      </w:r>
      <w:r w:rsidR="00B66D2C" w:rsidRPr="00C70A3C">
        <w:rPr>
          <w:rFonts w:eastAsia="Calibri" w:cstheme="minorHAnsi"/>
          <w:lang w:val="sr-Latn-ME"/>
        </w:rPr>
        <w:t xml:space="preserve"> brojne vrijednosti mjerene veličine</w:t>
      </w:r>
      <w:r w:rsidRPr="00C70A3C">
        <w:rPr>
          <w:rFonts w:eastAsia="Calibri" w:cstheme="minorHAnsi"/>
          <w:lang w:val="sr-Latn-ME"/>
        </w:rPr>
        <w:t xml:space="preserve"> upotrebom mjernih instrumenata </w:t>
      </w:r>
      <w:r w:rsidR="001B13A3" w:rsidRPr="00C70A3C">
        <w:rPr>
          <w:rFonts w:eastAsia="Calibri" w:cstheme="minorHAnsi"/>
          <w:lang w:val="sr-Latn-ME"/>
        </w:rPr>
        <w:t xml:space="preserve">koji su bili </w:t>
      </w:r>
      <w:r w:rsidR="00C75DCF">
        <w:rPr>
          <w:rFonts w:eastAsia="Calibri" w:cstheme="minorHAnsi"/>
          <w:lang w:val="sr-Latn-ME"/>
        </w:rPr>
        <w:t xml:space="preserve">nekada </w:t>
      </w:r>
      <w:r w:rsidR="001B13A3" w:rsidRPr="00C70A3C">
        <w:rPr>
          <w:rFonts w:eastAsia="Calibri" w:cstheme="minorHAnsi"/>
          <w:lang w:val="sr-Latn-ME"/>
        </w:rPr>
        <w:t xml:space="preserve">i koji su danas u upotrebi </w:t>
      </w:r>
      <w:r w:rsidR="00A87421" w:rsidRPr="00C70A3C">
        <w:rPr>
          <w:rFonts w:eastAsia="Calibri" w:cstheme="minorHAnsi"/>
          <w:lang w:val="sr-Latn-ME"/>
        </w:rPr>
        <w:t>(koraci, pedalj, štap, metar</w:t>
      </w:r>
      <w:r w:rsidR="007C0E3F" w:rsidRPr="00C70A3C">
        <w:rPr>
          <w:rFonts w:eastAsia="Calibri" w:cstheme="minorHAnsi"/>
          <w:lang w:val="sr-Latn-ME"/>
        </w:rPr>
        <w:t>ska traka</w:t>
      </w:r>
      <w:r w:rsidR="00A87421" w:rsidRPr="00C70A3C">
        <w:rPr>
          <w:rFonts w:eastAsia="Calibri" w:cstheme="minorHAnsi"/>
          <w:lang w:val="sr-Latn-ME"/>
        </w:rPr>
        <w:t>...)</w:t>
      </w:r>
      <w:r w:rsidRPr="00C70A3C">
        <w:rPr>
          <w:rFonts w:eastAsia="Calibri" w:cstheme="minorHAnsi"/>
          <w:lang w:val="sr-Latn-ME"/>
        </w:rPr>
        <w:t xml:space="preserve">; </w:t>
      </w:r>
    </w:p>
    <w:p w14:paraId="3DCCA987" w14:textId="3CB97D1B" w:rsidR="002700CC" w:rsidRPr="00B73891"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2722CF">
        <w:rPr>
          <w:rFonts w:eastAsia="Calibri" w:cstheme="minorHAnsi"/>
          <w:lang w:val="sr-Latn-ME"/>
        </w:rPr>
        <w:t>Prepoznaje osnovne geometrijske oblike i strukture i povezuje ih sa predmetima iz kuće, vrtića, okruženja itd.</w:t>
      </w:r>
      <w:r w:rsidR="00B73891">
        <w:rPr>
          <w:rFonts w:eastAsia="Calibri" w:cstheme="minorHAnsi"/>
          <w:lang w:val="sr-Latn-ME"/>
        </w:rPr>
        <w:t xml:space="preserve"> </w:t>
      </w:r>
      <w:r w:rsidR="00B73891" w:rsidRPr="00C70A3C">
        <w:rPr>
          <w:rFonts w:eastAsia="Calibri" w:cstheme="minorHAnsi"/>
          <w:lang w:val="sr-Latn-ME"/>
        </w:rPr>
        <w:t>(</w:t>
      </w:r>
      <w:r w:rsidR="000D5B75" w:rsidRPr="00C70A3C">
        <w:rPr>
          <w:rFonts w:eastAsia="Calibri" w:cstheme="minorHAnsi"/>
          <w:lang w:val="sr-Latn-ME"/>
        </w:rPr>
        <w:t>figure-</w:t>
      </w:r>
      <w:r w:rsidR="00B73891" w:rsidRPr="00C70A3C">
        <w:rPr>
          <w:rFonts w:eastAsia="Calibri" w:cstheme="minorHAnsi"/>
          <w:lang w:val="sr-Latn-ME"/>
        </w:rPr>
        <w:t xml:space="preserve">krug, kvadrat, </w:t>
      </w:r>
      <w:r w:rsidR="007D7A6A" w:rsidRPr="00C70A3C">
        <w:rPr>
          <w:rFonts w:eastAsia="Calibri" w:cstheme="minorHAnsi"/>
          <w:lang w:val="sr-Latn-ME"/>
        </w:rPr>
        <w:t xml:space="preserve">trougao; </w:t>
      </w:r>
      <w:r w:rsidR="00B73891" w:rsidRPr="00C70A3C">
        <w:rPr>
          <w:rFonts w:eastAsia="Calibri" w:cstheme="minorHAnsi"/>
          <w:lang w:val="sr-Latn-ME"/>
        </w:rPr>
        <w:t>tijela u obliku kocke, lopte</w:t>
      </w:r>
      <w:r w:rsidR="00C70A3C" w:rsidRPr="00C70A3C">
        <w:rPr>
          <w:rFonts w:eastAsia="Calibri" w:cstheme="minorHAnsi"/>
          <w:lang w:val="sr-Latn-ME"/>
        </w:rPr>
        <w:t>, valjka...</w:t>
      </w:r>
      <w:r w:rsidR="00B73891" w:rsidRPr="00C70A3C">
        <w:rPr>
          <w:rFonts w:eastAsia="Calibri" w:cstheme="minorHAnsi"/>
          <w:lang w:val="sr-Latn-ME"/>
        </w:rPr>
        <w:t>).;</w:t>
      </w:r>
    </w:p>
    <w:p w14:paraId="6F90631A" w14:textId="2876248F" w:rsidR="002700CC" w:rsidRPr="00C70A3C" w:rsidRDefault="002700CC"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C70A3C">
        <w:rPr>
          <w:rFonts w:eastAsia="Calibri" w:cstheme="minorHAnsi"/>
          <w:lang w:val="sr-Latn-ME"/>
        </w:rPr>
        <w:t xml:space="preserve">Praktičnim uporednim radnjama procjenjuje </w:t>
      </w:r>
      <w:r w:rsidR="001F012F" w:rsidRPr="00C70A3C">
        <w:rPr>
          <w:rFonts w:eastAsia="Calibri" w:cstheme="minorHAnsi"/>
          <w:lang w:val="sr-Latn-ME"/>
        </w:rPr>
        <w:t>masu/težinu</w:t>
      </w:r>
      <w:r w:rsidRPr="00C70A3C">
        <w:rPr>
          <w:rFonts w:eastAsia="Calibri" w:cstheme="minorHAnsi"/>
          <w:lang w:val="sr-Latn-ME"/>
        </w:rPr>
        <w:t xml:space="preserve"> različitih materija: papir, drvo, plast</w:t>
      </w:r>
      <w:r w:rsidR="00C70A3C" w:rsidRPr="00C70A3C">
        <w:rPr>
          <w:rFonts w:eastAsia="Calibri" w:cstheme="minorHAnsi"/>
          <w:lang w:val="sr-Latn-ME"/>
        </w:rPr>
        <w:t>ika, kamen, vuna, pamuk, metali;</w:t>
      </w:r>
    </w:p>
    <w:p w14:paraId="768502AA" w14:textId="6FDC13A5" w:rsidR="00745E09" w:rsidRPr="002722CF" w:rsidRDefault="00745E09"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745E09">
        <w:rPr>
          <w:rFonts w:ascii="Calibri" w:eastAsia="Calibri" w:hAnsi="Calibri" w:cs="Calibri"/>
          <w:color w:val="000000"/>
          <w:lang w:val="sr-Latn-ME"/>
        </w:rPr>
        <w:t>Prepoznaje brojeve od 0 do 9 kao simbole za određene vrijednosti</w:t>
      </w:r>
      <w:r>
        <w:rPr>
          <w:rFonts w:ascii="Calibri" w:eastAsia="Calibri" w:hAnsi="Calibri" w:cs="Calibri"/>
          <w:color w:val="000000"/>
          <w:lang w:val="sr-Latn-RS"/>
        </w:rPr>
        <w:t xml:space="preserve">, pokazuje </w:t>
      </w:r>
      <w:r w:rsidRPr="00745E09">
        <w:rPr>
          <w:rFonts w:ascii="Calibri" w:eastAsia="Calibri" w:hAnsi="Calibri" w:cs="Calibri"/>
          <w:color w:val="000000"/>
          <w:lang w:val="sr-Latn-RS"/>
        </w:rPr>
        <w:t>razumijevanje odnosa između tih brojeva</w:t>
      </w:r>
      <w:r w:rsidR="002237B6">
        <w:rPr>
          <w:rFonts w:ascii="Calibri" w:eastAsia="Calibri" w:hAnsi="Calibri" w:cs="Calibri"/>
          <w:color w:val="000000"/>
          <w:lang w:val="sr-Latn-RS"/>
        </w:rPr>
        <w:t>;</w:t>
      </w:r>
    </w:p>
    <w:p w14:paraId="7E405AB4" w14:textId="6420BAEC" w:rsidR="002700CC" w:rsidRPr="007E3369" w:rsidRDefault="005E79D4"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7E3369">
        <w:rPr>
          <w:rFonts w:eastAsia="Calibri" w:cstheme="minorHAnsi"/>
          <w:lang w:val="sr-Latn-ME"/>
        </w:rPr>
        <w:t>Primjenjuje</w:t>
      </w:r>
      <w:r w:rsidR="002700CC" w:rsidRPr="007E3369">
        <w:rPr>
          <w:rFonts w:eastAsia="Calibri" w:cstheme="minorHAnsi"/>
          <w:lang w:val="sr-Latn-ME"/>
        </w:rPr>
        <w:t xml:space="preserve"> različite strategije </w:t>
      </w:r>
      <w:r w:rsidR="00F80FD6" w:rsidRPr="007E3369">
        <w:rPr>
          <w:rFonts w:eastAsia="Calibri" w:cstheme="minorHAnsi"/>
          <w:lang w:val="sr-Latn-ME"/>
        </w:rPr>
        <w:t xml:space="preserve">promišljanja, </w:t>
      </w:r>
      <w:r w:rsidR="002700CC" w:rsidRPr="007E3369">
        <w:rPr>
          <w:rFonts w:eastAsia="Calibri" w:cstheme="minorHAnsi"/>
          <w:lang w:val="sr-Latn-ME"/>
        </w:rPr>
        <w:t>uspostavljajući vezu između proš</w:t>
      </w:r>
      <w:r w:rsidR="007E3369" w:rsidRPr="007E3369">
        <w:rPr>
          <w:rFonts w:eastAsia="Calibri" w:cstheme="minorHAnsi"/>
          <w:lang w:val="sr-Latn-ME"/>
        </w:rPr>
        <w:t>losti, sadašnjosti i budućnosti;</w:t>
      </w:r>
    </w:p>
    <w:p w14:paraId="56AFDD34" w14:textId="686D88D1" w:rsidR="007E3369" w:rsidRPr="007E3369" w:rsidRDefault="007E3369" w:rsidP="003957CA">
      <w:pPr>
        <w:pStyle w:val="ListParagraph"/>
        <w:numPr>
          <w:ilvl w:val="0"/>
          <w:numId w:val="18"/>
        </w:numPr>
        <w:shd w:val="clear" w:color="auto" w:fill="EFEFEF" w:themeFill="accent2" w:themeFillTint="33"/>
        <w:spacing w:line="240" w:lineRule="auto"/>
        <w:jc w:val="both"/>
        <w:rPr>
          <w:rFonts w:eastAsia="Calibri" w:cstheme="minorHAnsi"/>
          <w:lang w:val="sr-Latn-ME"/>
        </w:rPr>
      </w:pPr>
      <w:r w:rsidRPr="007E3369">
        <w:rPr>
          <w:rFonts w:eastAsia="Calibri" w:cstheme="minorHAnsi"/>
          <w:lang w:val="sr-Latn-ME"/>
        </w:rPr>
        <w:t>Razvija različite strategije za preispitivanje i rješavanja problema.</w:t>
      </w:r>
    </w:p>
    <w:p w14:paraId="48B34AAD" w14:textId="285FEF46" w:rsidR="002700CC" w:rsidRDefault="002700CC" w:rsidP="002700CC">
      <w:pPr>
        <w:pStyle w:val="ListParagraph"/>
        <w:spacing w:line="240" w:lineRule="auto"/>
        <w:jc w:val="both"/>
        <w:rPr>
          <w:rFonts w:eastAsia="Calibri" w:cstheme="minorHAnsi"/>
          <w:highlight w:val="green"/>
          <w:lang w:val="sr-Latn-ME"/>
        </w:rPr>
      </w:pPr>
    </w:p>
    <w:p w14:paraId="036B197E" w14:textId="3B7E874B" w:rsidR="00842439" w:rsidRDefault="00842439" w:rsidP="002700CC">
      <w:pPr>
        <w:pStyle w:val="ListParagraph"/>
        <w:spacing w:line="240" w:lineRule="auto"/>
        <w:jc w:val="both"/>
        <w:rPr>
          <w:rFonts w:eastAsia="Calibri" w:cstheme="minorHAnsi"/>
          <w:highlight w:val="green"/>
          <w:lang w:val="sr-Latn-ME"/>
        </w:rPr>
      </w:pPr>
    </w:p>
    <w:p w14:paraId="00192529" w14:textId="51780D46" w:rsidR="00842439" w:rsidRDefault="00842439" w:rsidP="002700CC">
      <w:pPr>
        <w:pStyle w:val="ListParagraph"/>
        <w:spacing w:line="240" w:lineRule="auto"/>
        <w:jc w:val="both"/>
        <w:rPr>
          <w:rFonts w:eastAsia="Calibri" w:cstheme="minorHAnsi"/>
          <w:highlight w:val="green"/>
          <w:lang w:val="sr-Latn-ME"/>
        </w:rPr>
      </w:pPr>
    </w:p>
    <w:p w14:paraId="05A22A0C" w14:textId="77777777" w:rsidR="00842439" w:rsidRPr="002722CF" w:rsidRDefault="00842439" w:rsidP="002700CC">
      <w:pPr>
        <w:pStyle w:val="ListParagraph"/>
        <w:spacing w:line="240" w:lineRule="auto"/>
        <w:jc w:val="both"/>
        <w:rPr>
          <w:rFonts w:eastAsia="Calibri" w:cstheme="minorHAnsi"/>
          <w:highlight w:val="green"/>
          <w:lang w:val="sr-Latn-ME"/>
        </w:rPr>
      </w:pPr>
    </w:p>
    <w:p w14:paraId="4BEC6D9D" w14:textId="60FB2F43" w:rsidR="00AC09B9" w:rsidRPr="002722CF" w:rsidRDefault="007B5818" w:rsidP="00A97358">
      <w:pPr>
        <w:shd w:val="clear" w:color="auto" w:fill="EFEFEF" w:themeFill="accent2" w:themeFillTint="33"/>
        <w:spacing w:line="240" w:lineRule="auto"/>
        <w:ind w:left="360"/>
        <w:jc w:val="both"/>
        <w:rPr>
          <w:rFonts w:eastAsia="Calibri" w:cstheme="minorHAnsi"/>
          <w:b/>
          <w:i/>
          <w:lang w:val="sr-Latn-ME"/>
        </w:rPr>
      </w:pPr>
      <w:r w:rsidRPr="002722CF">
        <w:rPr>
          <w:rFonts w:eastAsia="Calibri" w:cstheme="minorHAnsi"/>
          <w:b/>
          <w:i/>
          <w:lang w:val="sr-Latn-ME"/>
        </w:rPr>
        <w:lastRenderedPageBreak/>
        <w:t>B.</w:t>
      </w:r>
      <w:r w:rsidR="002C77FB">
        <w:rPr>
          <w:rFonts w:eastAsia="Calibri" w:cstheme="minorHAnsi"/>
          <w:b/>
          <w:i/>
          <w:lang w:val="sr-Latn-ME"/>
        </w:rPr>
        <w:t xml:space="preserve"> </w:t>
      </w:r>
      <w:r w:rsidRPr="002722CF">
        <w:rPr>
          <w:rFonts w:eastAsia="Calibri" w:cstheme="minorHAnsi"/>
          <w:b/>
          <w:i/>
          <w:lang w:val="sr-Latn-ME"/>
        </w:rPr>
        <w:t xml:space="preserve">2. </w:t>
      </w:r>
      <w:r w:rsidR="004B4DB0" w:rsidRPr="002722CF">
        <w:rPr>
          <w:rFonts w:eastAsia="Calibri" w:cstheme="minorHAnsi"/>
          <w:b/>
          <w:i/>
          <w:lang w:val="sr-Latn-ME"/>
        </w:rPr>
        <w:t>P</w:t>
      </w:r>
      <w:r w:rsidR="00DF58E3" w:rsidRPr="002722CF">
        <w:rPr>
          <w:rFonts w:eastAsia="Calibri" w:cstheme="minorHAnsi"/>
          <w:b/>
          <w:i/>
          <w:lang w:val="sr-Latn-ME"/>
        </w:rPr>
        <w:t>rirodno-ekološka raznolikost svijeta</w:t>
      </w:r>
      <w:r w:rsidR="004B4DB0" w:rsidRPr="002722CF">
        <w:rPr>
          <w:rFonts w:eastAsia="Calibri" w:cstheme="minorHAnsi"/>
          <w:b/>
          <w:i/>
          <w:lang w:val="sr-Latn-ME"/>
        </w:rPr>
        <w:t xml:space="preserve"> </w:t>
      </w:r>
    </w:p>
    <w:p w14:paraId="12B9C987" w14:textId="3DEF8CC4" w:rsidR="00AB0387" w:rsidRPr="002722CF" w:rsidRDefault="00AB0387" w:rsidP="00A97358">
      <w:pPr>
        <w:shd w:val="clear" w:color="auto" w:fill="EFEFEF" w:themeFill="accent2" w:themeFillTint="33"/>
        <w:spacing w:after="0" w:line="240" w:lineRule="auto"/>
        <w:ind w:left="360"/>
        <w:jc w:val="right"/>
        <w:rPr>
          <w:rFonts w:eastAsia="Calibri" w:cstheme="minorHAnsi"/>
          <w:b/>
          <w:i/>
          <w:color w:val="0070C0"/>
          <w:lang w:val="sr-Latn-ME"/>
        </w:rPr>
      </w:pPr>
      <w:r w:rsidRPr="002722CF">
        <w:rPr>
          <w:rFonts w:eastAsia="Calibri" w:cstheme="minorHAnsi"/>
          <w:b/>
          <w:i/>
          <w:color w:val="0070C0"/>
          <w:lang w:val="sr-Latn-ME"/>
        </w:rPr>
        <w:t>„Volio bih da učimo o satovima i planetama...“</w:t>
      </w:r>
    </w:p>
    <w:p w14:paraId="29F7FFB0" w14:textId="0CCD78B6" w:rsidR="00AB0387" w:rsidRPr="002722CF" w:rsidRDefault="00AB0387" w:rsidP="00A97358">
      <w:pPr>
        <w:shd w:val="clear" w:color="auto" w:fill="EFEFEF" w:themeFill="accent2" w:themeFillTint="33"/>
        <w:spacing w:after="0" w:line="240" w:lineRule="auto"/>
        <w:ind w:left="360"/>
        <w:jc w:val="right"/>
        <w:rPr>
          <w:rFonts w:eastAsia="Calibri" w:cstheme="minorHAnsi"/>
          <w:b/>
          <w:i/>
          <w:color w:val="0070C0"/>
          <w:lang w:val="sr-Latn-ME"/>
        </w:rPr>
      </w:pPr>
      <w:r w:rsidRPr="002722CF">
        <w:rPr>
          <w:rFonts w:eastAsia="Calibri" w:cstheme="minorHAnsi"/>
          <w:b/>
          <w:i/>
          <w:color w:val="0070C0"/>
          <w:lang w:val="sr-Latn-ME"/>
        </w:rPr>
        <w:t>„Voljela bih da učimo o životinjama i njihovom životu, gdje žive, kako izgledaju, kakve su veličine...“</w:t>
      </w:r>
    </w:p>
    <w:p w14:paraId="1319724F" w14:textId="52130938" w:rsidR="00230ED3" w:rsidRPr="00A2548D" w:rsidRDefault="00230ED3" w:rsidP="00A97358">
      <w:pPr>
        <w:shd w:val="clear" w:color="auto" w:fill="EFEFEF" w:themeFill="accent2" w:themeFillTint="33"/>
        <w:spacing w:after="0"/>
        <w:ind w:left="360"/>
        <w:rPr>
          <w:rFonts w:cstheme="minorHAnsi"/>
          <w:i/>
          <w:lang w:val="sr-Latn-ME"/>
        </w:rPr>
      </w:pPr>
      <w:r w:rsidRPr="00A2548D">
        <w:rPr>
          <w:rFonts w:cstheme="minorHAnsi"/>
          <w:i/>
          <w:lang w:val="sr-Latn-ME"/>
        </w:rPr>
        <w:t>Ključni ciljevi</w:t>
      </w:r>
    </w:p>
    <w:p w14:paraId="479ED17E" w14:textId="0837E15B" w:rsidR="0052452B" w:rsidRPr="002722CF" w:rsidRDefault="006E2AEC" w:rsidP="00A97358">
      <w:pPr>
        <w:shd w:val="clear" w:color="auto" w:fill="EFEFEF" w:themeFill="accent2" w:themeFillTint="33"/>
        <w:spacing w:after="0"/>
        <w:ind w:left="360"/>
        <w:rPr>
          <w:rFonts w:cstheme="minorHAnsi"/>
          <w:i/>
          <w:lang w:val="sr-Latn-ME"/>
        </w:rPr>
      </w:pPr>
      <w:proofErr w:type="spellStart"/>
      <w:r w:rsidRPr="006E2AEC">
        <w:rPr>
          <w:rFonts w:cstheme="minorHAnsi"/>
          <w:i/>
        </w:rPr>
        <w:t>Dijete</w:t>
      </w:r>
      <w:proofErr w:type="spellEnd"/>
      <w:r w:rsidRPr="00C020FB">
        <w:rPr>
          <w:rFonts w:cstheme="minorHAnsi"/>
          <w:i/>
          <w:lang w:val="sr-Latn-ME"/>
        </w:rPr>
        <w:t xml:space="preserve"> </w:t>
      </w:r>
      <w:proofErr w:type="spellStart"/>
      <w:r w:rsidRPr="006E2AEC">
        <w:rPr>
          <w:rFonts w:cstheme="minorHAnsi"/>
          <w:i/>
        </w:rPr>
        <w:t>pr</w:t>
      </w:r>
      <w:r>
        <w:rPr>
          <w:rFonts w:cstheme="minorHAnsi"/>
          <w:i/>
        </w:rPr>
        <w:t>ogresivno</w:t>
      </w:r>
      <w:proofErr w:type="spellEnd"/>
      <w:r w:rsidRPr="00C020FB">
        <w:rPr>
          <w:rFonts w:cstheme="minorHAnsi"/>
          <w:i/>
          <w:lang w:val="sr-Latn-ME"/>
        </w:rPr>
        <w:t xml:space="preserve">, </w:t>
      </w:r>
      <w:r>
        <w:rPr>
          <w:rFonts w:cstheme="minorHAnsi"/>
          <w:i/>
        </w:rPr>
        <w:t>u</w:t>
      </w:r>
      <w:r w:rsidRPr="00C020FB">
        <w:rPr>
          <w:rFonts w:cstheme="minorHAnsi"/>
          <w:i/>
          <w:lang w:val="sr-Latn-ME"/>
        </w:rPr>
        <w:t xml:space="preserve"> </w:t>
      </w:r>
      <w:proofErr w:type="spellStart"/>
      <w:r>
        <w:rPr>
          <w:rFonts w:cstheme="minorHAnsi"/>
          <w:i/>
        </w:rPr>
        <w:t>skladu</w:t>
      </w:r>
      <w:proofErr w:type="spellEnd"/>
      <w:r w:rsidRPr="00C020FB">
        <w:rPr>
          <w:rFonts w:cstheme="minorHAnsi"/>
          <w:i/>
          <w:lang w:val="sr-Latn-ME"/>
        </w:rPr>
        <w:t xml:space="preserve"> </w:t>
      </w:r>
      <w:proofErr w:type="spellStart"/>
      <w:r>
        <w:rPr>
          <w:rFonts w:cstheme="minorHAnsi"/>
          <w:i/>
        </w:rPr>
        <w:t>sa</w:t>
      </w:r>
      <w:proofErr w:type="spellEnd"/>
      <w:r w:rsidRPr="00C020FB">
        <w:rPr>
          <w:rFonts w:cstheme="minorHAnsi"/>
          <w:i/>
          <w:lang w:val="sr-Latn-ME"/>
        </w:rPr>
        <w:t xml:space="preserve"> </w:t>
      </w:r>
      <w:proofErr w:type="spellStart"/>
      <w:r>
        <w:rPr>
          <w:rFonts w:cstheme="minorHAnsi"/>
          <w:i/>
        </w:rPr>
        <w:t>uzrastom</w:t>
      </w:r>
      <w:proofErr w:type="spellEnd"/>
      <w:r w:rsidR="0052452B" w:rsidRPr="002722CF">
        <w:rPr>
          <w:rFonts w:cstheme="minorHAnsi"/>
          <w:i/>
          <w:lang w:val="sr-Latn-ME"/>
        </w:rPr>
        <w:t>:</w:t>
      </w:r>
    </w:p>
    <w:p w14:paraId="4F3C5675" w14:textId="61089EFE"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Upoznaje sebe, svoje tijelo, njegove djelove i njihovu funkciju, uočava sličnosti  i razlike u izgledu i proporcijama djece i odraslih, dječaka-djevojčica, muškaraca-žena... itd.;</w:t>
      </w:r>
    </w:p>
    <w:p w14:paraId="58CD94A7" w14:textId="77777777"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Uočava,  komentariše i otkriva sličnosti i  razlike između ljudi i životinja, sličnosti  i razlike između različitih vrsta životinja (koristi i štete od njih),  međusobnu zavisnost;</w:t>
      </w:r>
    </w:p>
    <w:p w14:paraId="61CCB5D0" w14:textId="22C8647F"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Uočava razliku između biljnog i životinjskog svijeta  i njihove relacije i uzročno</w:t>
      </w:r>
      <w:r w:rsidRPr="00C70A3C">
        <w:rPr>
          <w:rFonts w:eastAsia="Calibri" w:cstheme="minorHAnsi"/>
          <w:lang w:val="sr-Latn-ME"/>
        </w:rPr>
        <w:t>-posl</w:t>
      </w:r>
      <w:r w:rsidR="007C0E3F" w:rsidRPr="00C70A3C">
        <w:rPr>
          <w:rFonts w:eastAsia="Calibri" w:cstheme="minorHAnsi"/>
          <w:lang w:val="sr-Latn-ME"/>
        </w:rPr>
        <w:t>j</w:t>
      </w:r>
      <w:r w:rsidRPr="00C70A3C">
        <w:rPr>
          <w:rFonts w:eastAsia="Calibri" w:cstheme="minorHAnsi"/>
          <w:lang w:val="sr-Latn-ME"/>
        </w:rPr>
        <w:t>edične odnose;</w:t>
      </w:r>
    </w:p>
    <w:p w14:paraId="0567E307"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Saznaje da se živa bića razmnožavaju, žive i umiru;</w:t>
      </w:r>
    </w:p>
    <w:p w14:paraId="7D7D3DAF"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Uočava razliku između živog i neživog svijeta;</w:t>
      </w:r>
    </w:p>
    <w:p w14:paraId="48B460FA" w14:textId="2571F4A3"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Upoznaje se sa prirodnim pojavama, posmatra, uočava,</w:t>
      </w:r>
      <w:r w:rsidR="007C0E3F" w:rsidRPr="00C70A3C">
        <w:rPr>
          <w:rFonts w:eastAsia="Calibri" w:cstheme="minorHAnsi"/>
          <w:lang w:val="sr-Latn-ME"/>
        </w:rPr>
        <w:t xml:space="preserve"> </w:t>
      </w:r>
      <w:r w:rsidRPr="00C70A3C">
        <w:rPr>
          <w:rFonts w:eastAsia="Calibri" w:cstheme="minorHAnsi"/>
          <w:lang w:val="sr-Latn-ME"/>
        </w:rPr>
        <w:t>komentariše, izvodi zaključke (koristi i štete od prirodnih pojava, zaštita od prirodnih pojava, tipične prirodne pojave za određeno godišnje doba, za određeno mjesto</w:t>
      </w:r>
      <w:r w:rsidR="007C0E3F" w:rsidRPr="00C70A3C">
        <w:rPr>
          <w:rFonts w:eastAsia="Calibri" w:cstheme="minorHAnsi"/>
          <w:lang w:val="sr-Latn-ME"/>
        </w:rPr>
        <w:t xml:space="preserve"> </w:t>
      </w:r>
      <w:r w:rsidRPr="00C70A3C">
        <w:rPr>
          <w:rFonts w:eastAsia="Calibri" w:cstheme="minorHAnsi"/>
          <w:lang w:val="sr-Latn-ME"/>
        </w:rPr>
        <w:t>- kiša, vjetar, oluja, grad, snijeg, suša, požar, zemljotres, vulkan</w:t>
      </w:r>
      <w:r w:rsidR="00795979" w:rsidRPr="00C70A3C">
        <w:rPr>
          <w:rFonts w:eastAsia="Calibri" w:cstheme="minorHAnsi"/>
          <w:lang w:val="sr-Latn-ME"/>
        </w:rPr>
        <w:t>ske erupcije</w:t>
      </w:r>
      <w:r w:rsidRPr="00C70A3C">
        <w:rPr>
          <w:rFonts w:eastAsia="Calibri" w:cstheme="minorHAnsi"/>
          <w:lang w:val="sr-Latn-ME"/>
        </w:rPr>
        <w:t>, poplave...) itd.;</w:t>
      </w:r>
    </w:p>
    <w:p w14:paraId="4AF94125" w14:textId="77777777"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Otkriva i upoznaje svoje neposredno i šire okruženje i sebe kao njegov dio;</w:t>
      </w:r>
    </w:p>
    <w:p w14:paraId="5744F89D" w14:textId="4E2C0D65"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Ot</w:t>
      </w:r>
      <w:r w:rsidR="00A97358">
        <w:rPr>
          <w:rFonts w:eastAsia="Calibri" w:cstheme="minorHAnsi"/>
          <w:lang w:val="sr-Latn-ME"/>
        </w:rPr>
        <w:t>k</w:t>
      </w:r>
      <w:r w:rsidRPr="002722CF">
        <w:rPr>
          <w:rFonts w:eastAsia="Calibri" w:cstheme="minorHAnsi"/>
          <w:lang w:val="sr-Latn-ME"/>
        </w:rPr>
        <w:t>riva i upoznaje funkcije predmeta i uređaja koji ga okružuju;</w:t>
      </w:r>
    </w:p>
    <w:p w14:paraId="0C028684"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 xml:space="preserve">Počinje da shvata </w:t>
      </w:r>
      <w:r w:rsidRPr="00C70A3C">
        <w:rPr>
          <w:rFonts w:eastAsia="Calibri" w:cstheme="minorHAnsi"/>
          <w:lang w:val="sr-Latn-ME"/>
        </w:rPr>
        <w:t>protok i dužinu trajanja nekog događaja – razvija osjećaj za mjerenje vremena, povezuje ga sa nekom radnjom iz ličnog iskustva;</w:t>
      </w:r>
    </w:p>
    <w:p w14:paraId="57EF2382" w14:textId="4EE1CC50"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 xml:space="preserve">Posmatra i uočava agregatna stanja </w:t>
      </w:r>
      <w:r w:rsidR="00795979" w:rsidRPr="00C70A3C">
        <w:rPr>
          <w:rFonts w:eastAsia="Calibri" w:cstheme="minorHAnsi"/>
          <w:lang w:val="sr-Latn-ME"/>
        </w:rPr>
        <w:t xml:space="preserve">supstancije </w:t>
      </w:r>
      <w:r w:rsidRPr="00C70A3C">
        <w:rPr>
          <w:rFonts w:eastAsia="Calibri" w:cstheme="minorHAnsi"/>
          <w:lang w:val="sr-Latn-ME"/>
        </w:rPr>
        <w:t>u odnosu na spoljne faktore (</w:t>
      </w:r>
      <w:r w:rsidR="00795979" w:rsidRPr="00C70A3C">
        <w:rPr>
          <w:rFonts w:eastAsia="Calibri" w:cstheme="minorHAnsi"/>
          <w:lang w:val="sr-Latn-ME"/>
        </w:rPr>
        <w:t xml:space="preserve">voda, </w:t>
      </w:r>
      <w:r w:rsidRPr="00C70A3C">
        <w:rPr>
          <w:rFonts w:eastAsia="Calibri" w:cstheme="minorHAnsi"/>
          <w:lang w:val="sr-Latn-ME"/>
        </w:rPr>
        <w:t>para, led, vlaga, rosa, kondenzacija...) itd.;</w:t>
      </w:r>
    </w:p>
    <w:p w14:paraId="0C321CDA" w14:textId="0167DC05"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Razvija ličnu percepciju za temperaturne razlike sopstvenog tijela,</w:t>
      </w:r>
      <w:r w:rsidR="00795979" w:rsidRPr="00C70A3C">
        <w:rPr>
          <w:rFonts w:eastAsia="Calibri" w:cstheme="minorHAnsi"/>
          <w:lang w:val="sr-Latn-ME"/>
        </w:rPr>
        <w:t xml:space="preserve"> </w:t>
      </w:r>
      <w:r w:rsidRPr="00C70A3C">
        <w:rPr>
          <w:rFonts w:eastAsia="Calibri" w:cstheme="minorHAnsi"/>
          <w:lang w:val="sr-Latn-ME"/>
        </w:rPr>
        <w:t>vazduha, vode, zemlje ...povezuje ih sa spoljnim faktorima, godišnjim dobima: komentariše, opisuje, uviđa, zaključuje...;</w:t>
      </w:r>
    </w:p>
    <w:p w14:paraId="79899CE0" w14:textId="77777777"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Stvara osnovne predstave o bliskim a zatim udaljenijim mjestima, rijekama, morima, rijetkim životinjama, drugim i drugačijim narodima na planeti Zemlji, pojavama na nebu itd.;</w:t>
      </w:r>
    </w:p>
    <w:p w14:paraId="2F543ABB" w14:textId="7FFE7CE8" w:rsidR="00E17E0E" w:rsidRPr="00C70A3C"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Putem praktičnih radnji (</w:t>
      </w:r>
      <w:r w:rsidR="00795979" w:rsidRPr="00C70A3C">
        <w:rPr>
          <w:rFonts w:eastAsia="Calibri" w:cstheme="minorHAnsi"/>
          <w:lang w:val="sr-Latn-ME"/>
        </w:rPr>
        <w:t xml:space="preserve">jednostavni </w:t>
      </w:r>
      <w:r w:rsidRPr="00C70A3C">
        <w:rPr>
          <w:rFonts w:eastAsia="Calibri" w:cstheme="minorHAnsi"/>
          <w:lang w:val="sr-Latn-ME"/>
        </w:rPr>
        <w:t>eksperimenti) otkriva i upoznaje značaj vode i vazduha i svjetlosti  kao izvore života;</w:t>
      </w:r>
    </w:p>
    <w:p w14:paraId="4D5DED6D" w14:textId="5D25B8F4" w:rsidR="00E17E0E" w:rsidRPr="00C70A3C" w:rsidRDefault="005E79D4"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C70A3C">
        <w:rPr>
          <w:rFonts w:eastAsia="Calibri" w:cstheme="minorHAnsi"/>
          <w:lang w:val="sr-Latn-ME"/>
        </w:rPr>
        <w:t>Otkriva p</w:t>
      </w:r>
      <w:r w:rsidR="00E17E0E" w:rsidRPr="00C70A3C">
        <w:rPr>
          <w:rFonts w:eastAsia="Calibri" w:cstheme="minorHAnsi"/>
          <w:lang w:val="sr-Latn-ME"/>
        </w:rPr>
        <w:t xml:space="preserve">utem praktičnih radnji način nastajanja zvuka i njegovo </w:t>
      </w:r>
      <w:r w:rsidR="00795979" w:rsidRPr="00C70A3C">
        <w:rPr>
          <w:rFonts w:eastAsia="Calibri" w:cstheme="minorHAnsi"/>
          <w:lang w:val="sr-Latn-ME"/>
        </w:rPr>
        <w:t>prostiranje</w:t>
      </w:r>
      <w:r w:rsidR="00E17E0E" w:rsidRPr="00C70A3C">
        <w:rPr>
          <w:rFonts w:eastAsia="Calibri" w:cstheme="minorHAnsi"/>
          <w:lang w:val="sr-Latn-ME"/>
        </w:rPr>
        <w:t xml:space="preserve"> i  značaj; </w:t>
      </w:r>
    </w:p>
    <w:p w14:paraId="276A521B" w14:textId="77777777"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proofErr w:type="spellStart"/>
      <w:r w:rsidRPr="00C70A3C">
        <w:rPr>
          <w:rFonts w:eastAsia="Calibri" w:cstheme="minorHAnsi"/>
        </w:rPr>
        <w:t>Razvijaju</w:t>
      </w:r>
      <w:proofErr w:type="spellEnd"/>
      <w:r w:rsidRPr="00C020FB">
        <w:rPr>
          <w:rFonts w:eastAsia="Calibri" w:cstheme="minorHAnsi"/>
          <w:lang w:val="sr-Latn-ME"/>
        </w:rPr>
        <w:t xml:space="preserve"> </w:t>
      </w:r>
      <w:proofErr w:type="spellStart"/>
      <w:r w:rsidRPr="00C70A3C">
        <w:rPr>
          <w:rFonts w:eastAsia="Calibri" w:cstheme="minorHAnsi"/>
        </w:rPr>
        <w:t>sposobnosti</w:t>
      </w:r>
      <w:proofErr w:type="spellEnd"/>
      <w:r w:rsidRPr="00C020FB">
        <w:rPr>
          <w:rFonts w:eastAsia="Calibri" w:cstheme="minorHAnsi"/>
          <w:lang w:val="sr-Latn-ME"/>
        </w:rPr>
        <w:t xml:space="preserve"> </w:t>
      </w:r>
      <w:proofErr w:type="spellStart"/>
      <w:r w:rsidRPr="00C70A3C">
        <w:rPr>
          <w:rFonts w:eastAsia="Calibri" w:cstheme="minorHAnsi"/>
        </w:rPr>
        <w:t>planiranja</w:t>
      </w:r>
      <w:proofErr w:type="spellEnd"/>
      <w:r w:rsidRPr="00C020FB">
        <w:rPr>
          <w:rFonts w:eastAsia="Calibri" w:cstheme="minorHAnsi"/>
          <w:lang w:val="sr-Latn-ME"/>
        </w:rPr>
        <w:t xml:space="preserve"> </w:t>
      </w:r>
      <w:proofErr w:type="spellStart"/>
      <w:r w:rsidRPr="00C70A3C">
        <w:rPr>
          <w:rFonts w:eastAsia="Calibri" w:cstheme="minorHAnsi"/>
        </w:rPr>
        <w:t>i</w:t>
      </w:r>
      <w:proofErr w:type="spellEnd"/>
      <w:r w:rsidRPr="00C020FB">
        <w:rPr>
          <w:rFonts w:eastAsia="Calibri" w:cstheme="minorHAnsi"/>
          <w:lang w:val="sr-Latn-ME"/>
        </w:rPr>
        <w:t xml:space="preserve"> </w:t>
      </w:r>
      <w:proofErr w:type="spellStart"/>
      <w:r w:rsidRPr="00C70A3C">
        <w:rPr>
          <w:rFonts w:eastAsia="Calibri" w:cstheme="minorHAnsi"/>
        </w:rPr>
        <w:t>previ</w:t>
      </w:r>
      <w:proofErr w:type="spellEnd"/>
      <w:r w:rsidRPr="00C020FB">
        <w:rPr>
          <w:rFonts w:eastAsia="Calibri" w:cstheme="minorHAnsi"/>
          <w:lang w:val="sr-Latn-ME"/>
        </w:rPr>
        <w:t>đ</w:t>
      </w:r>
      <w:proofErr w:type="spellStart"/>
      <w:r w:rsidRPr="00C70A3C">
        <w:rPr>
          <w:rFonts w:eastAsia="Calibri" w:cstheme="minorHAnsi"/>
        </w:rPr>
        <w:t>anja</w:t>
      </w:r>
      <w:proofErr w:type="spellEnd"/>
      <w:r w:rsidRPr="00C020FB">
        <w:rPr>
          <w:rFonts w:eastAsia="Calibri" w:cstheme="minorHAnsi"/>
          <w:lang w:val="sr-Latn-ME"/>
        </w:rPr>
        <w:t xml:space="preserve"> (</w:t>
      </w:r>
      <w:r w:rsidRPr="00C70A3C">
        <w:rPr>
          <w:rFonts w:eastAsia="Calibri" w:cstheme="minorHAnsi"/>
          <w:lang w:val="sr-Latn-ME"/>
        </w:rPr>
        <w:t xml:space="preserve">postavlja pitanja, predviđa, iznosi </w:t>
      </w:r>
      <w:r w:rsidRPr="002722CF">
        <w:rPr>
          <w:rFonts w:eastAsia="Calibri" w:cstheme="minorHAnsi"/>
          <w:lang w:val="sr-Latn-ME"/>
        </w:rPr>
        <w:t>ideje);</w:t>
      </w:r>
    </w:p>
    <w:p w14:paraId="34DC91AD" w14:textId="0B355AFC" w:rsidR="00E17E0E" w:rsidRPr="002722CF" w:rsidRDefault="00E17E0E" w:rsidP="00A97358">
      <w:pPr>
        <w:numPr>
          <w:ilvl w:val="0"/>
          <w:numId w:val="19"/>
        </w:numPr>
        <w:shd w:val="clear" w:color="auto" w:fill="EFEFEF" w:themeFill="accent2" w:themeFillTint="33"/>
        <w:spacing w:line="240" w:lineRule="auto"/>
        <w:contextualSpacing/>
        <w:jc w:val="both"/>
        <w:rPr>
          <w:rFonts w:eastAsia="Calibri" w:cstheme="minorHAnsi"/>
          <w:lang w:val="sr-Latn-ME"/>
        </w:rPr>
      </w:pPr>
      <w:r w:rsidRPr="002722CF">
        <w:rPr>
          <w:rFonts w:eastAsia="Calibri" w:cstheme="minorHAnsi"/>
          <w:lang w:val="sr-Latn-ME"/>
        </w:rPr>
        <w:t>Predlaže strategije rješavanja određenog problema koristeći se ranijim iskustvom (isprobava rješenja, uočava i ispravlja greške, postavlja novu strategiju/hipotezu...itd.);</w:t>
      </w:r>
    </w:p>
    <w:p w14:paraId="492B07E7" w14:textId="77777777" w:rsidR="00E17E0E" w:rsidRPr="002722CF" w:rsidRDefault="00E17E0E" w:rsidP="00E17E0E">
      <w:pPr>
        <w:spacing w:after="0" w:line="240" w:lineRule="auto"/>
        <w:ind w:left="360"/>
        <w:jc w:val="both"/>
        <w:rPr>
          <w:rFonts w:eastAsia="Calibri" w:cstheme="minorHAnsi"/>
          <w:color w:val="0070C0"/>
          <w:lang w:val="sr-Latn-ME"/>
        </w:rPr>
      </w:pPr>
    </w:p>
    <w:p w14:paraId="2A456E5D" w14:textId="1B7AA5E3" w:rsidR="002B1BD0" w:rsidRPr="00842439" w:rsidRDefault="005118D8" w:rsidP="00842439">
      <w:pPr>
        <w:shd w:val="clear" w:color="auto" w:fill="BFBFBF" w:themeFill="background1" w:themeFillShade="BF"/>
        <w:spacing w:line="240" w:lineRule="auto"/>
        <w:contextualSpacing/>
        <w:rPr>
          <w:rFonts w:eastAsia="Calibri" w:cstheme="minorHAnsi"/>
          <w:b/>
          <w:lang w:val="sr-Latn-ME"/>
        </w:rPr>
      </w:pPr>
      <w:r w:rsidRPr="002722CF">
        <w:rPr>
          <w:rFonts w:eastAsia="Calibri" w:cstheme="minorHAnsi"/>
          <w:b/>
          <w:lang w:val="sr-Latn-ME"/>
        </w:rPr>
        <w:t xml:space="preserve">C. </w:t>
      </w:r>
      <w:r w:rsidR="004843AB" w:rsidRPr="002722CF">
        <w:rPr>
          <w:rFonts w:eastAsia="Calibri" w:cstheme="minorHAnsi"/>
          <w:b/>
          <w:lang w:val="sr-Latn-ME"/>
        </w:rPr>
        <w:t>1.</w:t>
      </w:r>
      <w:r w:rsidR="004548DD">
        <w:rPr>
          <w:rFonts w:eastAsia="Calibri" w:cstheme="minorHAnsi"/>
          <w:b/>
          <w:lang w:val="sr-Latn-ME"/>
        </w:rPr>
        <w:t xml:space="preserve"> </w:t>
      </w:r>
      <w:r w:rsidR="00E62A48" w:rsidRPr="002722CF">
        <w:rPr>
          <w:rFonts w:eastAsia="Calibri" w:cstheme="minorHAnsi"/>
          <w:b/>
          <w:bCs/>
          <w:lang w:val="sr-Latn-ME"/>
        </w:rPr>
        <w:t>Prijedlozi</w:t>
      </w:r>
      <w:r w:rsidR="00E62A48" w:rsidRPr="002722CF">
        <w:rPr>
          <w:rFonts w:eastAsia="Calibri" w:cstheme="minorHAnsi"/>
          <w:b/>
          <w:lang w:val="sr-Latn-ME"/>
        </w:rPr>
        <w:t xml:space="preserve"> </w:t>
      </w:r>
      <w:r w:rsidR="002B1BD0" w:rsidRPr="002722CF">
        <w:rPr>
          <w:rFonts w:eastAsia="Calibri" w:cstheme="minorHAnsi"/>
          <w:b/>
          <w:lang w:val="sr-Latn-ME"/>
        </w:rPr>
        <w:t>životno-praktičnih aktivnosti sa djecom do 3 godine</w:t>
      </w:r>
    </w:p>
    <w:p w14:paraId="74A33343" w14:textId="6F1416F9" w:rsidR="00E17E0E" w:rsidRPr="00AE3111" w:rsidRDefault="00905083"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w:t>
      </w:r>
      <w:r w:rsidR="005E79D4" w:rsidRPr="00AE3111">
        <w:rPr>
          <w:rFonts w:cstheme="minorHAnsi"/>
          <w:lang w:val="sr-Latn-ME"/>
        </w:rPr>
        <w:t>ktivnosti</w:t>
      </w:r>
      <w:r w:rsidR="0031350F" w:rsidRPr="00AE3111">
        <w:rPr>
          <w:rFonts w:cstheme="minorHAnsi"/>
          <w:lang w:val="sr-Latn-ME"/>
        </w:rPr>
        <w:t>ma</w:t>
      </w:r>
      <w:r w:rsidR="005E79D4" w:rsidRPr="00AE3111">
        <w:rPr>
          <w:rFonts w:cstheme="minorHAnsi"/>
          <w:lang w:val="sr-Latn-ME"/>
        </w:rPr>
        <w:t xml:space="preserve"> prepoznavanja mirisa i ukusa (</w:t>
      </w:r>
      <w:r w:rsidR="00E17E0E" w:rsidRPr="00AE3111">
        <w:rPr>
          <w:rFonts w:cstheme="minorHAnsi"/>
          <w:lang w:val="sr-Latn-ME"/>
        </w:rPr>
        <w:t>životinja, hrane, napitaka itd);</w:t>
      </w:r>
    </w:p>
    <w:p w14:paraId="33F299A3"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Orijentiše se prema izvoru zvuka, prepoznaje glasove ljudi, životinja, raznih uređaja, mašina, muzičkih instrumenata, zvukova iz prirode itd.;</w:t>
      </w:r>
    </w:p>
    <w:p w14:paraId="7CFCC546"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Orijentiše se  prema izvoru svjetlosti;</w:t>
      </w:r>
    </w:p>
    <w:p w14:paraId="0828FE14"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Dodirom prepoznaje i razlikuje svojstva i stanja različitih materijala (toplo-hladno, meko-tvrdo, suvo-mokro itd);</w:t>
      </w:r>
    </w:p>
    <w:p w14:paraId="6FF8F9F9" w14:textId="0C7ED6BB" w:rsidR="00E17E0E" w:rsidRPr="00AE3111" w:rsidRDefault="005E79D4"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pronalaženja sakrivenih  predmeta</w:t>
      </w:r>
      <w:r w:rsidR="00E17E0E" w:rsidRPr="00AE3111">
        <w:rPr>
          <w:rFonts w:cstheme="minorHAnsi"/>
          <w:lang w:val="sr-Latn-ME"/>
        </w:rPr>
        <w:t>;</w:t>
      </w:r>
    </w:p>
    <w:p w14:paraId="3D9AABBC" w14:textId="7634FE33"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Pokazuje predmete, uparuje predmete sa slikom predmeta, imenuje predmete sa kojima je</w:t>
      </w:r>
      <w:r w:rsidR="00361B3A">
        <w:rPr>
          <w:rFonts w:cstheme="minorHAnsi"/>
          <w:lang w:val="sr-Latn-ME"/>
        </w:rPr>
        <w:t xml:space="preserve"> </w:t>
      </w:r>
      <w:r w:rsidR="00361B3A" w:rsidRPr="00D44062">
        <w:rPr>
          <w:rFonts w:cstheme="minorHAnsi"/>
          <w:lang w:val="sr-Latn-ME"/>
        </w:rPr>
        <w:t>u</w:t>
      </w:r>
      <w:r w:rsidRPr="00AE3111">
        <w:rPr>
          <w:rFonts w:cstheme="minorHAnsi"/>
          <w:lang w:val="sr-Latn-ME"/>
        </w:rPr>
        <w:t xml:space="preserve"> svakodnevnom kontaktu (znak za svoje mjesto u garderobi, znak za krevetac, ormarić, torbicu, itd.);</w:t>
      </w:r>
    </w:p>
    <w:p w14:paraId="71BB22E3" w14:textId="7777777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lastRenderedPageBreak/>
        <w:t>Koristi svoje tijelo pri rješavanju jednostavnih praktičnih problema (hvata, gura, ubacuje predmete itd);</w:t>
      </w:r>
    </w:p>
    <w:p w14:paraId="33364544" w14:textId="1778777E"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Praktikuje  dnevne rutine (dolazak u vrtić, obavljanje kulturno-higijenskin navika, uzimanje obroka, vrijeme za aktivnosti u radnoj sobi, dvorištu, vrijeme za šetnju u parku, vrijeme za odlazak kući...itd) i na taj način stvara osjećaj za redosljed, vrijeme i prostor – primjenjuje matematiku u sopstven</w:t>
      </w:r>
      <w:r w:rsidR="00D44062">
        <w:rPr>
          <w:rFonts w:cstheme="minorHAnsi"/>
          <w:lang w:val="sr-Latn-ME"/>
        </w:rPr>
        <w:t>om</w:t>
      </w:r>
      <w:r w:rsidRPr="00AE3111">
        <w:rPr>
          <w:rFonts w:cstheme="minorHAnsi"/>
          <w:lang w:val="sr-Latn-ME"/>
        </w:rPr>
        <w:t xml:space="preserve"> rit</w:t>
      </w:r>
      <w:r w:rsidR="00D44062">
        <w:rPr>
          <w:rFonts w:cstheme="minorHAnsi"/>
          <w:lang w:val="sr-Latn-ME"/>
        </w:rPr>
        <w:t>mu</w:t>
      </w:r>
      <w:r w:rsidRPr="00AE3111">
        <w:rPr>
          <w:rFonts w:cstheme="minorHAnsi"/>
          <w:lang w:val="sr-Latn-ME"/>
        </w:rPr>
        <w:t xml:space="preserve"> življenja;</w:t>
      </w:r>
    </w:p>
    <w:p w14:paraId="732D3878" w14:textId="3AA17A53" w:rsidR="004210E5" w:rsidRPr="00AE3111" w:rsidRDefault="009A3D03" w:rsidP="00A97358">
      <w:pPr>
        <w:pStyle w:val="ListParagraph"/>
        <w:numPr>
          <w:ilvl w:val="0"/>
          <w:numId w:val="37"/>
        </w:numPr>
        <w:shd w:val="clear" w:color="auto" w:fill="BFBFBF" w:themeFill="background1" w:themeFillShade="BF"/>
        <w:spacing w:line="240" w:lineRule="auto"/>
        <w:jc w:val="both"/>
        <w:rPr>
          <w:rFonts w:cstheme="minorHAnsi"/>
          <w:lang w:val="sr-Latn-ME"/>
        </w:rPr>
      </w:pPr>
      <w:r>
        <w:rPr>
          <w:rFonts w:cstheme="minorHAnsi"/>
          <w:lang w:val="sr-Latn-ME"/>
        </w:rPr>
        <w:t>Učestvuje u i</w:t>
      </w:r>
      <w:r w:rsidR="00E17E0E" w:rsidRPr="00AE3111">
        <w:rPr>
          <w:rFonts w:cstheme="minorHAnsi"/>
          <w:lang w:val="sr-Latn-ME"/>
        </w:rPr>
        <w:t>gr</w:t>
      </w:r>
      <w:r>
        <w:rPr>
          <w:rFonts w:cstheme="minorHAnsi"/>
          <w:lang w:val="sr-Latn-ME"/>
        </w:rPr>
        <w:t>ama</w:t>
      </w:r>
      <w:r w:rsidR="00E17E0E" w:rsidRPr="00AE3111">
        <w:rPr>
          <w:rFonts w:cstheme="minorHAnsi"/>
          <w:lang w:val="sr-Latn-ME"/>
        </w:rPr>
        <w:t xml:space="preserve"> imitacije - </w:t>
      </w:r>
      <w:r w:rsidR="005B0C0C">
        <w:rPr>
          <w:rFonts w:cstheme="minorHAnsi"/>
          <w:lang w:val="sr-Latn-ME"/>
        </w:rPr>
        <w:t>i</w:t>
      </w:r>
      <w:r w:rsidR="00E17E0E" w:rsidRPr="00AE3111">
        <w:rPr>
          <w:rFonts w:cstheme="minorHAnsi"/>
          <w:lang w:val="sr-Latn-ME"/>
        </w:rPr>
        <w:t>mitira radnje koje izvode odrasli (gura autić, baca loptu, pali – gasi svjetlo, tobože pije iz šolje, imitira upotrebu kašike itd).;</w:t>
      </w:r>
    </w:p>
    <w:p w14:paraId="0EA995B6" w14:textId="6A08E136" w:rsidR="005E79D4"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Posmatra i na zahtjev pokazuje bića ili predmete iz neposrednog  okruženja</w:t>
      </w:r>
      <w:r w:rsidR="005E79D4" w:rsidRPr="00AE3111">
        <w:rPr>
          <w:rFonts w:cstheme="minorHAnsi"/>
          <w:lang w:val="sr-Latn-ME"/>
        </w:rPr>
        <w:t xml:space="preserve"> i svakodnevnog života</w:t>
      </w:r>
      <w:r w:rsidRPr="00AE3111">
        <w:rPr>
          <w:rFonts w:cstheme="minorHAnsi"/>
          <w:lang w:val="sr-Latn-ME"/>
        </w:rPr>
        <w:t>;</w:t>
      </w:r>
    </w:p>
    <w:p w14:paraId="3BB13337" w14:textId="79423858" w:rsidR="00E17E0E" w:rsidRPr="00AE3111" w:rsidRDefault="005E79D4"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r</w:t>
      </w:r>
      <w:r w:rsidR="00E17E0E" w:rsidRPr="00AE3111">
        <w:rPr>
          <w:rFonts w:cstheme="minorHAnsi"/>
          <w:lang w:val="sr-Latn-ME"/>
        </w:rPr>
        <w:t>azvrstava</w:t>
      </w:r>
      <w:r w:rsidRPr="00AE3111">
        <w:rPr>
          <w:rFonts w:cstheme="minorHAnsi"/>
          <w:lang w:val="sr-Latn-ME"/>
        </w:rPr>
        <w:t>nja različitih predmeta</w:t>
      </w:r>
      <w:r w:rsidR="00E17E0E" w:rsidRPr="00AE3111">
        <w:rPr>
          <w:rFonts w:cstheme="minorHAnsi"/>
          <w:lang w:val="sr-Latn-ME"/>
        </w:rPr>
        <w:t xml:space="preserve"> po određenom principu (oblik, boja, veličina i sl.) uz upotrebu šablona...(geometrijsk</w:t>
      </w:r>
      <w:r w:rsidR="0040724E">
        <w:rPr>
          <w:rFonts w:cstheme="minorHAnsi"/>
          <w:lang w:val="sr-Latn-ME"/>
        </w:rPr>
        <w:t>a</w:t>
      </w:r>
      <w:r w:rsidR="00E17E0E" w:rsidRPr="00AE3111">
        <w:rPr>
          <w:rFonts w:cstheme="minorHAnsi"/>
          <w:lang w:val="sr-Latn-ME"/>
        </w:rPr>
        <w:t xml:space="preserve"> </w:t>
      </w:r>
      <w:r w:rsidR="0040724E">
        <w:rPr>
          <w:rFonts w:cstheme="minorHAnsi"/>
          <w:lang w:val="sr-Latn-ME"/>
        </w:rPr>
        <w:t>tijela</w:t>
      </w:r>
      <w:r w:rsidR="00E17E0E" w:rsidRPr="00AE3111">
        <w:rPr>
          <w:rFonts w:cstheme="minorHAnsi"/>
          <w:lang w:val="sr-Latn-ME"/>
        </w:rPr>
        <w:t xml:space="preserve"> se stavljaju u odgovarajuća udubljenja, manja kocka u veću kocku, tanka cijevčica  u širu cijev, predmet određene boje u polje odgovarajuće boje...)</w:t>
      </w:r>
      <w:r w:rsidR="005B0C0C">
        <w:rPr>
          <w:rFonts w:cstheme="minorHAnsi"/>
          <w:lang w:val="sr-Latn-ME"/>
        </w:rPr>
        <w:t>;</w:t>
      </w:r>
    </w:p>
    <w:p w14:paraId="18069408" w14:textId="71B4CA07"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Upotrebljava razna oruđa pri rješavanju malih praktičnih problema: dohvatanje,  približavanje</w:t>
      </w:r>
      <w:r w:rsidR="00361B3A" w:rsidRPr="00A97358">
        <w:rPr>
          <w:rFonts w:cstheme="minorHAnsi"/>
          <w:lang w:val="sr-Latn-ME"/>
        </w:rPr>
        <w:t>,</w:t>
      </w:r>
      <w:r w:rsidRPr="00A97358">
        <w:rPr>
          <w:rFonts w:cstheme="minorHAnsi"/>
          <w:lang w:val="sr-Latn-ME"/>
        </w:rPr>
        <w:t xml:space="preserve"> </w:t>
      </w:r>
      <w:r w:rsidRPr="00AE3111">
        <w:rPr>
          <w:rFonts w:cstheme="minorHAnsi"/>
          <w:lang w:val="sr-Latn-ME"/>
        </w:rPr>
        <w:t>odgurkivanje, privlačenje, izvlačenje u svim situacijama kada ne može rukom da  dohvati predmet koji želi;</w:t>
      </w:r>
    </w:p>
    <w:p w14:paraId="3D0AB42E" w14:textId="6F3F4E53" w:rsidR="004210E5" w:rsidRPr="00AE3111" w:rsidRDefault="008112E6"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Učestvuje u aktivnostima </w:t>
      </w:r>
      <w:r w:rsidR="00E17E0E" w:rsidRPr="00AE3111">
        <w:rPr>
          <w:rFonts w:cstheme="minorHAnsi"/>
          <w:lang w:val="sr-Latn-ME"/>
        </w:rPr>
        <w:t>rješavanj</w:t>
      </w:r>
      <w:r w:rsidRPr="00AE3111">
        <w:rPr>
          <w:rFonts w:cstheme="minorHAnsi"/>
          <w:lang w:val="sr-Latn-ME"/>
        </w:rPr>
        <w:t>a</w:t>
      </w:r>
      <w:r w:rsidR="00E17E0E" w:rsidRPr="00AE3111">
        <w:rPr>
          <w:rFonts w:cstheme="minorHAnsi"/>
          <w:lang w:val="sr-Latn-ME"/>
        </w:rPr>
        <w:t xml:space="preserve"> životno praktični</w:t>
      </w:r>
      <w:r w:rsidRPr="00AE3111">
        <w:rPr>
          <w:rFonts w:cstheme="minorHAnsi"/>
          <w:lang w:val="sr-Latn-ME"/>
        </w:rPr>
        <w:t>h problemskih situacija, koristeći</w:t>
      </w:r>
      <w:r w:rsidR="00E17E0E" w:rsidRPr="00AE3111">
        <w:rPr>
          <w:rFonts w:cstheme="minorHAnsi"/>
          <w:lang w:val="sr-Latn-ME"/>
        </w:rPr>
        <w:t xml:space="preserve"> predmete iz neposrednog okruženja  (da bi dohvatio predmet koji su na visini koristi stolicu, sanduk... obara predmet štapom i sl.);</w:t>
      </w:r>
    </w:p>
    <w:p w14:paraId="275AB981" w14:textId="3D6A9609"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Sklapa slagalice od dva do tri elementa;</w:t>
      </w:r>
    </w:p>
    <w:p w14:paraId="5E8B4880" w14:textId="6D9B64A7" w:rsidR="00E17E0E" w:rsidRPr="00AE3111" w:rsidRDefault="005B0C0C" w:rsidP="00A97358">
      <w:pPr>
        <w:pStyle w:val="ListParagraph"/>
        <w:numPr>
          <w:ilvl w:val="0"/>
          <w:numId w:val="37"/>
        </w:numPr>
        <w:shd w:val="clear" w:color="auto" w:fill="BFBFBF" w:themeFill="background1" w:themeFillShade="BF"/>
        <w:spacing w:line="240" w:lineRule="auto"/>
        <w:jc w:val="both"/>
        <w:rPr>
          <w:rFonts w:cstheme="minorHAnsi"/>
          <w:lang w:val="sr-Latn-ME"/>
        </w:rPr>
      </w:pPr>
      <w:r>
        <w:rPr>
          <w:rFonts w:cstheme="minorHAnsi"/>
          <w:lang w:val="sr-Latn-ME"/>
        </w:rPr>
        <w:t>Učestvuje u š</w:t>
      </w:r>
      <w:r w:rsidR="00E17E0E" w:rsidRPr="00AE3111">
        <w:rPr>
          <w:rFonts w:cstheme="minorHAnsi"/>
          <w:lang w:val="sr-Latn-ME"/>
        </w:rPr>
        <w:t>etnja</w:t>
      </w:r>
      <w:r>
        <w:rPr>
          <w:rFonts w:cstheme="minorHAnsi"/>
          <w:lang w:val="sr-Latn-ME"/>
        </w:rPr>
        <w:t>ma</w:t>
      </w:r>
      <w:r w:rsidR="00E17E0E" w:rsidRPr="00AE3111">
        <w:rPr>
          <w:rFonts w:cstheme="minorHAnsi"/>
          <w:lang w:val="sr-Latn-ME"/>
        </w:rPr>
        <w:t xml:space="preserve"> dvorištem i posmatra pojav</w:t>
      </w:r>
      <w:r>
        <w:rPr>
          <w:rFonts w:cstheme="minorHAnsi"/>
          <w:lang w:val="sr-Latn-ME"/>
        </w:rPr>
        <w:t>e</w:t>
      </w:r>
      <w:r w:rsidR="00E17E0E" w:rsidRPr="00AE3111">
        <w:rPr>
          <w:rFonts w:cstheme="minorHAnsi"/>
          <w:lang w:val="sr-Latn-ME"/>
        </w:rPr>
        <w:t xml:space="preserve"> u prirodi;</w:t>
      </w:r>
    </w:p>
    <w:p w14:paraId="20695103" w14:textId="7BF66FE0" w:rsidR="00E17E0E" w:rsidRPr="00AE3111" w:rsidRDefault="00E17E0E" w:rsidP="00A97358">
      <w:pPr>
        <w:pStyle w:val="ListParagraph"/>
        <w:numPr>
          <w:ilvl w:val="0"/>
          <w:numId w:val="37"/>
        </w:numPr>
        <w:shd w:val="clear" w:color="auto" w:fill="BFBFBF" w:themeFill="background1" w:themeFillShade="BF"/>
        <w:spacing w:line="240" w:lineRule="auto"/>
        <w:jc w:val="both"/>
        <w:rPr>
          <w:rFonts w:cstheme="minorHAnsi"/>
          <w:lang w:val="sr-Latn-ME"/>
        </w:rPr>
      </w:pPr>
      <w:r w:rsidRPr="00AE3111">
        <w:rPr>
          <w:rFonts w:cstheme="minorHAnsi"/>
          <w:lang w:val="sr-Latn-ME"/>
        </w:rPr>
        <w:t>Sluša zvukova iz prirode (kiše koja pada, šum lišća, fijuk vjetra...).</w:t>
      </w:r>
    </w:p>
    <w:p w14:paraId="035592E5" w14:textId="77777777" w:rsidR="00E17E0E" w:rsidRPr="002722CF" w:rsidRDefault="00E17E0E" w:rsidP="00A97358">
      <w:pPr>
        <w:spacing w:line="240" w:lineRule="auto"/>
        <w:ind w:left="720"/>
        <w:contextualSpacing/>
        <w:rPr>
          <w:rFonts w:cstheme="minorHAnsi"/>
          <w:lang w:val="sr-Latn-ME"/>
        </w:rPr>
      </w:pPr>
    </w:p>
    <w:p w14:paraId="2FACBDB5" w14:textId="35EBB518" w:rsidR="00E17E0E" w:rsidRPr="00842439" w:rsidRDefault="004843AB" w:rsidP="00842439">
      <w:pPr>
        <w:shd w:val="clear" w:color="auto" w:fill="BFBFBF" w:themeFill="background1" w:themeFillShade="BF"/>
        <w:spacing w:line="240" w:lineRule="auto"/>
        <w:contextualSpacing/>
        <w:rPr>
          <w:rFonts w:cstheme="minorHAnsi"/>
          <w:lang w:val="sr-Latn-ME"/>
        </w:rPr>
      </w:pPr>
      <w:r w:rsidRPr="002722CF">
        <w:rPr>
          <w:rFonts w:cstheme="minorHAnsi"/>
          <w:b/>
          <w:lang w:val="sr-Latn-ME"/>
        </w:rPr>
        <w:t>C.</w:t>
      </w:r>
      <w:r w:rsidR="002C77FB">
        <w:rPr>
          <w:rFonts w:cstheme="minorHAnsi"/>
          <w:b/>
          <w:lang w:val="sr-Latn-ME"/>
        </w:rPr>
        <w:t xml:space="preserve"> </w:t>
      </w:r>
      <w:r w:rsidRPr="002722CF">
        <w:rPr>
          <w:rFonts w:cstheme="minorHAnsi"/>
          <w:b/>
          <w:lang w:val="sr-Latn-ME"/>
        </w:rPr>
        <w:t xml:space="preserve">2. </w:t>
      </w:r>
      <w:r w:rsidR="00E17E0E" w:rsidRPr="002722CF">
        <w:rPr>
          <w:rFonts w:cstheme="minorHAnsi"/>
          <w:b/>
          <w:lang w:val="sr-Latn-ME"/>
        </w:rPr>
        <w:t>Prijedlozi životno-praktičnih aktivnosti sa djecom od 3 do 6 godine</w:t>
      </w:r>
    </w:p>
    <w:p w14:paraId="10F6939C" w14:textId="34C7FFE7"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koje iziskuju p</w:t>
      </w:r>
      <w:r w:rsidR="00E17E0E" w:rsidRPr="00AE3111">
        <w:rPr>
          <w:rFonts w:cstheme="minorHAnsi"/>
          <w:lang w:val="sr-Latn-ME"/>
        </w:rPr>
        <w:t>osmatra</w:t>
      </w:r>
      <w:r w:rsidRPr="00AE3111">
        <w:rPr>
          <w:rFonts w:cstheme="minorHAnsi"/>
          <w:lang w:val="sr-Latn-ME"/>
        </w:rPr>
        <w:t>nje</w:t>
      </w:r>
      <w:r w:rsidR="00E17E0E" w:rsidRPr="00AE3111">
        <w:rPr>
          <w:rFonts w:cstheme="minorHAnsi"/>
          <w:lang w:val="sr-Latn-ME"/>
        </w:rPr>
        <w:t>, imen</w:t>
      </w:r>
      <w:r w:rsidRPr="00AE3111">
        <w:rPr>
          <w:rFonts w:cstheme="minorHAnsi"/>
          <w:lang w:val="sr-Latn-ME"/>
        </w:rPr>
        <w:t>ovanje</w:t>
      </w:r>
      <w:r w:rsidR="00E17E0E" w:rsidRPr="00AE3111">
        <w:rPr>
          <w:rFonts w:cstheme="minorHAnsi"/>
          <w:lang w:val="sr-Latn-ME"/>
        </w:rPr>
        <w:t xml:space="preserve"> i komentari</w:t>
      </w:r>
      <w:r w:rsidRPr="00AE3111">
        <w:rPr>
          <w:rFonts w:cstheme="minorHAnsi"/>
          <w:lang w:val="sr-Latn-ME"/>
        </w:rPr>
        <w:t>sanje</w:t>
      </w:r>
      <w:r w:rsidR="00E17E0E" w:rsidRPr="00AE3111">
        <w:rPr>
          <w:rFonts w:cstheme="minorHAnsi"/>
          <w:lang w:val="sr-Latn-ME"/>
        </w:rPr>
        <w:t xml:space="preserve"> znakov</w:t>
      </w:r>
      <w:r w:rsidRPr="00AE3111">
        <w:rPr>
          <w:rFonts w:cstheme="minorHAnsi"/>
          <w:lang w:val="sr-Latn-ME"/>
        </w:rPr>
        <w:t>a</w:t>
      </w:r>
      <w:r w:rsidR="00E17E0E" w:rsidRPr="00AE3111">
        <w:rPr>
          <w:rFonts w:cstheme="minorHAnsi"/>
          <w:lang w:val="sr-Latn-ME"/>
        </w:rPr>
        <w:t xml:space="preserve"> i simbol</w:t>
      </w:r>
      <w:r w:rsidRPr="00AE3111">
        <w:rPr>
          <w:rFonts w:cstheme="minorHAnsi"/>
          <w:lang w:val="sr-Latn-ME"/>
        </w:rPr>
        <w:t>a</w:t>
      </w:r>
      <w:r w:rsidR="00E17E0E" w:rsidRPr="00AE3111">
        <w:rPr>
          <w:rFonts w:cstheme="minorHAnsi"/>
          <w:lang w:val="sr-Latn-ME"/>
        </w:rPr>
        <w:t xml:space="preserve"> iz neposredne okoline (vrtić, kuća, prodavnica, ulica i sl.) i poštuje ih</w:t>
      </w:r>
      <w:r w:rsidR="00F17C6E">
        <w:rPr>
          <w:rFonts w:cstheme="minorHAnsi"/>
          <w:lang w:val="sr-Latn-ME"/>
        </w:rPr>
        <w:t>;</w:t>
      </w:r>
    </w:p>
    <w:p w14:paraId="5E898CC1" w14:textId="77B10F4A"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Od više sredstava koja su mu na raspolaganju, a samo jedno je adekvatno za rješavanje problema, nakon više pokušaja</w:t>
      </w:r>
      <w:r w:rsidR="00F17C6E">
        <w:rPr>
          <w:rFonts w:cstheme="minorHAnsi"/>
          <w:lang w:val="sr-Latn-ME"/>
        </w:rPr>
        <w:t>,</w:t>
      </w:r>
      <w:r w:rsidRPr="00AE3111">
        <w:rPr>
          <w:rFonts w:cstheme="minorHAnsi"/>
          <w:lang w:val="sr-Latn-ME"/>
        </w:rPr>
        <w:t xml:space="preserve"> bira odgovarajuće sredstvo;</w:t>
      </w:r>
    </w:p>
    <w:p w14:paraId="5DE9B415" w14:textId="79011FA6"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Određene radnje iz lične perspektive povezuje sa prolaskom vremena npr: jutro-podne-popodne-veče, povezuje ih sa nekim aktivnostima koje ono obavlja ili njegovi članovi porodice, od ponedeljka</w:t>
      </w:r>
      <w:r w:rsidR="004210E5" w:rsidRPr="00AE3111">
        <w:rPr>
          <w:rFonts w:cstheme="minorHAnsi"/>
          <w:lang w:val="sr-Latn-ME"/>
        </w:rPr>
        <w:t xml:space="preserve"> do petka se ide u vrtić, subotom i nedjeljom</w:t>
      </w:r>
      <w:r w:rsidRPr="00AE3111">
        <w:rPr>
          <w:rFonts w:cstheme="minorHAnsi"/>
          <w:lang w:val="sr-Latn-ME"/>
        </w:rPr>
        <w:t xml:space="preserve"> se ne ide u vrtić, vikendom idem kod babe i </w:t>
      </w:r>
      <w:r w:rsidRPr="00C70A3C">
        <w:rPr>
          <w:rFonts w:cstheme="minorHAnsi"/>
          <w:lang w:val="sr-Latn-ME"/>
        </w:rPr>
        <w:t>dede, posl</w:t>
      </w:r>
      <w:r w:rsidR="00361B3A" w:rsidRPr="00C70A3C">
        <w:rPr>
          <w:rFonts w:cstheme="minorHAnsi"/>
          <w:lang w:val="sr-Latn-ME"/>
        </w:rPr>
        <w:t>ij</w:t>
      </w:r>
      <w:r w:rsidRPr="00C70A3C">
        <w:rPr>
          <w:rFonts w:cstheme="minorHAnsi"/>
          <w:lang w:val="sr-Latn-ME"/>
        </w:rPr>
        <w:t xml:space="preserve">e </w:t>
      </w:r>
      <w:r w:rsidRPr="00AE3111">
        <w:rPr>
          <w:rFonts w:cstheme="minorHAnsi"/>
          <w:lang w:val="sr-Latn-ME"/>
        </w:rPr>
        <w:t>nedjelje dolazi ponedeljak, noću spavamo a danju idemo u vrtić, re</w:t>
      </w:r>
      <w:r w:rsidR="004210E5" w:rsidRPr="00AE3111">
        <w:rPr>
          <w:rFonts w:cstheme="minorHAnsi"/>
          <w:lang w:val="sr-Latn-ME"/>
        </w:rPr>
        <w:t>dosljed mjeseci, promjena</w:t>
      </w:r>
      <w:r w:rsidRPr="00AE3111">
        <w:rPr>
          <w:rFonts w:cstheme="minorHAnsi"/>
          <w:lang w:val="sr-Latn-ME"/>
        </w:rPr>
        <w:t xml:space="preserve"> godišnjih doba itd.;</w:t>
      </w:r>
    </w:p>
    <w:p w14:paraId="69AE8003" w14:textId="3B28163F"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Razgov</w:t>
      </w:r>
      <w:r w:rsidR="00B6706E">
        <w:rPr>
          <w:rFonts w:cstheme="minorHAnsi"/>
          <w:lang w:val="sr-Latn-ME"/>
        </w:rPr>
        <w:t>ara</w:t>
      </w:r>
      <w:r w:rsidRPr="00AE3111">
        <w:rPr>
          <w:rFonts w:cstheme="minorHAnsi"/>
          <w:lang w:val="sr-Latn-ME"/>
        </w:rPr>
        <w:t xml:space="preserve"> o protoku vremena uz upotrebu odgovarajućih aplikacija (dan/noć; jutro, podne</w:t>
      </w:r>
      <w:r w:rsidR="00361B3A">
        <w:rPr>
          <w:rFonts w:cstheme="minorHAnsi"/>
          <w:color w:val="FF0000"/>
          <w:lang w:val="sr-Latn-ME"/>
        </w:rPr>
        <w:t>,</w:t>
      </w:r>
      <w:r w:rsidRPr="00AE3111">
        <w:rPr>
          <w:rFonts w:cstheme="minorHAnsi"/>
          <w:lang w:val="sr-Latn-ME"/>
        </w:rPr>
        <w:t xml:space="preserve"> poslije podne, veče;  dani u nedjelji; mjeseci; godišnja doba i sl.);</w:t>
      </w:r>
    </w:p>
    <w:p w14:paraId="6671F2FE"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Na zahtjev pokazuje  šta se nalazi u odnosu na njega - ispod- iznad, ispred- iza, lijevo- desno, gore- dolje i sl.;</w:t>
      </w:r>
    </w:p>
    <w:p w14:paraId="3C83D670" w14:textId="42D662A9"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Pravi nizov</w:t>
      </w:r>
      <w:r w:rsidR="00F80FD6">
        <w:rPr>
          <w:rFonts w:cstheme="minorHAnsi"/>
          <w:lang w:val="sr-Latn-ME"/>
        </w:rPr>
        <w:t>e od kocki ili sličnih predmeta;</w:t>
      </w:r>
    </w:p>
    <w:p w14:paraId="28C64A33"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Povezuje svaki element određenog skupa sa samo jednim elementom odgovarajućeg skupa (npr. ako je pet zečeva i svaki zec treba da dobije jednu šargarepu, tada je potrebno pet šargarepa);</w:t>
      </w:r>
    </w:p>
    <w:p w14:paraId="5A195341" w14:textId="2B771556"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u kojima r</w:t>
      </w:r>
      <w:r w:rsidR="00E17E0E" w:rsidRPr="00AE3111">
        <w:rPr>
          <w:rFonts w:cstheme="minorHAnsi"/>
          <w:lang w:val="sr-Latn-ME"/>
        </w:rPr>
        <w:t>azvrstava i grupiše predmete po boji, obliku, veličini, namjeni itd;</w:t>
      </w:r>
    </w:p>
    <w:p w14:paraId="189BBE74"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Upoređivanjem različitih predmeta pokazuje na veći ili manji, najveći ili najmanji i sl.;</w:t>
      </w:r>
    </w:p>
    <w:p w14:paraId="29E639D0"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Na zahtjev pokazuje na veliki ili mali predmet, na malo predmeta ili mnogo predmeta, na najmanje i najviše, na jedan ili dva predmeta ili sl.;</w:t>
      </w:r>
    </w:p>
    <w:p w14:paraId="0044B9F5" w14:textId="77777777" w:rsidR="00E17E0E" w:rsidRPr="00E12BA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E12BA1">
        <w:rPr>
          <w:rFonts w:cstheme="minorHAnsi"/>
          <w:lang w:val="bs-Latn-BA" w:eastAsia="sv-SE"/>
        </w:rPr>
        <w:lastRenderedPageBreak/>
        <w:t>U</w:t>
      </w:r>
      <w:r w:rsidRPr="00E12BA1">
        <w:rPr>
          <w:rFonts w:cstheme="minorHAnsi"/>
          <w:lang w:val="sr-Latn-ME"/>
        </w:rPr>
        <w:t>poređuje veličine (kamen, kuća, prozor, spratovi zgrade i sl.);</w:t>
      </w:r>
    </w:p>
    <w:p w14:paraId="679E93DD" w14:textId="3ABE0C07" w:rsidR="00E17E0E" w:rsidRPr="00AE3111" w:rsidRDefault="00FD6132"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w:t>
      </w:r>
      <w:r w:rsidR="00E17E0E" w:rsidRPr="00AE3111">
        <w:rPr>
          <w:rFonts w:cstheme="minorHAnsi"/>
          <w:lang w:val="sr-Latn-ME"/>
        </w:rPr>
        <w:t>paruje stvari i predmete istih svojstava (uparivanje čarapa, kockica, igračaka i sl.);</w:t>
      </w:r>
    </w:p>
    <w:p w14:paraId="499B7767" w14:textId="5FC852EF"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Izvodi  praktične radnje za mjerenje daljine – mjerenje pedljom, mjerenje kanapom, mjerenje koracima, štapom, </w:t>
      </w:r>
      <w:r w:rsidRPr="00C70A3C">
        <w:rPr>
          <w:rFonts w:cstheme="minorHAnsi"/>
          <w:lang w:val="sr-Latn-ME"/>
        </w:rPr>
        <w:t>m</w:t>
      </w:r>
      <w:r w:rsidR="00C70A3C">
        <w:rPr>
          <w:rFonts w:cstheme="minorHAnsi"/>
          <w:lang w:val="sr-Latn-ME"/>
        </w:rPr>
        <w:t>et</w:t>
      </w:r>
      <w:r w:rsidR="00361B3A" w:rsidRPr="00C70A3C">
        <w:rPr>
          <w:rFonts w:cstheme="minorHAnsi"/>
          <w:lang w:val="sr-Latn-ME"/>
        </w:rPr>
        <w:t>arskom trakom</w:t>
      </w:r>
      <w:r w:rsidRPr="00C70A3C">
        <w:rPr>
          <w:rFonts w:cstheme="minorHAnsi"/>
          <w:lang w:val="sr-Latn-ME"/>
        </w:rPr>
        <w:t>...;</w:t>
      </w:r>
    </w:p>
    <w:p w14:paraId="6C4084C7" w14:textId="444E72AA"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Posmatranjem i ma</w:t>
      </w:r>
      <w:r w:rsidR="004210E5" w:rsidRPr="00AE3111">
        <w:rPr>
          <w:rFonts w:cstheme="minorHAnsi"/>
          <w:lang w:val="sr-Latn-ME"/>
        </w:rPr>
        <w:t>n</w:t>
      </w:r>
      <w:r w:rsidRPr="00AE3111">
        <w:rPr>
          <w:rFonts w:cstheme="minorHAnsi"/>
          <w:lang w:val="sr-Latn-ME"/>
        </w:rPr>
        <w:t>ipulacijom</w:t>
      </w:r>
      <w:r w:rsidR="000F51A6">
        <w:rPr>
          <w:rFonts w:cstheme="minorHAnsi"/>
          <w:lang w:val="sr-Latn-ME"/>
        </w:rPr>
        <w:t xml:space="preserve"> </w:t>
      </w:r>
      <w:r w:rsidRPr="00AE3111">
        <w:rPr>
          <w:rFonts w:cstheme="minorHAnsi"/>
          <w:lang w:val="sr-Latn-ME"/>
        </w:rPr>
        <w:t>predmetima</w:t>
      </w:r>
      <w:r w:rsidR="003D6BBC">
        <w:rPr>
          <w:rFonts w:cstheme="minorHAnsi"/>
          <w:lang w:val="sr-Latn-ME"/>
        </w:rPr>
        <w:t xml:space="preserve"> </w:t>
      </w:r>
      <w:r w:rsidRPr="00AE3111">
        <w:rPr>
          <w:rFonts w:cstheme="minorHAnsi"/>
          <w:lang w:val="sr-Latn-ME"/>
        </w:rPr>
        <w:t>različitih dimenzija (širina-dužina-visina</w:t>
      </w:r>
      <w:r w:rsidR="00361B3A">
        <w:rPr>
          <w:rFonts w:cstheme="minorHAnsi"/>
          <w:lang w:val="sr-Latn-ME"/>
        </w:rPr>
        <w:t>-</w:t>
      </w:r>
      <w:r w:rsidRPr="00AE3111">
        <w:rPr>
          <w:rFonts w:cstheme="minorHAnsi"/>
          <w:lang w:val="sr-Latn-ME"/>
        </w:rPr>
        <w:t xml:space="preserve"> debljina...) stič</w:t>
      </w:r>
      <w:r w:rsidR="006C1827">
        <w:rPr>
          <w:rFonts w:cstheme="minorHAnsi"/>
          <w:lang w:val="sr-Latn-ME"/>
        </w:rPr>
        <w:t>e</w:t>
      </w:r>
      <w:r w:rsidRPr="00AE3111">
        <w:rPr>
          <w:rFonts w:cstheme="minorHAnsi"/>
          <w:lang w:val="sr-Latn-ME"/>
        </w:rPr>
        <w:t xml:space="preserve"> praktična iskustva o geometrijskim oblicima, tijelima;</w:t>
      </w:r>
    </w:p>
    <w:p w14:paraId="0232C8BF" w14:textId="3D20FCD5" w:rsidR="00E17E0E" w:rsidRPr="00AE3111" w:rsidRDefault="000F51A6"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P</w:t>
      </w:r>
      <w:r w:rsidR="00E17E0E" w:rsidRPr="00AE3111">
        <w:rPr>
          <w:rFonts w:cstheme="minorHAnsi"/>
          <w:lang w:val="sr-Latn-ME"/>
        </w:rPr>
        <w:t>osmatra i komentariš</w:t>
      </w:r>
      <w:r w:rsidR="008112E6" w:rsidRPr="00AE3111">
        <w:rPr>
          <w:rFonts w:cstheme="minorHAnsi"/>
          <w:lang w:val="sr-Latn-ME"/>
        </w:rPr>
        <w:t>e</w:t>
      </w:r>
      <w:r w:rsidR="00E17E0E" w:rsidRPr="00AE3111">
        <w:rPr>
          <w:rFonts w:cstheme="minorHAnsi"/>
          <w:lang w:val="sr-Latn-ME"/>
        </w:rPr>
        <w:t xml:space="preserve">  uočene razlike u okruženju u oblicima, veličini kuća, zgrada, krovova, ulica itd.;</w:t>
      </w:r>
    </w:p>
    <w:p w14:paraId="714C0400"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Pravi i oblikuje tijesto (mjerenje i odnosi količine sastojaka);</w:t>
      </w:r>
    </w:p>
    <w:p w14:paraId="0C42722F" w14:textId="2872E920"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i igrama s</w:t>
      </w:r>
      <w:r w:rsidR="00E17E0E" w:rsidRPr="00AE3111">
        <w:rPr>
          <w:rFonts w:cstheme="minorHAnsi"/>
          <w:lang w:val="sr-Latn-ME"/>
        </w:rPr>
        <w:t xml:space="preserve"> vodom (presipanje vode iz suda u sud, iz velike zdje</w:t>
      </w:r>
      <w:r w:rsidR="00D44062">
        <w:rPr>
          <w:rFonts w:cstheme="minorHAnsi"/>
          <w:lang w:val="sr-Latn-ME"/>
        </w:rPr>
        <w:t xml:space="preserve">le u malu zdjelu, puni flašu </w:t>
      </w:r>
      <w:r w:rsidR="00E17E0E" w:rsidRPr="00AE3111">
        <w:rPr>
          <w:rFonts w:cstheme="minorHAnsi"/>
          <w:lang w:val="sr-Latn-ME"/>
        </w:rPr>
        <w:t>vodom i prazni i sl.);</w:t>
      </w:r>
    </w:p>
    <w:p w14:paraId="6C233B21" w14:textId="7F71A56D" w:rsidR="00E17E0E" w:rsidRPr="00AE3111" w:rsidRDefault="00635F37"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 xml:space="preserve">Učestvuje u igrama </w:t>
      </w:r>
      <w:r w:rsidR="00D44062">
        <w:rPr>
          <w:rFonts w:cstheme="minorHAnsi"/>
          <w:lang w:val="sr-Latn-ME"/>
        </w:rPr>
        <w:t xml:space="preserve">s </w:t>
      </w:r>
      <w:r w:rsidR="00E17E0E" w:rsidRPr="00AE3111">
        <w:rPr>
          <w:rFonts w:cstheme="minorHAnsi"/>
          <w:lang w:val="sr-Latn-ME"/>
        </w:rPr>
        <w:t>pijeskom (sipa u zdjelice, presipa, sije, modeluje vlažan pijesak i sl.);</w:t>
      </w:r>
    </w:p>
    <w:p w14:paraId="1EA05AD3"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Igra društvene igre (domine, šah, monopol, karte, mice i sl.);</w:t>
      </w:r>
    </w:p>
    <w:p w14:paraId="08C9119E" w14:textId="3590563D" w:rsidR="00E17E0E" w:rsidRPr="00AE3111" w:rsidRDefault="00635F37"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 i</w:t>
      </w:r>
      <w:r w:rsidR="00E17E0E" w:rsidRPr="00AE3111">
        <w:rPr>
          <w:rFonts w:cstheme="minorHAnsi"/>
          <w:lang w:val="sr-Latn-ME"/>
        </w:rPr>
        <w:t>gra</w:t>
      </w:r>
      <w:r>
        <w:rPr>
          <w:rFonts w:cstheme="minorHAnsi"/>
          <w:lang w:val="sr-Latn-ME"/>
        </w:rPr>
        <w:t>ma</w:t>
      </w:r>
      <w:r w:rsidR="00E17E0E" w:rsidRPr="00AE3111">
        <w:rPr>
          <w:rFonts w:cstheme="minorHAnsi"/>
          <w:lang w:val="sr-Latn-ME"/>
        </w:rPr>
        <w:t xml:space="preserve"> uloga (kupovina na pijaci, u prodavnici i sl.) u kojoj koristi novac u malim apoenima i povezuje ga sa vrijednostima određene robe, predmeta i sl.;  </w:t>
      </w:r>
    </w:p>
    <w:p w14:paraId="24B5A062" w14:textId="571FBF68"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Upotreb</w:t>
      </w:r>
      <w:r w:rsidR="00C64096">
        <w:rPr>
          <w:rFonts w:cstheme="minorHAnsi"/>
          <w:lang w:val="sr-Latn-ME"/>
        </w:rPr>
        <w:t>ljava</w:t>
      </w:r>
      <w:r w:rsidRPr="00AE3111">
        <w:rPr>
          <w:rFonts w:cstheme="minorHAnsi"/>
          <w:lang w:val="sr-Latn-ME"/>
        </w:rPr>
        <w:t xml:space="preserve"> pazl</w:t>
      </w:r>
      <w:r w:rsidR="00C64096">
        <w:rPr>
          <w:rFonts w:cstheme="minorHAnsi"/>
          <w:lang w:val="sr-Latn-ME"/>
        </w:rPr>
        <w:t>e</w:t>
      </w:r>
      <w:r w:rsidRPr="00AE3111">
        <w:rPr>
          <w:rFonts w:cstheme="minorHAnsi"/>
          <w:lang w:val="sr-Latn-ME"/>
        </w:rPr>
        <w:t xml:space="preserve"> sa slovima i brojevima;</w:t>
      </w:r>
    </w:p>
    <w:p w14:paraId="66D69C1A" w14:textId="2F909FCA" w:rsidR="00E17E0E" w:rsidRPr="00CF584E" w:rsidRDefault="00C6409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CF584E">
        <w:rPr>
          <w:rFonts w:cstheme="minorHAnsi"/>
          <w:lang w:val="sr-Latn-ME"/>
        </w:rPr>
        <w:t>Učestvuje u aktivnostima u kojima koristi</w:t>
      </w:r>
      <w:r w:rsidR="008112E6" w:rsidRPr="00CF584E">
        <w:rPr>
          <w:rFonts w:cstheme="minorHAnsi"/>
          <w:lang w:val="sr-Latn-ME"/>
        </w:rPr>
        <w:t xml:space="preserve"> </w:t>
      </w:r>
      <w:r w:rsidR="00E17E0E" w:rsidRPr="00CF584E">
        <w:rPr>
          <w:rFonts w:cstheme="minorHAnsi"/>
          <w:lang w:val="sr-Latn-ME"/>
        </w:rPr>
        <w:t xml:space="preserve">„mjerne“ instrumenate </w:t>
      </w:r>
      <w:r w:rsidR="00CF584E" w:rsidRPr="00CF584E">
        <w:rPr>
          <w:rFonts w:cstheme="minorHAnsi"/>
          <w:lang w:val="sr-Latn-ME"/>
        </w:rPr>
        <w:t>za dan, mjesec, godinu, sat... (</w:t>
      </w:r>
      <w:r w:rsidR="00E17E0E" w:rsidRPr="00CF584E">
        <w:rPr>
          <w:rFonts w:cstheme="minorHAnsi"/>
          <w:lang w:val="sr-Latn-ME"/>
        </w:rPr>
        <w:t>koraci, pedalj, štap, metar... itd.</w:t>
      </w:r>
      <w:r w:rsidR="00CF584E" w:rsidRPr="00CF584E">
        <w:rPr>
          <w:rFonts w:cstheme="minorHAnsi"/>
          <w:lang w:val="sr-Latn-ME"/>
        </w:rPr>
        <w:t>)</w:t>
      </w:r>
      <w:r w:rsidR="00E17E0E" w:rsidRPr="00CF584E">
        <w:rPr>
          <w:rFonts w:cstheme="minorHAnsi"/>
          <w:lang w:val="sr-Latn-ME"/>
        </w:rPr>
        <w:t xml:space="preserve"> i iskazuje </w:t>
      </w:r>
      <w:r w:rsidR="00CF584E" w:rsidRPr="00CF584E">
        <w:rPr>
          <w:rFonts w:cstheme="minorHAnsi"/>
          <w:lang w:val="sr-Latn-ME"/>
        </w:rPr>
        <w:t xml:space="preserve">„izmjereno“ </w:t>
      </w:r>
      <w:r w:rsidR="00E17E0E" w:rsidRPr="00CF584E">
        <w:rPr>
          <w:rFonts w:cstheme="minorHAnsi"/>
          <w:lang w:val="sr-Latn-ME"/>
        </w:rPr>
        <w:t>u vidu broja</w:t>
      </w:r>
      <w:r w:rsidRPr="00CF584E">
        <w:rPr>
          <w:rFonts w:cstheme="minorHAnsi"/>
          <w:lang w:val="sr-Latn-ME"/>
        </w:rPr>
        <w:t>;</w:t>
      </w:r>
      <w:r w:rsidR="00EC4E72" w:rsidRPr="00CF584E">
        <w:rPr>
          <w:rFonts w:cstheme="minorHAnsi"/>
          <w:lang w:val="sr-Latn-ME"/>
        </w:rPr>
        <w:t xml:space="preserve"> </w:t>
      </w:r>
    </w:p>
    <w:p w14:paraId="522F7CBE"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Posmatra, pokazuje, imenuje, razlikuje, komentariše bića i predmete iz neposrednog i šireg okruženja;</w:t>
      </w:r>
    </w:p>
    <w:p w14:paraId="02D16310" w14:textId="448AD77E" w:rsidR="00E17E0E" w:rsidRPr="00F80FD6"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Posje</w:t>
      </w:r>
      <w:r w:rsidR="00C64096">
        <w:rPr>
          <w:rFonts w:cstheme="minorHAnsi"/>
          <w:lang w:val="sr-Latn-ME"/>
        </w:rPr>
        <w:t>ćuje</w:t>
      </w:r>
      <w:r w:rsidRPr="00AE3111">
        <w:rPr>
          <w:rFonts w:cstheme="minorHAnsi"/>
          <w:lang w:val="sr-Latn-ME"/>
        </w:rPr>
        <w:t xml:space="preserve"> seosko domaćinstv</w:t>
      </w:r>
      <w:r w:rsidR="00C64096">
        <w:rPr>
          <w:rFonts w:cstheme="minorHAnsi"/>
          <w:lang w:val="sr-Latn-ME"/>
        </w:rPr>
        <w:t>o</w:t>
      </w:r>
      <w:r w:rsidRPr="00AE3111">
        <w:rPr>
          <w:rFonts w:cstheme="minorHAnsi"/>
          <w:lang w:val="sr-Latn-ME"/>
        </w:rPr>
        <w:t>, farm</w:t>
      </w:r>
      <w:r w:rsidR="00C64096">
        <w:rPr>
          <w:rFonts w:cstheme="minorHAnsi"/>
          <w:lang w:val="sr-Latn-ME"/>
        </w:rPr>
        <w:t>u</w:t>
      </w:r>
      <w:r w:rsidRPr="00AE3111">
        <w:rPr>
          <w:rFonts w:cstheme="minorHAnsi"/>
          <w:lang w:val="sr-Latn-ME"/>
        </w:rPr>
        <w:t>, zoo vrt</w:t>
      </w:r>
      <w:r w:rsidR="00F80FD6">
        <w:rPr>
          <w:rFonts w:cstheme="minorHAnsi"/>
          <w:lang w:val="sr-Latn-ME"/>
        </w:rPr>
        <w:t xml:space="preserve">, </w:t>
      </w:r>
      <w:r w:rsidR="00113334">
        <w:rPr>
          <w:rFonts w:cstheme="minorHAnsi"/>
          <w:lang w:val="sr-Latn-ME"/>
        </w:rPr>
        <w:t>prodavnice, apoteke, pijacu</w:t>
      </w:r>
      <w:r w:rsidR="00F80FD6" w:rsidRPr="00F80FD6">
        <w:rPr>
          <w:rFonts w:cstheme="minorHAnsi"/>
          <w:lang w:val="sr-Latn-ME"/>
        </w:rPr>
        <w:t xml:space="preserve"> i sl.</w:t>
      </w:r>
    </w:p>
    <w:p w14:paraId="35D20EB7" w14:textId="265B8702"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Sa</w:t>
      </w:r>
      <w:r w:rsidR="00C64096">
        <w:rPr>
          <w:rFonts w:cstheme="minorHAnsi"/>
          <w:lang w:val="sr-Latn-ME"/>
        </w:rPr>
        <w:t>di</w:t>
      </w:r>
      <w:r w:rsidRPr="00AE3111">
        <w:rPr>
          <w:rFonts w:cstheme="minorHAnsi"/>
          <w:lang w:val="sr-Latn-ME"/>
        </w:rPr>
        <w:t>, sije, posmatra rast</w:t>
      </w:r>
      <w:r w:rsidR="00C64096">
        <w:rPr>
          <w:rFonts w:cstheme="minorHAnsi"/>
          <w:lang w:val="sr-Latn-ME"/>
        </w:rPr>
        <w:t xml:space="preserve"> </w:t>
      </w:r>
      <w:r w:rsidRPr="00AE3111">
        <w:rPr>
          <w:rFonts w:cstheme="minorHAnsi"/>
          <w:lang w:val="sr-Latn-ME"/>
        </w:rPr>
        <w:t>biljaka, sakuplja različito sjemenj</w:t>
      </w:r>
      <w:r w:rsidR="00C64096">
        <w:rPr>
          <w:rFonts w:cstheme="minorHAnsi"/>
          <w:lang w:val="sr-Latn-ME"/>
        </w:rPr>
        <w:t>e</w:t>
      </w:r>
      <w:r w:rsidRPr="00AE3111">
        <w:rPr>
          <w:rFonts w:cstheme="minorHAnsi"/>
          <w:lang w:val="sr-Latn-ME"/>
        </w:rPr>
        <w:t xml:space="preserve"> i lišć</w:t>
      </w:r>
      <w:r w:rsidR="00C64096">
        <w:rPr>
          <w:rFonts w:cstheme="minorHAnsi"/>
          <w:lang w:val="sr-Latn-ME"/>
        </w:rPr>
        <w:t>e</w:t>
      </w:r>
      <w:r w:rsidRPr="00AE3111">
        <w:rPr>
          <w:rFonts w:cstheme="minorHAnsi"/>
          <w:lang w:val="sr-Latn-ME"/>
        </w:rPr>
        <w:t>, prav</w:t>
      </w:r>
      <w:r w:rsidR="00C64096">
        <w:rPr>
          <w:rFonts w:cstheme="minorHAnsi"/>
          <w:lang w:val="sr-Latn-ME"/>
        </w:rPr>
        <w:t>i</w:t>
      </w:r>
      <w:r w:rsidRPr="00AE3111">
        <w:rPr>
          <w:rFonts w:cstheme="minorHAnsi"/>
          <w:lang w:val="sr-Latn-ME"/>
        </w:rPr>
        <w:t xml:space="preserve"> herbarijum, prav</w:t>
      </w:r>
      <w:r w:rsidR="00C64096">
        <w:rPr>
          <w:rFonts w:cstheme="minorHAnsi"/>
          <w:lang w:val="sr-Latn-ME"/>
        </w:rPr>
        <w:t>i</w:t>
      </w:r>
      <w:r w:rsidR="00CE07DA" w:rsidRPr="00AE3111">
        <w:rPr>
          <w:rFonts w:cstheme="minorHAnsi"/>
          <w:lang w:val="sr-Latn-ME"/>
        </w:rPr>
        <w:t xml:space="preserve"> album sa slikama životinja</w:t>
      </w:r>
      <w:r w:rsidRPr="00AE3111">
        <w:rPr>
          <w:rFonts w:cstheme="minorHAnsi"/>
          <w:lang w:val="sr-Latn-ME"/>
        </w:rPr>
        <w:t xml:space="preserve"> po izgledu, </w:t>
      </w:r>
      <w:r w:rsidR="00113334">
        <w:rPr>
          <w:rFonts w:cstheme="minorHAnsi"/>
          <w:lang w:val="sr-Latn-ME"/>
        </w:rPr>
        <w:t>staništu, načinu kretanja i sl.</w:t>
      </w:r>
      <w:r w:rsidRPr="00AE3111">
        <w:rPr>
          <w:rFonts w:cstheme="minorHAnsi"/>
          <w:lang w:val="sr-Latn-ME"/>
        </w:rPr>
        <w:t>;</w:t>
      </w:r>
    </w:p>
    <w:p w14:paraId="568B5B46" w14:textId="75F72FBC"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Izra</w:t>
      </w:r>
      <w:r w:rsidR="00C64096">
        <w:rPr>
          <w:rFonts w:cstheme="minorHAnsi"/>
          <w:lang w:val="sr-Latn-ME"/>
        </w:rPr>
        <w:t>đuje</w:t>
      </w:r>
      <w:r w:rsidRPr="00AE3111">
        <w:rPr>
          <w:rFonts w:cstheme="minorHAnsi"/>
          <w:lang w:val="sr-Latn-ME"/>
        </w:rPr>
        <w:t xml:space="preserve"> igračk</w:t>
      </w:r>
      <w:r w:rsidR="00C64096">
        <w:rPr>
          <w:rFonts w:cstheme="minorHAnsi"/>
          <w:lang w:val="sr-Latn-ME"/>
        </w:rPr>
        <w:t>e</w:t>
      </w:r>
      <w:r w:rsidRPr="00AE3111">
        <w:rPr>
          <w:rFonts w:cstheme="minorHAnsi"/>
          <w:lang w:val="sr-Latn-ME"/>
        </w:rPr>
        <w:t xml:space="preserve"> od prirodnog i ambalažnog materijala (lutke, kućice za ptice i sl.);</w:t>
      </w:r>
    </w:p>
    <w:p w14:paraId="3B396046" w14:textId="65D3170A" w:rsidR="00E17E0E" w:rsidRPr="00AE3111" w:rsidRDefault="00C64096"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 xml:space="preserve">Učestvuje u aktivnostima u okviru </w:t>
      </w:r>
      <w:r w:rsidR="00E17E0E" w:rsidRPr="00AE3111">
        <w:rPr>
          <w:rFonts w:cstheme="minorHAnsi"/>
          <w:lang w:val="sr-Latn-ME"/>
        </w:rPr>
        <w:t>ekološkog centra u radnoj sobi</w:t>
      </w:r>
      <w:r>
        <w:rPr>
          <w:rFonts w:cstheme="minorHAnsi"/>
          <w:lang w:val="sr-Latn-ME"/>
        </w:rPr>
        <w:t xml:space="preserve"> u kojem se </w:t>
      </w:r>
      <w:r w:rsidR="00E17E0E" w:rsidRPr="00AE3111">
        <w:rPr>
          <w:rFonts w:cstheme="minorHAnsi"/>
          <w:lang w:val="sr-Latn-ME"/>
        </w:rPr>
        <w:t>obra</w:t>
      </w:r>
      <w:r>
        <w:rPr>
          <w:rFonts w:cstheme="minorHAnsi"/>
          <w:lang w:val="sr-Latn-ME"/>
        </w:rPr>
        <w:t>đuju</w:t>
      </w:r>
      <w:r w:rsidR="00E17E0E" w:rsidRPr="00AE3111">
        <w:rPr>
          <w:rFonts w:cstheme="minorHAnsi"/>
          <w:lang w:val="sr-Latn-ME"/>
        </w:rPr>
        <w:t xml:space="preserve"> ekološk</w:t>
      </w:r>
      <w:r w:rsidR="008E4AF6">
        <w:rPr>
          <w:rFonts w:cstheme="minorHAnsi"/>
          <w:lang w:val="sr-Latn-ME"/>
        </w:rPr>
        <w:t>e</w:t>
      </w:r>
      <w:r w:rsidR="00E17E0E" w:rsidRPr="00AE3111">
        <w:rPr>
          <w:rFonts w:cstheme="minorHAnsi"/>
          <w:lang w:val="sr-Latn-ME"/>
        </w:rPr>
        <w:t xml:space="preserve"> tem</w:t>
      </w:r>
      <w:r w:rsidR="008E4AF6">
        <w:rPr>
          <w:rFonts w:cstheme="minorHAnsi"/>
          <w:lang w:val="sr-Latn-ME"/>
        </w:rPr>
        <w:t>e</w:t>
      </w:r>
      <w:r w:rsidR="00E17E0E" w:rsidRPr="00AE3111">
        <w:rPr>
          <w:rFonts w:cstheme="minorHAnsi"/>
          <w:lang w:val="sr-Latn-ME"/>
        </w:rPr>
        <w:t>;</w:t>
      </w:r>
    </w:p>
    <w:p w14:paraId="232F4116" w14:textId="01D3A81E" w:rsidR="00E17E0E" w:rsidRPr="00AE3111" w:rsidRDefault="008E4AF6"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 p</w:t>
      </w:r>
      <w:r w:rsidR="00E17E0E" w:rsidRPr="00AE3111">
        <w:rPr>
          <w:rFonts w:cstheme="minorHAnsi"/>
          <w:lang w:val="sr-Latn-ME"/>
        </w:rPr>
        <w:t>ravljenj</w:t>
      </w:r>
      <w:r>
        <w:rPr>
          <w:rFonts w:cstheme="minorHAnsi"/>
          <w:lang w:val="sr-Latn-ME"/>
        </w:rPr>
        <w:t>u</w:t>
      </w:r>
      <w:r w:rsidR="00E17E0E" w:rsidRPr="00AE3111">
        <w:rPr>
          <w:rFonts w:cstheme="minorHAnsi"/>
          <w:lang w:val="sr-Latn-ME"/>
        </w:rPr>
        <w:t xml:space="preserve"> malog vrta u dvorištu vrtića;</w:t>
      </w:r>
    </w:p>
    <w:p w14:paraId="66E0B2CB" w14:textId="51AD1B2A" w:rsidR="00E17E0E" w:rsidRPr="00AE3111" w:rsidRDefault="002E5BC2"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w:t>
      </w:r>
      <w:r w:rsidR="00E17E0E" w:rsidRPr="00AE3111">
        <w:rPr>
          <w:rFonts w:cstheme="minorHAnsi"/>
          <w:lang w:val="sr-Latn-ME"/>
        </w:rPr>
        <w:t xml:space="preserve"> izlet</w:t>
      </w:r>
      <w:r>
        <w:rPr>
          <w:rFonts w:cstheme="minorHAnsi"/>
          <w:lang w:val="sr-Latn-ME"/>
        </w:rPr>
        <w:t>ima</w:t>
      </w:r>
      <w:r w:rsidR="00E17E0E" w:rsidRPr="00AE3111">
        <w:rPr>
          <w:rFonts w:cstheme="minorHAnsi"/>
          <w:lang w:val="sr-Latn-ME"/>
        </w:rPr>
        <w:t xml:space="preserve"> u prirodi, </w:t>
      </w:r>
      <w:r>
        <w:rPr>
          <w:rFonts w:cstheme="minorHAnsi"/>
          <w:lang w:val="sr-Latn-ME"/>
        </w:rPr>
        <w:t xml:space="preserve">učestvuje u razgovoru </w:t>
      </w:r>
      <w:r w:rsidR="00E17E0E" w:rsidRPr="00AE3111">
        <w:rPr>
          <w:rFonts w:cstheme="minorHAnsi"/>
          <w:lang w:val="sr-Latn-ME"/>
        </w:rPr>
        <w:t>o promjenama u prirodi, o tome šta nas okružuje;</w:t>
      </w:r>
    </w:p>
    <w:p w14:paraId="553812BA"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Brine se o ličnoj higijeni i higijeni prostora (pere ruke, pere zube, posprema igračke, radnu sobu, odlaže otpad u kantu, učestvuje u čišćenju i uređenju dvorišta i sl.);</w:t>
      </w:r>
    </w:p>
    <w:p w14:paraId="63334282"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Oblači se i obuva u skladu sa  vremenskim prilikama;</w:t>
      </w:r>
    </w:p>
    <w:p w14:paraId="408B665E" w14:textId="4284656A" w:rsidR="00E17E0E" w:rsidRPr="00AE3111" w:rsidRDefault="00BF44DC" w:rsidP="00A97358">
      <w:pPr>
        <w:pStyle w:val="ListParagraph"/>
        <w:numPr>
          <w:ilvl w:val="0"/>
          <w:numId w:val="36"/>
        </w:numPr>
        <w:shd w:val="clear" w:color="auto" w:fill="BFBFBF" w:themeFill="background1" w:themeFillShade="BF"/>
        <w:spacing w:line="240" w:lineRule="auto"/>
        <w:jc w:val="both"/>
        <w:rPr>
          <w:rFonts w:cstheme="minorHAnsi"/>
          <w:lang w:val="sr-Latn-ME"/>
        </w:rPr>
      </w:pPr>
      <w:r>
        <w:rPr>
          <w:rFonts w:cstheme="minorHAnsi"/>
          <w:lang w:val="sr-Latn-ME"/>
        </w:rPr>
        <w:t>Učestvuje u a</w:t>
      </w:r>
      <w:r w:rsidR="00E17E0E" w:rsidRPr="00AE3111">
        <w:rPr>
          <w:rFonts w:cstheme="minorHAnsi"/>
          <w:lang w:val="sr-Latn-ME"/>
        </w:rPr>
        <w:t>ktivnosti</w:t>
      </w:r>
      <w:r>
        <w:rPr>
          <w:rFonts w:cstheme="minorHAnsi"/>
          <w:lang w:val="sr-Latn-ME"/>
        </w:rPr>
        <w:t>ma</w:t>
      </w:r>
      <w:r w:rsidR="00E17E0E" w:rsidRPr="00AE3111">
        <w:rPr>
          <w:rFonts w:cstheme="minorHAnsi"/>
          <w:lang w:val="sr-Latn-ME"/>
        </w:rPr>
        <w:t xml:space="preserve"> vezan</w:t>
      </w:r>
      <w:r>
        <w:rPr>
          <w:rFonts w:cstheme="minorHAnsi"/>
          <w:lang w:val="sr-Latn-ME"/>
        </w:rPr>
        <w:t>im</w:t>
      </w:r>
      <w:r w:rsidR="00E17E0E" w:rsidRPr="00AE3111">
        <w:rPr>
          <w:rFonts w:cstheme="minorHAnsi"/>
          <w:lang w:val="sr-Latn-ME"/>
        </w:rPr>
        <w:t xml:space="preserve"> za brigu o sopstvenom zdravlju (boravak na svježem vazduhu, zdrava ishrana, fizička aktivnost i sl.);</w:t>
      </w:r>
    </w:p>
    <w:p w14:paraId="3EE308A1" w14:textId="04EE2709"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sakupljanju, pravilnom sortiranju, odlaganju otpadnog materijala, razvija odgovoran i ekonomičan odnos prema materijalnim bogatstvima tj. stvara profit od sopstvenog rada;</w:t>
      </w:r>
    </w:p>
    <w:p w14:paraId="26CED238" w14:textId="32DE07FF"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bs-Latn-BA" w:eastAsia="sv-SE"/>
        </w:rPr>
        <w:t>Sakuplja polustruktuirani i nestruktuirani materijal (ambalažni i prirodni) i</w:t>
      </w:r>
      <w:r w:rsidR="000509AA">
        <w:rPr>
          <w:rFonts w:cstheme="minorHAnsi"/>
          <w:lang w:val="bs-Latn-BA" w:eastAsia="sv-SE"/>
        </w:rPr>
        <w:t xml:space="preserve"> </w:t>
      </w:r>
      <w:r w:rsidRPr="00AE3111">
        <w:rPr>
          <w:rFonts w:cstheme="minorHAnsi"/>
          <w:lang w:val="bs-Latn-BA" w:eastAsia="sv-SE"/>
        </w:rPr>
        <w:t>od njega</w:t>
      </w:r>
      <w:r w:rsidR="000509AA">
        <w:rPr>
          <w:rFonts w:cstheme="minorHAnsi"/>
          <w:lang w:val="bs-Latn-BA" w:eastAsia="sv-SE"/>
        </w:rPr>
        <w:t>,</w:t>
      </w:r>
      <w:r w:rsidRPr="00AE3111">
        <w:rPr>
          <w:rFonts w:cstheme="minorHAnsi"/>
          <w:lang w:val="bs-Latn-BA" w:eastAsia="sv-SE"/>
        </w:rPr>
        <w:t xml:space="preserve"> na kreativan način</w:t>
      </w:r>
      <w:r w:rsidR="000509AA">
        <w:rPr>
          <w:rFonts w:cstheme="minorHAnsi"/>
          <w:lang w:val="bs-Latn-BA" w:eastAsia="sv-SE"/>
        </w:rPr>
        <w:t xml:space="preserve">, </w:t>
      </w:r>
      <w:r w:rsidRPr="00AE3111">
        <w:rPr>
          <w:rFonts w:cstheme="minorHAnsi"/>
          <w:lang w:val="bs-Latn-BA" w:eastAsia="sv-SE"/>
        </w:rPr>
        <w:t>izrađuje nove predmete za igru;</w:t>
      </w:r>
    </w:p>
    <w:p w14:paraId="67637DFE" w14:textId="0AE58D65" w:rsidR="00E17E0E" w:rsidRPr="00AE3111" w:rsidRDefault="008112E6"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Učestvuje u aktivnostima, u kojima komentariše i</w:t>
      </w:r>
      <w:r w:rsidR="00E17E0E" w:rsidRPr="00AE3111">
        <w:rPr>
          <w:rFonts w:cstheme="minorHAnsi"/>
          <w:lang w:val="sr-Latn-ME"/>
        </w:rPr>
        <w:t xml:space="preserve"> izvodi zaključke</w:t>
      </w:r>
      <w:r w:rsidRPr="00AE3111">
        <w:rPr>
          <w:rFonts w:cstheme="minorHAnsi"/>
          <w:lang w:val="sr-Latn-ME"/>
        </w:rPr>
        <w:t xml:space="preserve"> o različitim problemima</w:t>
      </w:r>
      <w:r w:rsidR="00E17E0E" w:rsidRPr="00AE3111">
        <w:rPr>
          <w:rFonts w:cstheme="minorHAnsi"/>
          <w:lang w:val="sr-Latn-ME"/>
        </w:rPr>
        <w:t xml:space="preserve"> (koristi i štete od prirodnih pojava, zaštita od prirodnih pojava, tipične prirodne pojave za određeno godišnje doba, za određeno mjesto</w:t>
      </w:r>
      <w:r w:rsidR="000509AA">
        <w:rPr>
          <w:rFonts w:cstheme="minorHAnsi"/>
          <w:lang w:val="sr-Latn-ME"/>
        </w:rPr>
        <w:t xml:space="preserve"> </w:t>
      </w:r>
      <w:r w:rsidR="00E17E0E" w:rsidRPr="00AE3111">
        <w:rPr>
          <w:rFonts w:cstheme="minorHAnsi"/>
          <w:lang w:val="sr-Latn-ME"/>
        </w:rPr>
        <w:t>- kiša, vjetar, oluja, grad, snijeg, suša, požar, zemljotres, vulkani, poplave...) itd.;</w:t>
      </w:r>
    </w:p>
    <w:p w14:paraId="6EE55655" w14:textId="2F722658" w:rsidR="00E17E0E" w:rsidRPr="00CF584E"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Izrađuju  </w:t>
      </w:r>
      <w:r w:rsidRPr="00CF584E">
        <w:rPr>
          <w:rFonts w:cstheme="minorHAnsi"/>
          <w:lang w:val="sr-Latn-ME"/>
        </w:rPr>
        <w:t>meteo</w:t>
      </w:r>
      <w:r w:rsidR="002E10B0">
        <w:rPr>
          <w:rFonts w:cstheme="minorHAnsi"/>
          <w:lang w:val="sr-Latn-ME"/>
        </w:rPr>
        <w:t>ro</w:t>
      </w:r>
      <w:r w:rsidRPr="00CF584E">
        <w:rPr>
          <w:rFonts w:cstheme="minorHAnsi"/>
          <w:lang w:val="sr-Latn-ME"/>
        </w:rPr>
        <w:t xml:space="preserve">loški kalendar praćenja dnevnih promjena, godišnjih doba, </w:t>
      </w:r>
      <w:r w:rsidR="00EC4E72" w:rsidRPr="00CF584E">
        <w:rPr>
          <w:rFonts w:cstheme="minorHAnsi"/>
          <w:lang w:val="sr-Latn-ME"/>
        </w:rPr>
        <w:t xml:space="preserve">meteoroloških </w:t>
      </w:r>
      <w:r w:rsidRPr="00CF584E">
        <w:rPr>
          <w:rFonts w:cstheme="minorHAnsi"/>
          <w:lang w:val="sr-Latn-ME"/>
        </w:rPr>
        <w:t>pojava...itd.</w:t>
      </w:r>
      <w:r w:rsidR="000509AA" w:rsidRPr="00CF584E">
        <w:rPr>
          <w:rFonts w:cstheme="minorHAnsi"/>
          <w:lang w:val="sr-Latn-ME"/>
        </w:rPr>
        <w:t>;</w:t>
      </w:r>
      <w:r w:rsidRPr="00CF584E">
        <w:rPr>
          <w:rFonts w:cstheme="minorHAnsi"/>
          <w:lang w:val="sr-Latn-ME"/>
        </w:rPr>
        <w:t xml:space="preserve"> </w:t>
      </w:r>
    </w:p>
    <w:p w14:paraId="6F2DEBA5" w14:textId="5FA3AEDC"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Prepoznaj</w:t>
      </w:r>
      <w:r w:rsidR="000509AA">
        <w:rPr>
          <w:rFonts w:cstheme="minorHAnsi"/>
          <w:lang w:val="sr-Latn-ME"/>
        </w:rPr>
        <w:t>e</w:t>
      </w:r>
      <w:r w:rsidRPr="00AE3111">
        <w:rPr>
          <w:rFonts w:cstheme="minorHAnsi"/>
          <w:lang w:val="sr-Latn-ME"/>
        </w:rPr>
        <w:t xml:space="preserve"> znakove i simbole kojima se označavaju radnje koje se obavljaju u nekom periodu dana, nedjelje, godine itd.;</w:t>
      </w:r>
    </w:p>
    <w:p w14:paraId="1451DBD6" w14:textId="2443707C"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lastRenderedPageBreak/>
        <w:t>Izrađuje makete saobraćajnih raskrsnica, saobraćajnih sredstva, znakova, kroz igre uloga imitira sao</w:t>
      </w:r>
      <w:r w:rsidR="002E0FEB">
        <w:rPr>
          <w:rFonts w:cstheme="minorHAnsi"/>
          <w:lang w:val="sr-Latn-ME"/>
        </w:rPr>
        <w:t>b</w:t>
      </w:r>
      <w:r w:rsidRPr="00AE3111">
        <w:rPr>
          <w:rFonts w:cstheme="minorHAnsi"/>
          <w:lang w:val="sr-Latn-ME"/>
        </w:rPr>
        <w:t>raćajnog policajca, pješaka, vozača i sl.;</w:t>
      </w:r>
    </w:p>
    <w:p w14:paraId="236B4B01" w14:textId="20AA4F94"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Posje</w:t>
      </w:r>
      <w:r w:rsidR="002E0FEB">
        <w:rPr>
          <w:rFonts w:cstheme="minorHAnsi"/>
          <w:lang w:val="sr-Latn-ME"/>
        </w:rPr>
        <w:t>ćuje</w:t>
      </w:r>
      <w:r w:rsidRPr="00AE3111">
        <w:rPr>
          <w:rFonts w:cstheme="minorHAnsi"/>
          <w:lang w:val="sr-Latn-ME"/>
        </w:rPr>
        <w:t xml:space="preserve"> obližnj</w:t>
      </w:r>
      <w:r w:rsidR="002E0FEB">
        <w:rPr>
          <w:rFonts w:cstheme="minorHAnsi"/>
          <w:lang w:val="sr-Latn-ME"/>
        </w:rPr>
        <w:t>u</w:t>
      </w:r>
      <w:r w:rsidRPr="00AE3111">
        <w:rPr>
          <w:rFonts w:cstheme="minorHAnsi"/>
          <w:lang w:val="sr-Latn-ME"/>
        </w:rPr>
        <w:t xml:space="preserve"> raskrsnic</w:t>
      </w:r>
      <w:r w:rsidR="002E0FEB">
        <w:rPr>
          <w:rFonts w:cstheme="minorHAnsi"/>
          <w:lang w:val="sr-Latn-ME"/>
        </w:rPr>
        <w:t>u</w:t>
      </w:r>
      <w:r w:rsidRPr="00AE3111">
        <w:rPr>
          <w:rFonts w:cstheme="minorHAnsi"/>
          <w:lang w:val="sr-Latn-ME"/>
        </w:rPr>
        <w:t>, vodeći računa  o sopstvenoj bezbjednosti</w:t>
      </w:r>
      <w:r w:rsidR="002E0FEB">
        <w:rPr>
          <w:rFonts w:cstheme="minorHAnsi"/>
          <w:lang w:val="sr-Latn-ME"/>
        </w:rPr>
        <w:t>,</w:t>
      </w:r>
      <w:r w:rsidRPr="00AE3111">
        <w:rPr>
          <w:rFonts w:cstheme="minorHAnsi"/>
          <w:lang w:val="sr-Latn-ME"/>
        </w:rPr>
        <w:t xml:space="preserve"> kao i drugih učesnika u saobraćaju;</w:t>
      </w:r>
    </w:p>
    <w:p w14:paraId="662929EC" w14:textId="2D97BA8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Izvodi eksperimente sa vodom (zagrijavanje, hlađenje i </w:t>
      </w:r>
      <w:r w:rsidR="00EC4E72" w:rsidRPr="00CF584E">
        <w:rPr>
          <w:rFonts w:cstheme="minorHAnsi"/>
          <w:lang w:val="sr-Latn-ME"/>
        </w:rPr>
        <w:t xml:space="preserve">uočava uticaj promjene temperature </w:t>
      </w:r>
      <w:r w:rsidRPr="00CF584E">
        <w:rPr>
          <w:rFonts w:cstheme="minorHAnsi"/>
          <w:lang w:val="sr-Latn-ME"/>
        </w:rPr>
        <w:t xml:space="preserve"> na tečnost i odgovarajuća agregatna stanja, eksperimenti sa </w:t>
      </w:r>
      <w:r w:rsidR="00EC4E72" w:rsidRPr="00CF584E">
        <w:rPr>
          <w:rFonts w:cstheme="minorHAnsi"/>
          <w:lang w:val="sr-Latn-ME"/>
        </w:rPr>
        <w:t xml:space="preserve">predmetima različite gustine </w:t>
      </w:r>
      <w:r w:rsidRPr="00AE3111">
        <w:rPr>
          <w:rFonts w:cstheme="minorHAnsi"/>
          <w:lang w:val="sr-Latn-ME"/>
        </w:rPr>
        <w:t>(pluta</w:t>
      </w:r>
      <w:r w:rsidR="00EC4E72">
        <w:rPr>
          <w:rFonts w:cstheme="minorHAnsi"/>
          <w:lang w:val="sr-Latn-ME"/>
        </w:rPr>
        <w:t>-lebdi</w:t>
      </w:r>
      <w:r w:rsidRPr="00AE3111">
        <w:rPr>
          <w:rFonts w:cstheme="minorHAnsi"/>
          <w:lang w:val="sr-Latn-ME"/>
        </w:rPr>
        <w:t>-tone), eksperimenti  rastvorljivosti različitih supstanci u vodi);</w:t>
      </w:r>
    </w:p>
    <w:p w14:paraId="543A244A" w14:textId="30DBA17D"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Eksperimentiše sa svjetlošću, vodom, vazduhom i uočava, analizira i komentariše njihov značaj za živu prirodu (sađenje biljaka i praćenje njihovog rasta u različitim uslovima, sa i bez svjetlosti, sa i bez vode i sl.); </w:t>
      </w:r>
    </w:p>
    <w:p w14:paraId="558F17C1"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Sakuplja i analizira različite uzorke zemlje, kamenčića, uglja, drveta i sl.;</w:t>
      </w:r>
    </w:p>
    <w:p w14:paraId="6D8F1E07"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Proizvodi zvuk udaranjem u podlogu, predmet, sluša i komentariše zvukove koji je proizveo; </w:t>
      </w:r>
    </w:p>
    <w:p w14:paraId="267FE75C" w14:textId="77777777"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 xml:space="preserve">Razlikuje različite  zvukove i razumije njihovo značenje (npr. automobilska sirena – upozorava na opasnost); </w:t>
      </w:r>
    </w:p>
    <w:p w14:paraId="13DB6ECB" w14:textId="1EEE572A" w:rsidR="00E17E0E" w:rsidRPr="00AE3111"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r w:rsidRPr="00AE3111">
        <w:rPr>
          <w:rFonts w:cstheme="minorHAnsi"/>
          <w:lang w:val="sr-Latn-ME"/>
        </w:rPr>
        <w:t>Sluša i razlik</w:t>
      </w:r>
      <w:r w:rsidR="00D16E5C">
        <w:rPr>
          <w:rFonts w:cstheme="minorHAnsi"/>
          <w:lang w:val="sr-Latn-ME"/>
        </w:rPr>
        <w:t>uje</w:t>
      </w:r>
      <w:r w:rsidRPr="00AE3111">
        <w:rPr>
          <w:rFonts w:cstheme="minorHAnsi"/>
          <w:lang w:val="sr-Latn-ME"/>
        </w:rPr>
        <w:t xml:space="preserve"> zvukov</w:t>
      </w:r>
      <w:r w:rsidR="00D16E5C">
        <w:rPr>
          <w:rFonts w:cstheme="minorHAnsi"/>
          <w:lang w:val="sr-Latn-ME"/>
        </w:rPr>
        <w:t>e</w:t>
      </w:r>
      <w:r w:rsidRPr="00AE3111">
        <w:rPr>
          <w:rFonts w:cstheme="minorHAnsi"/>
          <w:lang w:val="sr-Latn-ME"/>
        </w:rPr>
        <w:t xml:space="preserve"> koji nastaju na mjestima u koj</w:t>
      </w:r>
      <w:r w:rsidR="00575B20" w:rsidRPr="00AE3111">
        <w:rPr>
          <w:rFonts w:cstheme="minorHAnsi"/>
          <w:lang w:val="sr-Latn-ME"/>
        </w:rPr>
        <w:t>ima ljudi grade ili istražuju (</w:t>
      </w:r>
      <w:r w:rsidRPr="00AE3111">
        <w:rPr>
          <w:rFonts w:cstheme="minorHAnsi"/>
          <w:lang w:val="sr-Latn-ME"/>
        </w:rPr>
        <w:t xml:space="preserve">gradilišta, fabrike, aerodrom, saobraćajnice...); </w:t>
      </w:r>
    </w:p>
    <w:p w14:paraId="64362854" w14:textId="754861EC" w:rsidR="00E17E0E" w:rsidRPr="00CF584E"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proofErr w:type="spellStart"/>
      <w:r w:rsidRPr="00AE3111">
        <w:rPr>
          <w:rFonts w:cstheme="minorHAnsi"/>
        </w:rPr>
        <w:t>Izvo</w:t>
      </w:r>
      <w:r w:rsidR="00D16E5C">
        <w:rPr>
          <w:rFonts w:cstheme="minorHAnsi"/>
        </w:rPr>
        <w:t>di</w:t>
      </w:r>
      <w:proofErr w:type="spellEnd"/>
      <w:r w:rsidRPr="00C020FB">
        <w:rPr>
          <w:rFonts w:cstheme="minorHAnsi"/>
          <w:lang w:val="sr-Latn-ME"/>
        </w:rPr>
        <w:t xml:space="preserve"> </w:t>
      </w:r>
      <w:proofErr w:type="spellStart"/>
      <w:r w:rsidRPr="00AE3111">
        <w:rPr>
          <w:rFonts w:cstheme="minorHAnsi"/>
        </w:rPr>
        <w:t>eksperiment</w:t>
      </w:r>
      <w:r w:rsidR="00D16E5C">
        <w:rPr>
          <w:rFonts w:cstheme="minorHAnsi"/>
        </w:rPr>
        <w:t>e</w:t>
      </w:r>
      <w:proofErr w:type="spellEnd"/>
      <w:r w:rsidRPr="00C020FB">
        <w:rPr>
          <w:rFonts w:cstheme="minorHAnsi"/>
          <w:lang w:val="sr-Latn-ME"/>
        </w:rPr>
        <w:t xml:space="preserve"> </w:t>
      </w:r>
      <w:r w:rsidR="00030AB9" w:rsidRPr="00C020FB">
        <w:rPr>
          <w:rFonts w:cstheme="minorHAnsi"/>
          <w:lang w:val="sr-Latn-ME"/>
        </w:rPr>
        <w:t>–</w:t>
      </w:r>
      <w:r w:rsidRPr="00C020FB">
        <w:rPr>
          <w:rFonts w:cstheme="minorHAnsi"/>
          <w:lang w:val="sr-Latn-ME"/>
        </w:rPr>
        <w:t xml:space="preserve"> </w:t>
      </w:r>
      <w:proofErr w:type="spellStart"/>
      <w:r w:rsidR="00030AB9" w:rsidRPr="00CF584E">
        <w:rPr>
          <w:rFonts w:cstheme="minorHAnsi"/>
        </w:rPr>
        <w:t>naelektrisavanje</w:t>
      </w:r>
      <w:proofErr w:type="spellEnd"/>
      <w:r w:rsidR="00030AB9" w:rsidRPr="00C020FB">
        <w:rPr>
          <w:rFonts w:cstheme="minorHAnsi"/>
          <w:lang w:val="sr-Latn-ME"/>
        </w:rPr>
        <w:t xml:space="preserve"> </w:t>
      </w:r>
      <w:proofErr w:type="spellStart"/>
      <w:r w:rsidRPr="00CF584E">
        <w:rPr>
          <w:rFonts w:cstheme="minorHAnsi"/>
        </w:rPr>
        <w:t>tijela</w:t>
      </w:r>
      <w:proofErr w:type="spellEnd"/>
      <w:r w:rsidRPr="00C020FB">
        <w:rPr>
          <w:rFonts w:cstheme="minorHAnsi"/>
          <w:lang w:val="sr-Latn-ME"/>
        </w:rPr>
        <w:t xml:space="preserve"> </w:t>
      </w:r>
      <w:proofErr w:type="spellStart"/>
      <w:r w:rsidRPr="00CF584E">
        <w:rPr>
          <w:rFonts w:cstheme="minorHAnsi"/>
        </w:rPr>
        <w:t>trenjem</w:t>
      </w:r>
      <w:proofErr w:type="spellEnd"/>
      <w:r w:rsidRPr="00C020FB">
        <w:rPr>
          <w:rFonts w:cstheme="minorHAnsi"/>
          <w:lang w:val="sr-Latn-ME"/>
        </w:rPr>
        <w:t xml:space="preserve"> (</w:t>
      </w:r>
      <w:proofErr w:type="spellStart"/>
      <w:r w:rsidRPr="00CF584E">
        <w:rPr>
          <w:rFonts w:cstheme="minorHAnsi"/>
        </w:rPr>
        <w:t>npr</w:t>
      </w:r>
      <w:proofErr w:type="spellEnd"/>
      <w:r w:rsidRPr="00C020FB">
        <w:rPr>
          <w:rFonts w:cstheme="minorHAnsi"/>
          <w:lang w:val="sr-Latn-ME"/>
        </w:rPr>
        <w:t>. č</w:t>
      </w:r>
      <w:r w:rsidRPr="00CF584E">
        <w:rPr>
          <w:rFonts w:cstheme="minorHAnsi"/>
        </w:rPr>
        <w:t>e</w:t>
      </w:r>
      <w:r w:rsidRPr="00C020FB">
        <w:rPr>
          <w:rFonts w:cstheme="minorHAnsi"/>
          <w:lang w:val="sr-Latn-ME"/>
        </w:rPr>
        <w:t>š</w:t>
      </w:r>
      <w:proofErr w:type="spellStart"/>
      <w:r w:rsidRPr="00CF584E">
        <w:rPr>
          <w:rFonts w:cstheme="minorHAnsi"/>
        </w:rPr>
        <w:t>alj</w:t>
      </w:r>
      <w:proofErr w:type="spellEnd"/>
      <w:r w:rsidRPr="00C020FB">
        <w:rPr>
          <w:rFonts w:cstheme="minorHAnsi"/>
          <w:lang w:val="sr-Latn-ME"/>
        </w:rPr>
        <w:t xml:space="preserve"> </w:t>
      </w:r>
      <w:proofErr w:type="spellStart"/>
      <w:r w:rsidRPr="00CF584E">
        <w:rPr>
          <w:rFonts w:cstheme="minorHAnsi"/>
        </w:rPr>
        <w:t>ili</w:t>
      </w:r>
      <w:proofErr w:type="spellEnd"/>
      <w:r w:rsidRPr="00C020FB">
        <w:rPr>
          <w:rFonts w:cstheme="minorHAnsi"/>
          <w:lang w:val="sr-Latn-ME"/>
        </w:rPr>
        <w:t xml:space="preserve"> </w:t>
      </w:r>
      <w:proofErr w:type="spellStart"/>
      <w:r w:rsidRPr="00CF584E">
        <w:rPr>
          <w:rFonts w:cstheme="minorHAnsi"/>
        </w:rPr>
        <w:t>lenjir</w:t>
      </w:r>
      <w:proofErr w:type="spellEnd"/>
      <w:r w:rsidRPr="00C020FB">
        <w:rPr>
          <w:rFonts w:cstheme="minorHAnsi"/>
          <w:lang w:val="sr-Latn-ME"/>
        </w:rPr>
        <w:t xml:space="preserve"> </w:t>
      </w:r>
      <w:proofErr w:type="spellStart"/>
      <w:r w:rsidR="00030AB9" w:rsidRPr="00CF584E">
        <w:rPr>
          <w:rFonts w:cstheme="minorHAnsi"/>
        </w:rPr>
        <w:t>trljaju</w:t>
      </w:r>
      <w:proofErr w:type="spellEnd"/>
      <w:r w:rsidR="00030AB9" w:rsidRPr="00C020FB">
        <w:rPr>
          <w:rFonts w:cstheme="minorHAnsi"/>
          <w:lang w:val="sr-Latn-ME"/>
        </w:rPr>
        <w:t xml:space="preserve"> </w:t>
      </w:r>
      <w:r w:rsidRPr="00CF584E">
        <w:rPr>
          <w:rFonts w:cstheme="minorHAnsi"/>
        </w:rPr>
        <w:t>o</w:t>
      </w:r>
      <w:r w:rsidRPr="00C020FB">
        <w:rPr>
          <w:rFonts w:cstheme="minorHAnsi"/>
          <w:lang w:val="sr-Latn-ME"/>
        </w:rPr>
        <w:t xml:space="preserve"> </w:t>
      </w:r>
      <w:proofErr w:type="spellStart"/>
      <w:r w:rsidRPr="00CF584E">
        <w:rPr>
          <w:rFonts w:cstheme="minorHAnsi"/>
        </w:rPr>
        <w:t>kosu</w:t>
      </w:r>
      <w:proofErr w:type="spellEnd"/>
      <w:r w:rsidR="00030AB9" w:rsidRPr="00C020FB">
        <w:rPr>
          <w:rFonts w:cstheme="minorHAnsi"/>
          <w:lang w:val="sr-Latn-ME"/>
        </w:rPr>
        <w:t xml:space="preserve"> </w:t>
      </w:r>
      <w:proofErr w:type="spellStart"/>
      <w:r w:rsidR="00030AB9" w:rsidRPr="00CF584E">
        <w:rPr>
          <w:rFonts w:cstheme="minorHAnsi"/>
        </w:rPr>
        <w:t>ili</w:t>
      </w:r>
      <w:proofErr w:type="spellEnd"/>
      <w:r w:rsidR="00030AB9" w:rsidRPr="00C020FB">
        <w:rPr>
          <w:rFonts w:cstheme="minorHAnsi"/>
          <w:lang w:val="sr-Latn-ME"/>
        </w:rPr>
        <w:t xml:space="preserve"> </w:t>
      </w:r>
      <w:proofErr w:type="spellStart"/>
      <w:r w:rsidR="00030AB9" w:rsidRPr="00CF584E">
        <w:rPr>
          <w:rFonts w:cstheme="minorHAnsi"/>
        </w:rPr>
        <w:t>vunu</w:t>
      </w:r>
      <w:proofErr w:type="spellEnd"/>
      <w:r w:rsidRPr="00C020FB">
        <w:rPr>
          <w:rFonts w:cstheme="minorHAnsi"/>
          <w:lang w:val="sr-Latn-ME"/>
        </w:rPr>
        <w:t xml:space="preserve">), </w:t>
      </w:r>
      <w:r w:rsidRPr="00CF584E">
        <w:rPr>
          <w:rFonts w:cstheme="minorHAnsi"/>
        </w:rPr>
        <w:t>a</w:t>
      </w:r>
      <w:r w:rsidRPr="00C020FB">
        <w:rPr>
          <w:rFonts w:cstheme="minorHAnsi"/>
          <w:lang w:val="sr-Latn-ME"/>
        </w:rPr>
        <w:t xml:space="preserve"> </w:t>
      </w:r>
      <w:proofErr w:type="spellStart"/>
      <w:r w:rsidRPr="00CF584E">
        <w:rPr>
          <w:rFonts w:cstheme="minorHAnsi"/>
        </w:rPr>
        <w:t>potom</w:t>
      </w:r>
      <w:proofErr w:type="spellEnd"/>
      <w:r w:rsidRPr="00C020FB">
        <w:rPr>
          <w:rFonts w:cstheme="minorHAnsi"/>
          <w:lang w:val="sr-Latn-ME"/>
        </w:rPr>
        <w:t xml:space="preserve"> </w:t>
      </w:r>
      <w:proofErr w:type="spellStart"/>
      <w:r w:rsidRPr="00CF584E">
        <w:rPr>
          <w:rFonts w:cstheme="minorHAnsi"/>
        </w:rPr>
        <w:t>uo</w:t>
      </w:r>
      <w:proofErr w:type="spellEnd"/>
      <w:r w:rsidRPr="00C020FB">
        <w:rPr>
          <w:rFonts w:cstheme="minorHAnsi"/>
          <w:lang w:val="sr-Latn-ME"/>
        </w:rPr>
        <w:t>č</w:t>
      </w:r>
      <w:r w:rsidRPr="00CF584E">
        <w:rPr>
          <w:rFonts w:cstheme="minorHAnsi"/>
        </w:rPr>
        <w:t>ava</w:t>
      </w:r>
      <w:r w:rsidRPr="00C020FB">
        <w:rPr>
          <w:rFonts w:cstheme="minorHAnsi"/>
          <w:lang w:val="sr-Latn-ME"/>
        </w:rPr>
        <w:t xml:space="preserve">, </w:t>
      </w:r>
      <w:proofErr w:type="spellStart"/>
      <w:r w:rsidRPr="00CF584E">
        <w:rPr>
          <w:rFonts w:cstheme="minorHAnsi"/>
        </w:rPr>
        <w:t>analizira</w:t>
      </w:r>
      <w:proofErr w:type="spellEnd"/>
      <w:r w:rsidRPr="00C020FB">
        <w:rPr>
          <w:rFonts w:cstheme="minorHAnsi"/>
          <w:lang w:val="sr-Latn-ME"/>
        </w:rPr>
        <w:t xml:space="preserve">, </w:t>
      </w:r>
      <w:proofErr w:type="spellStart"/>
      <w:r w:rsidRPr="00CF584E">
        <w:rPr>
          <w:rFonts w:cstheme="minorHAnsi"/>
        </w:rPr>
        <w:t>komentari</w:t>
      </w:r>
      <w:proofErr w:type="spellEnd"/>
      <w:r w:rsidRPr="00C020FB">
        <w:rPr>
          <w:rFonts w:cstheme="minorHAnsi"/>
          <w:lang w:val="sr-Latn-ME"/>
        </w:rPr>
        <w:t>š</w:t>
      </w:r>
      <w:r w:rsidRPr="00CF584E">
        <w:rPr>
          <w:rFonts w:cstheme="minorHAnsi"/>
        </w:rPr>
        <w:t>e</w:t>
      </w:r>
      <w:r w:rsidRPr="00C020FB">
        <w:rPr>
          <w:rFonts w:cstheme="minorHAnsi"/>
          <w:lang w:val="sr-Latn-ME"/>
        </w:rPr>
        <w:t xml:space="preserve"> </w:t>
      </w:r>
      <w:proofErr w:type="spellStart"/>
      <w:r w:rsidRPr="00CF584E">
        <w:rPr>
          <w:rFonts w:cstheme="minorHAnsi"/>
        </w:rPr>
        <w:t>i</w:t>
      </w:r>
      <w:proofErr w:type="spellEnd"/>
      <w:r w:rsidRPr="00C020FB">
        <w:rPr>
          <w:rFonts w:cstheme="minorHAnsi"/>
          <w:lang w:val="sr-Latn-ME"/>
        </w:rPr>
        <w:t xml:space="preserve"> </w:t>
      </w:r>
      <w:proofErr w:type="spellStart"/>
      <w:r w:rsidRPr="00CF584E">
        <w:rPr>
          <w:rFonts w:cstheme="minorHAnsi"/>
        </w:rPr>
        <w:t>zaklju</w:t>
      </w:r>
      <w:proofErr w:type="spellEnd"/>
      <w:r w:rsidRPr="00C020FB">
        <w:rPr>
          <w:rFonts w:cstheme="minorHAnsi"/>
          <w:lang w:val="sr-Latn-ME"/>
        </w:rPr>
        <w:t>č</w:t>
      </w:r>
      <w:proofErr w:type="spellStart"/>
      <w:r w:rsidRPr="00CF584E">
        <w:rPr>
          <w:rFonts w:cstheme="minorHAnsi"/>
        </w:rPr>
        <w:t>uje</w:t>
      </w:r>
      <w:proofErr w:type="spellEnd"/>
      <w:r w:rsidRPr="00C020FB">
        <w:rPr>
          <w:rFonts w:cstheme="minorHAnsi"/>
          <w:lang w:val="sr-Latn-ME"/>
        </w:rPr>
        <w:t xml:space="preserve"> </w:t>
      </w:r>
      <w:proofErr w:type="spellStart"/>
      <w:r w:rsidRPr="00CF584E">
        <w:rPr>
          <w:rFonts w:cstheme="minorHAnsi"/>
        </w:rPr>
        <w:t>promjene</w:t>
      </w:r>
      <w:proofErr w:type="spellEnd"/>
      <w:r w:rsidRPr="00C020FB">
        <w:rPr>
          <w:rFonts w:cstheme="minorHAnsi"/>
          <w:lang w:val="sr-Latn-ME"/>
        </w:rPr>
        <w:t xml:space="preserve"> </w:t>
      </w:r>
      <w:proofErr w:type="spellStart"/>
      <w:r w:rsidRPr="00CF584E">
        <w:rPr>
          <w:rFonts w:cstheme="minorHAnsi"/>
        </w:rPr>
        <w:t>koje</w:t>
      </w:r>
      <w:proofErr w:type="spellEnd"/>
      <w:r w:rsidRPr="00C020FB">
        <w:rPr>
          <w:rFonts w:cstheme="minorHAnsi"/>
          <w:lang w:val="sr-Latn-ME"/>
        </w:rPr>
        <w:t xml:space="preserve"> </w:t>
      </w:r>
      <w:r w:rsidR="000D694C" w:rsidRPr="00CF584E">
        <w:rPr>
          <w:rFonts w:cstheme="minorHAnsi"/>
        </w:rPr>
        <w:t>se</w:t>
      </w:r>
      <w:r w:rsidR="000D694C" w:rsidRPr="00C020FB">
        <w:rPr>
          <w:rFonts w:cstheme="minorHAnsi"/>
          <w:lang w:val="sr-Latn-ME"/>
        </w:rPr>
        <w:t xml:space="preserve"> </w:t>
      </w:r>
      <w:r w:rsidR="000D694C" w:rsidRPr="00CF584E">
        <w:rPr>
          <w:rFonts w:cstheme="minorHAnsi"/>
        </w:rPr>
        <w:t>de</w:t>
      </w:r>
      <w:r w:rsidR="000D694C" w:rsidRPr="00C020FB">
        <w:rPr>
          <w:rFonts w:cstheme="minorHAnsi"/>
          <w:lang w:val="sr-Latn-ME"/>
        </w:rPr>
        <w:t>š</w:t>
      </w:r>
      <w:proofErr w:type="spellStart"/>
      <w:r w:rsidR="000D694C" w:rsidRPr="00CF584E">
        <w:rPr>
          <w:rFonts w:cstheme="minorHAnsi"/>
        </w:rPr>
        <w:t>avaju</w:t>
      </w:r>
      <w:proofErr w:type="spellEnd"/>
      <w:r w:rsidRPr="00C020FB">
        <w:rPr>
          <w:rFonts w:cstheme="minorHAnsi"/>
          <w:lang w:val="sr-Latn-ME"/>
        </w:rPr>
        <w:t>;</w:t>
      </w:r>
    </w:p>
    <w:p w14:paraId="507C161C" w14:textId="2A68EB3D" w:rsidR="005118D8" w:rsidRPr="00E649F0" w:rsidRDefault="00E17E0E" w:rsidP="00A97358">
      <w:pPr>
        <w:pStyle w:val="ListParagraph"/>
        <w:numPr>
          <w:ilvl w:val="0"/>
          <w:numId w:val="36"/>
        </w:numPr>
        <w:shd w:val="clear" w:color="auto" w:fill="BFBFBF" w:themeFill="background1" w:themeFillShade="BF"/>
        <w:spacing w:line="240" w:lineRule="auto"/>
        <w:jc w:val="both"/>
        <w:rPr>
          <w:rFonts w:cstheme="minorHAnsi"/>
          <w:lang w:val="sr-Latn-ME"/>
        </w:rPr>
      </w:pPr>
      <w:proofErr w:type="spellStart"/>
      <w:r w:rsidRPr="00CF584E">
        <w:rPr>
          <w:rFonts w:cstheme="minorHAnsi"/>
        </w:rPr>
        <w:t>Pregleda</w:t>
      </w:r>
      <w:proofErr w:type="spellEnd"/>
      <w:r w:rsidRPr="00C020FB">
        <w:rPr>
          <w:rFonts w:cstheme="minorHAnsi"/>
          <w:lang w:val="sr-Latn-ME"/>
        </w:rPr>
        <w:t xml:space="preserve"> </w:t>
      </w:r>
      <w:proofErr w:type="spellStart"/>
      <w:r w:rsidRPr="00CF584E">
        <w:rPr>
          <w:rFonts w:cstheme="minorHAnsi"/>
        </w:rPr>
        <w:t>enciklopedij</w:t>
      </w:r>
      <w:r w:rsidR="00D16E5C" w:rsidRPr="00CF584E">
        <w:rPr>
          <w:rFonts w:cstheme="minorHAnsi"/>
        </w:rPr>
        <w:t>e</w:t>
      </w:r>
      <w:proofErr w:type="spellEnd"/>
      <w:r w:rsidRPr="00C020FB">
        <w:rPr>
          <w:rFonts w:cstheme="minorHAnsi"/>
          <w:lang w:val="sr-Latn-ME"/>
        </w:rPr>
        <w:t xml:space="preserve">, </w:t>
      </w:r>
      <w:proofErr w:type="spellStart"/>
      <w:r w:rsidRPr="00AE3111">
        <w:rPr>
          <w:rFonts w:cstheme="minorHAnsi"/>
        </w:rPr>
        <w:t>slikovnic</w:t>
      </w:r>
      <w:r w:rsidR="00D16E5C">
        <w:rPr>
          <w:rFonts w:cstheme="minorHAnsi"/>
        </w:rPr>
        <w:t>e</w:t>
      </w:r>
      <w:proofErr w:type="spellEnd"/>
      <w:r w:rsidRPr="00C020FB">
        <w:rPr>
          <w:rFonts w:cstheme="minorHAnsi"/>
          <w:lang w:val="sr-Latn-ME"/>
        </w:rPr>
        <w:t xml:space="preserve">, </w:t>
      </w:r>
      <w:proofErr w:type="spellStart"/>
      <w:r w:rsidRPr="00AE3111">
        <w:rPr>
          <w:rFonts w:cstheme="minorHAnsi"/>
        </w:rPr>
        <w:t>gleda</w:t>
      </w:r>
      <w:proofErr w:type="spellEnd"/>
      <w:r w:rsidRPr="00C020FB">
        <w:rPr>
          <w:rFonts w:cstheme="minorHAnsi"/>
          <w:lang w:val="sr-Latn-ME"/>
        </w:rPr>
        <w:t xml:space="preserve"> </w:t>
      </w:r>
      <w:proofErr w:type="spellStart"/>
      <w:r w:rsidRPr="00AE3111">
        <w:rPr>
          <w:rFonts w:cstheme="minorHAnsi"/>
        </w:rPr>
        <w:t>nau</w:t>
      </w:r>
      <w:proofErr w:type="spellEnd"/>
      <w:r w:rsidRPr="00C020FB">
        <w:rPr>
          <w:rFonts w:cstheme="minorHAnsi"/>
          <w:lang w:val="sr-Latn-ME"/>
        </w:rPr>
        <w:t>č</w:t>
      </w:r>
      <w:r w:rsidRPr="00AE3111">
        <w:rPr>
          <w:rFonts w:cstheme="minorHAnsi"/>
        </w:rPr>
        <w:t>no</w:t>
      </w:r>
      <w:r w:rsidRPr="00C020FB">
        <w:rPr>
          <w:rFonts w:cstheme="minorHAnsi"/>
          <w:lang w:val="sr-Latn-ME"/>
        </w:rPr>
        <w:t>-</w:t>
      </w:r>
      <w:proofErr w:type="spellStart"/>
      <w:r w:rsidRPr="00AE3111">
        <w:rPr>
          <w:rFonts w:cstheme="minorHAnsi"/>
        </w:rPr>
        <w:t>popularn</w:t>
      </w:r>
      <w:r w:rsidR="00D16E5C">
        <w:rPr>
          <w:rFonts w:cstheme="minorHAnsi"/>
        </w:rPr>
        <w:t>e</w:t>
      </w:r>
      <w:proofErr w:type="spellEnd"/>
      <w:r w:rsidRPr="00C020FB">
        <w:rPr>
          <w:rFonts w:cstheme="minorHAnsi"/>
          <w:lang w:val="sr-Latn-ME"/>
        </w:rPr>
        <w:t xml:space="preserve"> </w:t>
      </w:r>
      <w:proofErr w:type="spellStart"/>
      <w:r w:rsidRPr="00AE3111">
        <w:rPr>
          <w:rFonts w:cstheme="minorHAnsi"/>
        </w:rPr>
        <w:t>emisij</w:t>
      </w:r>
      <w:r w:rsidR="00D16E5C">
        <w:rPr>
          <w:rFonts w:cstheme="minorHAnsi"/>
        </w:rPr>
        <w:t>e</w:t>
      </w:r>
      <w:proofErr w:type="spellEnd"/>
      <w:r w:rsidRPr="00C020FB">
        <w:rPr>
          <w:rFonts w:cstheme="minorHAnsi"/>
          <w:lang w:val="sr-Latn-ME"/>
        </w:rPr>
        <w:t xml:space="preserve"> </w:t>
      </w:r>
      <w:proofErr w:type="spellStart"/>
      <w:r w:rsidRPr="00AE3111">
        <w:rPr>
          <w:rFonts w:cstheme="minorHAnsi"/>
        </w:rPr>
        <w:t>na</w:t>
      </w:r>
      <w:proofErr w:type="spellEnd"/>
      <w:r w:rsidRPr="00C020FB">
        <w:rPr>
          <w:rFonts w:cstheme="minorHAnsi"/>
          <w:lang w:val="sr-Latn-ME"/>
        </w:rPr>
        <w:t xml:space="preserve"> </w:t>
      </w:r>
      <w:r w:rsidRPr="00AE3111">
        <w:rPr>
          <w:rFonts w:cstheme="minorHAnsi"/>
        </w:rPr>
        <w:t>tv</w:t>
      </w:r>
      <w:r w:rsidRPr="00C020FB">
        <w:rPr>
          <w:rFonts w:cstheme="minorHAnsi"/>
          <w:lang w:val="sr-Latn-ME"/>
        </w:rPr>
        <w:t>-</w:t>
      </w:r>
      <w:r w:rsidRPr="00AE3111">
        <w:rPr>
          <w:rFonts w:cstheme="minorHAnsi"/>
        </w:rPr>
        <w:t>u</w:t>
      </w:r>
      <w:r w:rsidRPr="00C020FB">
        <w:rPr>
          <w:rFonts w:cstheme="minorHAnsi"/>
          <w:lang w:val="sr-Latn-ME"/>
        </w:rPr>
        <w:t xml:space="preserve"> </w:t>
      </w:r>
      <w:r w:rsidRPr="00AE3111">
        <w:rPr>
          <w:rFonts w:cstheme="minorHAnsi"/>
          <w:lang w:val="sr-Latn-ME"/>
        </w:rPr>
        <w:t>o udaljenijim mjestima, rijekama, morima, rijetkim životinjama, drugim i drugačijim narodima, planetama, pojavama na nebu</w:t>
      </w:r>
      <w:r w:rsidRPr="00C020FB">
        <w:rPr>
          <w:rFonts w:cstheme="minorHAnsi"/>
          <w:lang w:val="sr-Latn-ME"/>
        </w:rPr>
        <w:t xml:space="preserve"> </w:t>
      </w:r>
      <w:proofErr w:type="spellStart"/>
      <w:r w:rsidRPr="00AE3111">
        <w:rPr>
          <w:rFonts w:cstheme="minorHAnsi"/>
        </w:rPr>
        <w:t>i</w:t>
      </w:r>
      <w:proofErr w:type="spellEnd"/>
      <w:r w:rsidRPr="00C020FB">
        <w:rPr>
          <w:rFonts w:cstheme="minorHAnsi"/>
          <w:lang w:val="sr-Latn-ME"/>
        </w:rPr>
        <w:t xml:space="preserve"> </w:t>
      </w:r>
      <w:proofErr w:type="spellStart"/>
      <w:r w:rsidRPr="00AE3111">
        <w:rPr>
          <w:rFonts w:cstheme="minorHAnsi"/>
        </w:rPr>
        <w:t>sl</w:t>
      </w:r>
      <w:proofErr w:type="spellEnd"/>
      <w:r w:rsidRPr="00C020FB">
        <w:rPr>
          <w:rFonts w:cstheme="minorHAnsi"/>
          <w:lang w:val="sr-Latn-ME"/>
        </w:rPr>
        <w:t xml:space="preserve">. </w:t>
      </w:r>
    </w:p>
    <w:p w14:paraId="43690956" w14:textId="41122BD8" w:rsidR="005118D8" w:rsidRPr="002722CF" w:rsidRDefault="005118D8" w:rsidP="00870130">
      <w:pPr>
        <w:shd w:val="clear" w:color="auto" w:fill="D9D9D9" w:themeFill="background1" w:themeFillShade="D9"/>
        <w:spacing w:line="240" w:lineRule="auto"/>
        <w:rPr>
          <w:rFonts w:eastAsia="Calibri" w:cstheme="minorHAnsi"/>
          <w:b/>
          <w:lang w:val="sr-Latn-ME"/>
        </w:rPr>
      </w:pPr>
      <w:r w:rsidRPr="002722CF">
        <w:rPr>
          <w:rFonts w:eastAsia="Calibri" w:cstheme="minorHAnsi"/>
          <w:b/>
          <w:lang w:val="sr-Latn-ME"/>
        </w:rPr>
        <w:t>D.</w:t>
      </w:r>
      <w:r w:rsidR="00722FBC" w:rsidRPr="00C020FB">
        <w:rPr>
          <w:rFonts w:cstheme="minorHAnsi"/>
          <w:b/>
          <w:lang w:val="sr-Latn-ME"/>
        </w:rPr>
        <w:t xml:space="preserve"> </w:t>
      </w:r>
      <w:proofErr w:type="spellStart"/>
      <w:r w:rsidR="00722FBC" w:rsidRPr="002722CF">
        <w:rPr>
          <w:rFonts w:eastAsia="Calibri" w:cstheme="minorHAnsi"/>
          <w:b/>
        </w:rPr>
        <w:t>Pitanja</w:t>
      </w:r>
      <w:proofErr w:type="spellEnd"/>
      <w:r w:rsidR="00722FBC" w:rsidRPr="00C020FB">
        <w:rPr>
          <w:rFonts w:eastAsia="Calibri" w:cstheme="minorHAnsi"/>
          <w:b/>
          <w:lang w:val="sr-Latn-ME"/>
        </w:rPr>
        <w:t xml:space="preserve"> </w:t>
      </w:r>
      <w:r w:rsidR="00722FBC" w:rsidRPr="002722CF">
        <w:rPr>
          <w:rFonts w:eastAsia="Calibri" w:cstheme="minorHAnsi"/>
          <w:b/>
        </w:rPr>
        <w:t>za</w:t>
      </w:r>
      <w:r w:rsidR="00722FBC" w:rsidRPr="00C020FB">
        <w:rPr>
          <w:rFonts w:eastAsia="Calibri" w:cstheme="minorHAnsi"/>
          <w:b/>
          <w:lang w:val="sr-Latn-ME"/>
        </w:rPr>
        <w:t xml:space="preserve"> </w:t>
      </w:r>
      <w:proofErr w:type="spellStart"/>
      <w:r w:rsidR="00722FBC" w:rsidRPr="002722CF">
        <w:rPr>
          <w:rFonts w:eastAsia="Calibri" w:cstheme="minorHAnsi"/>
          <w:b/>
        </w:rPr>
        <w:t>refleksivnu</w:t>
      </w:r>
      <w:proofErr w:type="spellEnd"/>
      <w:r w:rsidR="00722FBC" w:rsidRPr="00C020FB">
        <w:rPr>
          <w:rFonts w:eastAsia="Calibri" w:cstheme="minorHAnsi"/>
          <w:b/>
          <w:lang w:val="sr-Latn-ME"/>
        </w:rPr>
        <w:t xml:space="preserve"> </w:t>
      </w:r>
      <w:proofErr w:type="spellStart"/>
      <w:r w:rsidR="00722FBC" w:rsidRPr="002722CF">
        <w:rPr>
          <w:rFonts w:eastAsia="Calibri" w:cstheme="minorHAnsi"/>
          <w:b/>
        </w:rPr>
        <w:t>praksu</w:t>
      </w:r>
      <w:proofErr w:type="spellEnd"/>
      <w:r w:rsidR="00722FBC" w:rsidRPr="00C020FB">
        <w:rPr>
          <w:rFonts w:eastAsia="Calibri" w:cstheme="minorHAnsi"/>
          <w:b/>
          <w:lang w:val="sr-Latn-ME"/>
        </w:rPr>
        <w:t xml:space="preserve"> </w:t>
      </w:r>
      <w:proofErr w:type="spellStart"/>
      <w:r w:rsidR="00722FBC" w:rsidRPr="002722CF">
        <w:rPr>
          <w:rFonts w:eastAsia="Calibri" w:cstheme="minorHAnsi"/>
          <w:b/>
        </w:rPr>
        <w:t>vaspita</w:t>
      </w:r>
      <w:proofErr w:type="spellEnd"/>
      <w:r w:rsidR="00722FBC" w:rsidRPr="00C020FB">
        <w:rPr>
          <w:rFonts w:eastAsia="Calibri" w:cstheme="minorHAnsi"/>
          <w:b/>
          <w:lang w:val="sr-Latn-ME"/>
        </w:rPr>
        <w:t>č</w:t>
      </w:r>
      <w:r w:rsidR="00722FBC" w:rsidRPr="002722CF">
        <w:rPr>
          <w:rFonts w:eastAsia="Calibri" w:cstheme="minorHAnsi"/>
          <w:b/>
        </w:rPr>
        <w:t>a</w:t>
      </w:r>
    </w:p>
    <w:p w14:paraId="258DE23B" w14:textId="4BEBDDC6" w:rsidR="00E17E0E" w:rsidRPr="002722CF" w:rsidRDefault="004E2102" w:rsidP="006E19A8">
      <w:pPr>
        <w:pStyle w:val="ListParagraph"/>
        <w:numPr>
          <w:ilvl w:val="0"/>
          <w:numId w:val="20"/>
        </w:numPr>
        <w:shd w:val="clear" w:color="auto" w:fill="D9D9D9" w:themeFill="background1" w:themeFillShade="D9"/>
        <w:spacing w:line="240" w:lineRule="auto"/>
        <w:rPr>
          <w:rFonts w:cstheme="minorHAnsi"/>
          <w:lang w:val="sr-Latn-ME"/>
        </w:rPr>
      </w:pPr>
      <w:r>
        <w:rPr>
          <w:rFonts w:cstheme="minorHAnsi"/>
          <w:lang w:val="sr-Latn-ME"/>
        </w:rPr>
        <w:t>Da li sam i na koji način</w:t>
      </w:r>
      <w:r w:rsidR="00E17E0E" w:rsidRPr="002722CF">
        <w:rPr>
          <w:rFonts w:cstheme="minorHAnsi"/>
          <w:lang w:val="sr-Latn-ME"/>
        </w:rPr>
        <w:t xml:space="preserve"> ponudi</w:t>
      </w:r>
      <w:r w:rsidR="000D694C">
        <w:rPr>
          <w:rFonts w:cstheme="minorHAnsi"/>
          <w:lang w:val="sr-Latn-ME"/>
        </w:rPr>
        <w:t>o/</w:t>
      </w:r>
      <w:r w:rsidR="00E17E0E" w:rsidRPr="002722CF">
        <w:rPr>
          <w:rFonts w:cstheme="minorHAnsi"/>
          <w:lang w:val="sr-Latn-ME"/>
        </w:rPr>
        <w:t>la više različitih iskustava djeci koja će pomoći da unaprijede proces učenja?</w:t>
      </w:r>
    </w:p>
    <w:p w14:paraId="7FA83CD7"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djeci dajem objašnjenja korišćenjem jednostavnih, opisnih rečenica od najranijeg uzrasta kako bi im objasnili značenje pojmova i koncepata?</w:t>
      </w:r>
    </w:p>
    <w:p w14:paraId="74330641" w14:textId="2AC791F8"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 xml:space="preserve">Da li sam dobro upoznao/la grupu, kao </w:t>
      </w:r>
      <w:r w:rsidR="00575B20" w:rsidRPr="002722CF">
        <w:rPr>
          <w:rFonts w:cstheme="minorHAnsi"/>
          <w:lang w:val="sr-Latn-ME"/>
        </w:rPr>
        <w:t xml:space="preserve">i </w:t>
      </w:r>
      <w:r w:rsidRPr="002722CF">
        <w:rPr>
          <w:rFonts w:cstheme="minorHAnsi"/>
          <w:lang w:val="sr-Latn-ME"/>
        </w:rPr>
        <w:t xml:space="preserve">individualne specifičnosti </w:t>
      </w:r>
      <w:r w:rsidR="003E1CC7">
        <w:rPr>
          <w:rFonts w:cstheme="minorHAnsi"/>
          <w:lang w:val="sr-Latn-ME"/>
        </w:rPr>
        <w:t xml:space="preserve">i </w:t>
      </w:r>
      <w:r w:rsidRPr="002722CF">
        <w:rPr>
          <w:rFonts w:cstheme="minorHAnsi"/>
          <w:lang w:val="sr-Latn-ME"/>
        </w:rPr>
        <w:t>iskustva djece?</w:t>
      </w:r>
    </w:p>
    <w:p w14:paraId="6483D915"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sam zadovoljio/la potrebu djece za igrom?</w:t>
      </w:r>
    </w:p>
    <w:p w14:paraId="312BE301" w14:textId="2C4058A3"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su aktivnosti koje realizujem sa djecom u funkciji osamostaljivanja djeteta, odnosno da li iskustva i znanja koja dobijaju u vrtiću  pomažu za rješavanje jednostavnih problema u re</w:t>
      </w:r>
      <w:r w:rsidR="00575B20" w:rsidRPr="002722CF">
        <w:rPr>
          <w:rFonts w:cstheme="minorHAnsi"/>
          <w:lang w:val="sr-Latn-ME"/>
        </w:rPr>
        <w:t>al</w:t>
      </w:r>
      <w:r w:rsidRPr="002722CF">
        <w:rPr>
          <w:rFonts w:cstheme="minorHAnsi"/>
          <w:lang w:val="sr-Latn-ME"/>
        </w:rPr>
        <w:t>nim životnim situacijama?</w:t>
      </w:r>
    </w:p>
    <w:p w14:paraId="7BB0782C" w14:textId="3EF64B12"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i kako podstičem različite strategije pristupa rješavanj</w:t>
      </w:r>
      <w:r w:rsidR="000D694C">
        <w:rPr>
          <w:rFonts w:cstheme="minorHAnsi"/>
          <w:lang w:val="sr-Latn-ME"/>
        </w:rPr>
        <w:t>u</w:t>
      </w:r>
      <w:r w:rsidRPr="002722CF">
        <w:rPr>
          <w:rFonts w:cstheme="minorHAnsi"/>
          <w:lang w:val="sr-Latn-ME"/>
        </w:rPr>
        <w:t xml:space="preserve"> problema?</w:t>
      </w:r>
    </w:p>
    <w:p w14:paraId="3BFF35E2"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podstičem kritičko mišljenje kod djece i slobodu iznošenja misli?</w:t>
      </w:r>
    </w:p>
    <w:p w14:paraId="48C2E95B" w14:textId="5BA81CE9" w:rsidR="00E17E0E" w:rsidRDefault="004E2102" w:rsidP="006E19A8">
      <w:pPr>
        <w:pStyle w:val="ListParagraph"/>
        <w:numPr>
          <w:ilvl w:val="0"/>
          <w:numId w:val="20"/>
        </w:numPr>
        <w:shd w:val="clear" w:color="auto" w:fill="D9D9D9" w:themeFill="background1" w:themeFillShade="D9"/>
        <w:spacing w:line="240" w:lineRule="auto"/>
        <w:rPr>
          <w:rFonts w:cstheme="minorHAnsi"/>
          <w:lang w:val="sr-Latn-ME"/>
        </w:rPr>
      </w:pPr>
      <w:r>
        <w:rPr>
          <w:rFonts w:cstheme="minorHAnsi"/>
          <w:lang w:val="sr-Latn-ME"/>
        </w:rPr>
        <w:t xml:space="preserve">Da li djeci nudim </w:t>
      </w:r>
      <w:r w:rsidR="00E17E0E" w:rsidRPr="002722CF">
        <w:rPr>
          <w:rFonts w:cstheme="minorHAnsi"/>
          <w:lang w:val="sr-Latn-ME"/>
        </w:rPr>
        <w:t>aktivnosti, različitog intenziteta po složenosti i trajanju?</w:t>
      </w:r>
    </w:p>
    <w:p w14:paraId="5B69FB1F" w14:textId="71ACC55F" w:rsidR="00C73EF1" w:rsidRPr="002722CF" w:rsidRDefault="00C73EF1" w:rsidP="00C73EF1">
      <w:pPr>
        <w:pStyle w:val="ListParagraph"/>
        <w:numPr>
          <w:ilvl w:val="0"/>
          <w:numId w:val="20"/>
        </w:numPr>
        <w:shd w:val="clear" w:color="auto" w:fill="D9D9D9" w:themeFill="background1" w:themeFillShade="D9"/>
        <w:spacing w:line="240" w:lineRule="auto"/>
        <w:rPr>
          <w:rFonts w:cstheme="minorHAnsi"/>
          <w:lang w:val="sr-Latn-ME"/>
        </w:rPr>
      </w:pPr>
      <w:r w:rsidRPr="00C73EF1">
        <w:rPr>
          <w:rFonts w:cstheme="minorHAnsi"/>
          <w:lang w:val="sr-Latn-ME"/>
        </w:rPr>
        <w:t xml:space="preserve">Da li koristim postojeće pouzdane </w:t>
      </w:r>
      <w:r w:rsidR="000A2227">
        <w:rPr>
          <w:rFonts w:cstheme="minorHAnsi"/>
          <w:lang w:val="sr-Latn-ME"/>
        </w:rPr>
        <w:t>i</w:t>
      </w:r>
      <w:r w:rsidRPr="00C73EF1">
        <w:rPr>
          <w:rFonts w:cstheme="minorHAnsi"/>
          <w:lang w:val="sr-Latn-ME"/>
        </w:rPr>
        <w:t xml:space="preserve"> kvalitetne digitalne platfor</w:t>
      </w:r>
      <w:r w:rsidR="000A2227">
        <w:rPr>
          <w:rFonts w:cstheme="minorHAnsi"/>
          <w:lang w:val="sr-Latn-ME"/>
        </w:rPr>
        <w:t>me i alate?</w:t>
      </w:r>
    </w:p>
    <w:p w14:paraId="787F221F" w14:textId="77777777"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pratim i registrujem naglašena interesovanja djece za neku oblast ili više oblasti?</w:t>
      </w:r>
    </w:p>
    <w:p w14:paraId="5CCAF08A" w14:textId="0DD0DD36" w:rsidR="00E17E0E" w:rsidRPr="002722CF" w:rsidRDefault="00E17E0E" w:rsidP="006E19A8">
      <w:pPr>
        <w:pStyle w:val="ListParagraph"/>
        <w:numPr>
          <w:ilvl w:val="0"/>
          <w:numId w:val="20"/>
        </w:numPr>
        <w:shd w:val="clear" w:color="auto" w:fill="D9D9D9" w:themeFill="background1" w:themeFillShade="D9"/>
        <w:spacing w:line="240" w:lineRule="auto"/>
        <w:rPr>
          <w:rFonts w:cstheme="minorHAnsi"/>
          <w:lang w:val="sr-Latn-ME"/>
        </w:rPr>
      </w:pPr>
      <w:r w:rsidRPr="002722CF">
        <w:rPr>
          <w:rFonts w:cstheme="minorHAnsi"/>
          <w:lang w:val="sr-Latn-ME"/>
        </w:rPr>
        <w:t>Da li i kako koristim prirodne potencijale iz neposrednog okruženja</w:t>
      </w:r>
      <w:r w:rsidR="00030AB9">
        <w:rPr>
          <w:rFonts w:cstheme="minorHAnsi"/>
          <w:lang w:val="sr-Latn-ME"/>
        </w:rPr>
        <w:t xml:space="preserve"> </w:t>
      </w:r>
      <w:r w:rsidRPr="002722CF">
        <w:rPr>
          <w:rFonts w:cstheme="minorHAnsi"/>
          <w:lang w:val="sr-Latn-ME"/>
        </w:rPr>
        <w:t>(dvorište, park, šuma, rijeka ...), u cilju  realizacije istraživačkih aktivnosti sa djecom?</w:t>
      </w:r>
    </w:p>
    <w:p w14:paraId="31D07C06" w14:textId="1CDD51E2" w:rsidR="00E17E0E" w:rsidRDefault="00E17E0E" w:rsidP="005118D8">
      <w:pPr>
        <w:spacing w:line="240" w:lineRule="auto"/>
        <w:rPr>
          <w:rFonts w:eastAsia="Calibri" w:cstheme="minorHAnsi"/>
          <w:lang w:val="sr-Latn-ME"/>
        </w:rPr>
      </w:pPr>
    </w:p>
    <w:p w14:paraId="719B1E0B" w14:textId="2FCF1D9D" w:rsidR="00842439" w:rsidRDefault="00842439" w:rsidP="005118D8">
      <w:pPr>
        <w:spacing w:line="240" w:lineRule="auto"/>
        <w:rPr>
          <w:rFonts w:eastAsia="Calibri" w:cstheme="minorHAnsi"/>
          <w:lang w:val="sr-Latn-ME"/>
        </w:rPr>
      </w:pPr>
    </w:p>
    <w:p w14:paraId="37AFE860" w14:textId="156F88CB" w:rsidR="00842439" w:rsidRDefault="00842439" w:rsidP="005118D8">
      <w:pPr>
        <w:spacing w:line="240" w:lineRule="auto"/>
        <w:rPr>
          <w:rFonts w:eastAsia="Calibri" w:cstheme="minorHAnsi"/>
          <w:lang w:val="sr-Latn-ME"/>
        </w:rPr>
      </w:pPr>
    </w:p>
    <w:p w14:paraId="72DF96A7" w14:textId="0908389A" w:rsidR="00842439" w:rsidRDefault="00842439" w:rsidP="005118D8">
      <w:pPr>
        <w:spacing w:line="240" w:lineRule="auto"/>
        <w:rPr>
          <w:rFonts w:eastAsia="Calibri" w:cstheme="minorHAnsi"/>
          <w:lang w:val="sr-Latn-ME"/>
        </w:rPr>
      </w:pPr>
    </w:p>
    <w:p w14:paraId="1B701575" w14:textId="77777777" w:rsidR="00842439" w:rsidRPr="002722CF" w:rsidRDefault="00842439" w:rsidP="005118D8">
      <w:pPr>
        <w:spacing w:line="240" w:lineRule="auto"/>
        <w:rPr>
          <w:rFonts w:eastAsia="Calibri" w:cstheme="minorHAnsi"/>
          <w:lang w:val="sr-Latn-ME"/>
        </w:rPr>
      </w:pPr>
    </w:p>
    <w:p w14:paraId="67FA85B1" w14:textId="4725960D" w:rsidR="00205D48" w:rsidRPr="00205D48" w:rsidRDefault="005118D8" w:rsidP="008C4583">
      <w:pPr>
        <w:pStyle w:val="Heading3"/>
        <w:rPr>
          <w:rFonts w:eastAsia="Calibri"/>
        </w:rPr>
      </w:pPr>
      <w:bookmarkStart w:id="19" w:name="_Toc118546363"/>
      <w:r w:rsidRPr="00503803">
        <w:rPr>
          <w:rFonts w:eastAsia="Calibri"/>
        </w:rPr>
        <w:lastRenderedPageBreak/>
        <w:t xml:space="preserve">5. </w:t>
      </w:r>
      <w:r w:rsidR="00CE07DA" w:rsidRPr="00503803">
        <w:rPr>
          <w:rFonts w:eastAsia="Calibri"/>
        </w:rPr>
        <w:t>PODRUČJ</w:t>
      </w:r>
      <w:r w:rsidR="00621900" w:rsidRPr="00503803">
        <w:rPr>
          <w:rFonts w:eastAsia="Calibri"/>
        </w:rPr>
        <w:t>E</w:t>
      </w:r>
      <w:r w:rsidR="00205D48" w:rsidRPr="00503803">
        <w:rPr>
          <w:rFonts w:eastAsia="Calibri"/>
        </w:rPr>
        <w:t>:</w:t>
      </w:r>
      <w:r w:rsidR="00621900" w:rsidRPr="00503803">
        <w:rPr>
          <w:rFonts w:eastAsia="Calibri"/>
        </w:rPr>
        <w:t xml:space="preserve"> </w:t>
      </w:r>
      <w:r w:rsidR="00F239C3" w:rsidRPr="00503803">
        <w:rPr>
          <w:rFonts w:eastAsia="Calibri"/>
        </w:rPr>
        <w:t>UMJETNOST I KREATIVNO IZRAŽAVANJE</w:t>
      </w:r>
      <w:bookmarkEnd w:id="19"/>
    </w:p>
    <w:p w14:paraId="7DAF6CF8" w14:textId="79B17EE5" w:rsidR="00F0183E" w:rsidRPr="002722CF" w:rsidRDefault="00F0183E" w:rsidP="008C4583">
      <w:pPr>
        <w:spacing w:after="0" w:line="240" w:lineRule="auto"/>
        <w:ind w:left="360"/>
        <w:contextualSpacing/>
        <w:jc w:val="right"/>
        <w:rPr>
          <w:rFonts w:eastAsia="Times New Roman" w:cstheme="minorHAnsi"/>
          <w:b/>
          <w:i/>
          <w:color w:val="0070C0"/>
          <w:lang w:val="sr-Latn-ME"/>
        </w:rPr>
      </w:pPr>
      <w:r w:rsidRPr="002722CF">
        <w:rPr>
          <w:rFonts w:eastAsia="Times New Roman" w:cstheme="minorHAnsi"/>
          <w:b/>
          <w:i/>
          <w:color w:val="0070C0"/>
          <w:lang w:val="sr-Latn-ME"/>
        </w:rPr>
        <w:t>„</w:t>
      </w:r>
      <w:r w:rsidR="0058074E" w:rsidRPr="002722CF">
        <w:rPr>
          <w:rFonts w:eastAsia="Times New Roman" w:cstheme="minorHAnsi"/>
          <w:b/>
          <w:i/>
          <w:color w:val="0070C0"/>
          <w:lang w:val="sr-Latn-ME"/>
        </w:rPr>
        <w:t>Voljela</w:t>
      </w:r>
      <w:r w:rsidRPr="002722CF">
        <w:rPr>
          <w:rFonts w:eastAsia="Times New Roman" w:cstheme="minorHAnsi"/>
          <w:b/>
          <w:i/>
          <w:color w:val="0070C0"/>
          <w:lang w:val="sr-Latn-ME"/>
        </w:rPr>
        <w:t xml:space="preserve"> bih da učim da pravim nešto od gline...“</w:t>
      </w:r>
    </w:p>
    <w:p w14:paraId="1464FFED" w14:textId="6F8E9CD7" w:rsidR="00F0183E" w:rsidRPr="002722CF" w:rsidRDefault="00F0183E" w:rsidP="008C4583">
      <w:pPr>
        <w:spacing w:after="0" w:line="240" w:lineRule="auto"/>
        <w:ind w:left="360"/>
        <w:contextualSpacing/>
        <w:jc w:val="right"/>
        <w:rPr>
          <w:rFonts w:eastAsia="Times New Roman" w:cstheme="minorHAnsi"/>
          <w:b/>
          <w:i/>
          <w:color w:val="0070C0"/>
          <w:lang w:val="sr-Latn-ME"/>
        </w:rPr>
      </w:pPr>
      <w:r w:rsidRPr="002722CF">
        <w:rPr>
          <w:rFonts w:eastAsia="Times New Roman" w:cstheme="minorHAnsi"/>
          <w:b/>
          <w:i/>
          <w:color w:val="0070C0"/>
          <w:lang w:val="sr-Latn-ME"/>
        </w:rPr>
        <w:t>„Voljela bih da su uvijek dozvoljene vodene bojice.“</w:t>
      </w:r>
    </w:p>
    <w:p w14:paraId="4441E968" w14:textId="0CDB46AE" w:rsidR="005118D8" w:rsidRPr="00270F21" w:rsidRDefault="00A2548D" w:rsidP="00842439">
      <w:pPr>
        <w:spacing w:after="120" w:line="360" w:lineRule="auto"/>
        <w:contextualSpacing/>
        <w:jc w:val="both"/>
        <w:rPr>
          <w:rFonts w:eastAsia="Times New Roman" w:cstheme="minorHAnsi"/>
          <w:b/>
          <w:u w:val="single"/>
          <w:lang w:val="sr-Latn-ME"/>
        </w:rPr>
      </w:pPr>
      <w:r w:rsidRPr="00270F21">
        <w:rPr>
          <w:rFonts w:eastAsia="Times New Roman" w:cstheme="minorHAnsi"/>
          <w:b/>
          <w:u w:val="single"/>
          <w:lang w:val="sr-Latn-ME"/>
        </w:rPr>
        <w:t xml:space="preserve">A. </w:t>
      </w:r>
      <w:r w:rsidR="00CE07DA" w:rsidRPr="00270F21">
        <w:rPr>
          <w:rFonts w:eastAsia="Times New Roman" w:cstheme="minorHAnsi"/>
          <w:b/>
          <w:u w:val="single"/>
          <w:lang w:val="sr-Latn-ME"/>
        </w:rPr>
        <w:t>Uvodne odrednice o području</w:t>
      </w:r>
    </w:p>
    <w:p w14:paraId="4530A400" w14:textId="39D56ADC" w:rsidR="005118D8" w:rsidRPr="002722CF" w:rsidRDefault="005118D8" w:rsidP="00842439">
      <w:pPr>
        <w:spacing w:after="200" w:line="276" w:lineRule="auto"/>
        <w:jc w:val="both"/>
        <w:rPr>
          <w:rFonts w:eastAsia="Calibri" w:cstheme="minorHAnsi"/>
          <w:lang w:val="sr-Latn-ME" w:eastAsia="en-GB"/>
        </w:rPr>
      </w:pPr>
      <w:r w:rsidRPr="002722CF">
        <w:rPr>
          <w:rFonts w:eastAsia="Calibri" w:cstheme="minorHAnsi"/>
          <w:lang w:val="sr-Latn-ME" w:eastAsia="en-GB"/>
        </w:rPr>
        <w:t>Umjetnost i krea</w:t>
      </w:r>
      <w:r w:rsidR="00160D4E">
        <w:rPr>
          <w:rFonts w:eastAsia="Calibri" w:cstheme="minorHAnsi"/>
          <w:lang w:val="sr-Latn-ME" w:eastAsia="en-GB"/>
        </w:rPr>
        <w:t xml:space="preserve">tivno izražavanje je polje u </w:t>
      </w:r>
      <w:r w:rsidRPr="002722CF">
        <w:rPr>
          <w:rFonts w:eastAsia="Calibri" w:cstheme="minorHAnsi"/>
          <w:lang w:val="sr-Latn-ME" w:eastAsia="en-GB"/>
        </w:rPr>
        <w:t>koje</w:t>
      </w:r>
      <w:r w:rsidR="00160D4E">
        <w:rPr>
          <w:rFonts w:eastAsia="Calibri" w:cstheme="minorHAnsi"/>
          <w:lang w:val="sr-Latn-ME" w:eastAsia="en-GB"/>
        </w:rPr>
        <w:t>m</w:t>
      </w:r>
      <w:r w:rsidRPr="002722CF">
        <w:rPr>
          <w:rFonts w:eastAsia="Calibri" w:cstheme="minorHAnsi"/>
          <w:lang w:val="sr-Latn-ME" w:eastAsia="en-GB"/>
        </w:rPr>
        <w:t xml:space="preserve"> se dijete kroz igru na holistički način razvija, i</w:t>
      </w:r>
      <w:r w:rsidR="00C611FC">
        <w:rPr>
          <w:rFonts w:eastAsia="Calibri" w:cstheme="minorHAnsi"/>
          <w:lang w:val="sr-Latn-ME" w:eastAsia="en-GB"/>
        </w:rPr>
        <w:t>skazuje, upoznaje sa različitim</w:t>
      </w:r>
      <w:r w:rsidR="00BA3096" w:rsidRPr="002722CF">
        <w:rPr>
          <w:rFonts w:eastAsia="Calibri" w:cstheme="minorHAnsi"/>
          <w:lang w:val="sr-Latn-ME" w:eastAsia="en-GB"/>
        </w:rPr>
        <w:t xml:space="preserve"> </w:t>
      </w:r>
      <w:r w:rsidRPr="002722CF">
        <w:rPr>
          <w:rFonts w:eastAsia="Calibri" w:cstheme="minorHAnsi"/>
          <w:lang w:val="sr-Latn-ME" w:eastAsia="en-GB"/>
        </w:rPr>
        <w:t xml:space="preserve">umjetničkim formama i kulturnim nasljeđem. </w:t>
      </w:r>
      <w:r w:rsidRPr="002722CF">
        <w:rPr>
          <w:rFonts w:eastAsia="Calibri" w:cstheme="minorHAnsi"/>
          <w:color w:val="000000" w:themeColor="text1"/>
          <w:lang w:val="sr-Latn-ME" w:eastAsia="en-GB"/>
        </w:rPr>
        <w:t xml:space="preserve">Kvalitet i raznovrsnost onoga što </w:t>
      </w:r>
      <w:r w:rsidR="00464350">
        <w:rPr>
          <w:rFonts w:eastAsia="Calibri" w:cstheme="minorHAnsi"/>
          <w:color w:val="000000" w:themeColor="text1"/>
          <w:lang w:val="sr-Latn-ME" w:eastAsia="en-GB"/>
        </w:rPr>
        <w:t>dj</w:t>
      </w:r>
      <w:r w:rsidRPr="002722CF">
        <w:rPr>
          <w:rFonts w:eastAsia="Calibri" w:cstheme="minorHAnsi"/>
          <w:color w:val="000000" w:themeColor="text1"/>
          <w:lang w:val="sr-Latn-ME" w:eastAsia="en-GB"/>
        </w:rPr>
        <w:t xml:space="preserve">eca vide, čuju i u čemu učestvuju </w:t>
      </w:r>
      <w:r w:rsidR="007E3369">
        <w:rPr>
          <w:rFonts w:eastAsia="Calibri" w:cstheme="minorHAnsi"/>
          <w:color w:val="000000" w:themeColor="text1"/>
          <w:lang w:val="sr-Latn-ME" w:eastAsia="en-GB"/>
        </w:rPr>
        <w:t>od izuze</w:t>
      </w:r>
      <w:r w:rsidR="00376ECD">
        <w:rPr>
          <w:rFonts w:eastAsia="Calibri" w:cstheme="minorHAnsi"/>
          <w:color w:val="000000" w:themeColor="text1"/>
          <w:lang w:val="sr-Latn-ME" w:eastAsia="en-GB"/>
        </w:rPr>
        <w:t>t</w:t>
      </w:r>
      <w:r w:rsidR="007E3369">
        <w:rPr>
          <w:rFonts w:eastAsia="Calibri" w:cstheme="minorHAnsi"/>
          <w:color w:val="000000" w:themeColor="text1"/>
          <w:lang w:val="sr-Latn-ME" w:eastAsia="en-GB"/>
        </w:rPr>
        <w:t>nog je značaja</w:t>
      </w:r>
      <w:r w:rsidRPr="002722CF">
        <w:rPr>
          <w:rFonts w:eastAsia="Calibri" w:cstheme="minorHAnsi"/>
          <w:color w:val="000000" w:themeColor="text1"/>
          <w:lang w:val="sr-Latn-ME" w:eastAsia="en-GB"/>
        </w:rPr>
        <w:t xml:space="preserve"> za razvoj njihovog razumijevanja, samoizražavanja, rječnika i sposobnosti da komuniciraju ovim putem.</w:t>
      </w:r>
      <w:r w:rsidRPr="002722CF">
        <w:rPr>
          <w:rFonts w:eastAsia="Calibri" w:cstheme="minorHAnsi"/>
          <w:lang w:val="sr-Latn-ME" w:eastAsia="en-GB"/>
        </w:rPr>
        <w:t xml:space="preserve"> Kreativne igre iz ovog područja odvijaju se kroz podsticajne i pozitivne interakcije sa okolinom (odraslima i djecom) i raznovrsnim sredstvima i materijalima u procesu istraživanja. Aktivnosti iz ovog područja treba da budu sastavni dio svakodnevnog života i rada u vrtiću. Djeci je potrebno pružiti mogućnosti za slobodno istraživanje i izražavanje svega</w:t>
      </w:r>
      <w:r w:rsidR="004E2102">
        <w:rPr>
          <w:rFonts w:eastAsia="Calibri" w:cstheme="minorHAnsi"/>
          <w:lang w:val="sr-Latn-ME" w:eastAsia="en-GB"/>
        </w:rPr>
        <w:t xml:space="preserve"> onoga što </w:t>
      </w:r>
      <w:r w:rsidRPr="002722CF">
        <w:rPr>
          <w:rFonts w:eastAsia="Calibri" w:cstheme="minorHAnsi"/>
          <w:lang w:val="sr-Latn-ME" w:eastAsia="en-GB"/>
        </w:rPr>
        <w:t xml:space="preserve">žele, osjećaju, </w:t>
      </w:r>
      <w:r w:rsidR="00E87883">
        <w:rPr>
          <w:rFonts w:eastAsia="Calibri" w:cstheme="minorHAnsi"/>
          <w:lang w:val="sr-Latn-ME" w:eastAsia="en-GB"/>
        </w:rPr>
        <w:t xml:space="preserve">doživljavaju, zapažaju i misle. </w:t>
      </w:r>
      <w:r w:rsidRPr="002722CF">
        <w:rPr>
          <w:rFonts w:eastAsia="Calibri" w:cstheme="minorHAnsi"/>
          <w:lang w:val="sr-Latn-ME" w:eastAsia="en-GB"/>
        </w:rPr>
        <w:t>Umjetnost je važan oblik samoiz</w:t>
      </w:r>
      <w:r w:rsidR="000D694C">
        <w:rPr>
          <w:rFonts w:eastAsia="Calibri" w:cstheme="minorHAnsi"/>
          <w:lang w:val="sr-Latn-ME" w:eastAsia="en-GB"/>
        </w:rPr>
        <w:t xml:space="preserve">ražavanja koji podstiče maštu, </w:t>
      </w:r>
      <w:r w:rsidRPr="002722CF">
        <w:rPr>
          <w:rFonts w:eastAsia="Calibri" w:cstheme="minorHAnsi"/>
          <w:lang w:val="sr-Latn-ME" w:eastAsia="en-GB"/>
        </w:rPr>
        <w:t>kreativnost,</w:t>
      </w:r>
      <w:r w:rsidR="000D694C">
        <w:rPr>
          <w:rFonts w:eastAsia="Calibri" w:cstheme="minorHAnsi"/>
          <w:lang w:val="sr-Latn-ME" w:eastAsia="en-GB"/>
        </w:rPr>
        <w:t>divergentno mišljenje,</w:t>
      </w:r>
      <w:r w:rsidRPr="002722CF">
        <w:rPr>
          <w:rFonts w:eastAsia="Calibri" w:cstheme="minorHAnsi"/>
          <w:lang w:val="sr-Latn-ME" w:eastAsia="en-GB"/>
        </w:rPr>
        <w:t xml:space="preserve"> a sticanje umjetničkih iskustava doprinos</w:t>
      </w:r>
      <w:r w:rsidR="00AF00AC">
        <w:rPr>
          <w:rFonts w:eastAsia="Calibri" w:cstheme="minorHAnsi"/>
          <w:lang w:val="sr-Latn-ME" w:eastAsia="en-GB"/>
        </w:rPr>
        <w:t>i</w:t>
      </w:r>
      <w:r w:rsidRPr="002722CF">
        <w:rPr>
          <w:rFonts w:eastAsia="Calibri" w:cstheme="minorHAnsi"/>
          <w:lang w:val="sr-Latn-ME" w:eastAsia="en-GB"/>
        </w:rPr>
        <w:t xml:space="preserve"> razvoju djece u </w:t>
      </w:r>
      <w:r w:rsidR="007E3369">
        <w:rPr>
          <w:rFonts w:eastAsia="Calibri" w:cstheme="minorHAnsi"/>
          <w:lang w:val="sr-Latn-ME" w:eastAsia="en-GB"/>
        </w:rPr>
        <w:t>različitim</w:t>
      </w:r>
      <w:r w:rsidRPr="002722CF">
        <w:rPr>
          <w:rFonts w:eastAsia="Calibri" w:cstheme="minorHAnsi"/>
          <w:lang w:val="sr-Latn-ME" w:eastAsia="en-GB"/>
        </w:rPr>
        <w:t xml:space="preserve"> </w:t>
      </w:r>
      <w:r w:rsidR="007E3369">
        <w:rPr>
          <w:rFonts w:eastAsia="Calibri" w:cstheme="minorHAnsi"/>
          <w:lang w:val="sr-Latn-ME" w:eastAsia="en-GB"/>
        </w:rPr>
        <w:t>razvojnim</w:t>
      </w:r>
      <w:r w:rsidRPr="002722CF">
        <w:rPr>
          <w:rFonts w:eastAsia="Calibri" w:cstheme="minorHAnsi"/>
          <w:lang w:val="sr-Latn-ME" w:eastAsia="en-GB"/>
        </w:rPr>
        <w:t xml:space="preserve"> domenima: kognitivnom, jezičkom, socijalnom, emocionalnom i fizičkom.</w:t>
      </w:r>
    </w:p>
    <w:p w14:paraId="6B587327" w14:textId="7A0528F8" w:rsidR="005118D8" w:rsidRPr="002722CF" w:rsidRDefault="005118D8" w:rsidP="00842439">
      <w:pPr>
        <w:spacing w:after="200" w:line="276" w:lineRule="auto"/>
        <w:jc w:val="both"/>
        <w:rPr>
          <w:rFonts w:eastAsia="Calibri" w:cstheme="minorHAnsi"/>
          <w:lang w:val="sr-Latn-ME" w:eastAsia="en-GB"/>
        </w:rPr>
      </w:pPr>
      <w:r w:rsidRPr="002722CF">
        <w:rPr>
          <w:rFonts w:eastAsia="Calibri" w:cstheme="minorHAnsi"/>
          <w:lang w:val="sr-Latn-ME" w:eastAsia="en-GB"/>
        </w:rPr>
        <w:t>Kreativnost je proces u kom djeca kroz istraživanje i otkrivanje, formiraju orginalne ideje</w:t>
      </w:r>
      <w:r w:rsidR="00AF00AC">
        <w:rPr>
          <w:rFonts w:eastAsia="Calibri" w:cstheme="minorHAnsi"/>
          <w:lang w:val="sr-Latn-ME" w:eastAsia="en-GB"/>
        </w:rPr>
        <w:t>,</w:t>
      </w:r>
      <w:r w:rsidRPr="002722CF">
        <w:rPr>
          <w:rFonts w:eastAsia="Calibri" w:cstheme="minorHAnsi"/>
          <w:lang w:val="sr-Latn-ME" w:eastAsia="en-GB"/>
        </w:rPr>
        <w:t xml:space="preserve"> realizuju ih, postaju sv</w:t>
      </w:r>
      <w:r w:rsidR="00AF00AC">
        <w:rPr>
          <w:rFonts w:eastAsia="Calibri" w:cstheme="minorHAnsi"/>
          <w:lang w:val="sr-Latn-ME" w:eastAsia="en-GB"/>
        </w:rPr>
        <w:t>j</w:t>
      </w:r>
      <w:r w:rsidRPr="002722CF">
        <w:rPr>
          <w:rFonts w:eastAsia="Calibri" w:cstheme="minorHAnsi"/>
          <w:lang w:val="sr-Latn-ME" w:eastAsia="en-GB"/>
        </w:rPr>
        <w:t>esni sebe i dr</w:t>
      </w:r>
      <w:r w:rsidR="00AF00AC">
        <w:rPr>
          <w:rFonts w:eastAsia="Calibri" w:cstheme="minorHAnsi"/>
          <w:lang w:val="sr-Latn-ME" w:eastAsia="en-GB"/>
        </w:rPr>
        <w:t xml:space="preserve">ugih i tako razvijaju vlastitu </w:t>
      </w:r>
      <w:r w:rsidRPr="002722CF">
        <w:rPr>
          <w:rFonts w:eastAsia="Calibri" w:cstheme="minorHAnsi"/>
          <w:lang w:val="sr-Latn-ME" w:eastAsia="en-GB"/>
        </w:rPr>
        <w:t xml:space="preserve">individualnost. Uviđaju da postoje različita gledišta i načini izražavanja, što doprinosi </w:t>
      </w:r>
      <w:r w:rsidR="000D694C">
        <w:rPr>
          <w:rFonts w:eastAsia="Calibri" w:cstheme="minorHAnsi"/>
          <w:lang w:val="sr-Latn-ME" w:eastAsia="en-GB"/>
        </w:rPr>
        <w:t xml:space="preserve">postepenom </w:t>
      </w:r>
      <w:r w:rsidRPr="002722CF">
        <w:rPr>
          <w:rFonts w:eastAsia="Calibri" w:cstheme="minorHAnsi"/>
          <w:lang w:val="sr-Latn-ME" w:eastAsia="en-GB"/>
        </w:rPr>
        <w:t xml:space="preserve">prihvatanju </w:t>
      </w:r>
      <w:r w:rsidR="000D694C">
        <w:rPr>
          <w:rFonts w:eastAsia="Calibri" w:cstheme="minorHAnsi"/>
          <w:lang w:val="sr-Latn-ME" w:eastAsia="en-GB"/>
        </w:rPr>
        <w:t>drugih, dru</w:t>
      </w:r>
      <w:r w:rsidR="00376ECD">
        <w:rPr>
          <w:rFonts w:eastAsia="Calibri" w:cstheme="minorHAnsi"/>
          <w:lang w:val="sr-Latn-ME" w:eastAsia="en-GB"/>
        </w:rPr>
        <w:t xml:space="preserve">gačijih, </w:t>
      </w:r>
      <w:r w:rsidRPr="002722CF">
        <w:rPr>
          <w:rFonts w:eastAsia="Calibri" w:cstheme="minorHAnsi"/>
          <w:lang w:val="sr-Latn-ME" w:eastAsia="en-GB"/>
        </w:rPr>
        <w:t>različitosti</w:t>
      </w:r>
      <w:r w:rsidR="000D694C">
        <w:rPr>
          <w:rFonts w:eastAsia="Calibri" w:cstheme="minorHAnsi"/>
          <w:lang w:val="sr-Latn-ME" w:eastAsia="en-GB"/>
        </w:rPr>
        <w:t>, uopšte</w:t>
      </w:r>
      <w:r w:rsidRPr="002722CF">
        <w:rPr>
          <w:rFonts w:eastAsia="Calibri" w:cstheme="minorHAnsi"/>
          <w:lang w:val="sr-Latn-ME" w:eastAsia="en-GB"/>
        </w:rPr>
        <w:t>.</w:t>
      </w:r>
      <w:r w:rsidR="00927EFA">
        <w:rPr>
          <w:rFonts w:eastAsia="Calibri" w:cstheme="minorHAnsi"/>
          <w:lang w:val="sr-Latn-ME" w:eastAsia="en-GB"/>
        </w:rPr>
        <w:t xml:space="preserve"> </w:t>
      </w:r>
      <w:r w:rsidR="00927EFA" w:rsidRPr="00927EFA">
        <w:rPr>
          <w:rFonts w:eastAsia="Calibri" w:cstheme="minorHAnsi"/>
          <w:lang w:val="sr-Latn-ME" w:eastAsia="en-GB"/>
        </w:rPr>
        <w:t xml:space="preserve">U predškolskom </w:t>
      </w:r>
      <w:r w:rsidR="00376ECD">
        <w:rPr>
          <w:rFonts w:eastAsia="Calibri" w:cstheme="minorHAnsi"/>
          <w:lang w:val="sr-Latn-ME" w:eastAsia="en-GB"/>
        </w:rPr>
        <w:t>dob</w:t>
      </w:r>
      <w:r w:rsidR="00927EFA" w:rsidRPr="00927EFA">
        <w:rPr>
          <w:rFonts w:eastAsia="Calibri" w:cstheme="minorHAnsi"/>
          <w:lang w:val="sr-Latn-ME" w:eastAsia="en-GB"/>
        </w:rPr>
        <w:t xml:space="preserve">u je kreativnost usmjerena na stvaralački proces, </w:t>
      </w:r>
      <w:r w:rsidR="00927EFA">
        <w:rPr>
          <w:rFonts w:eastAsia="Calibri" w:cstheme="minorHAnsi"/>
          <w:lang w:val="sr-Latn-ME" w:eastAsia="en-GB"/>
        </w:rPr>
        <w:t>dok se g</w:t>
      </w:r>
      <w:r w:rsidR="00927EFA" w:rsidRPr="00927EFA">
        <w:rPr>
          <w:rFonts w:eastAsia="Calibri" w:cstheme="minorHAnsi"/>
          <w:lang w:val="sr-Latn-ME" w:eastAsia="en-GB"/>
        </w:rPr>
        <w:t xml:space="preserve">enerisanje ideja i kreiranje </w:t>
      </w:r>
      <w:r w:rsidR="00927EFA">
        <w:rPr>
          <w:rFonts w:eastAsia="Calibri" w:cstheme="minorHAnsi"/>
          <w:lang w:val="sr-Latn-ME" w:eastAsia="en-GB"/>
        </w:rPr>
        <w:t xml:space="preserve">stvaralačkog produkta odvija </w:t>
      </w:r>
      <w:r w:rsidR="00927EFA" w:rsidRPr="00927EFA">
        <w:rPr>
          <w:rFonts w:eastAsia="Calibri" w:cstheme="minorHAnsi"/>
          <w:lang w:val="sr-Latn-ME" w:eastAsia="en-GB"/>
        </w:rPr>
        <w:t>u kasnijim razvojnim stadijumima.</w:t>
      </w:r>
      <w:r w:rsidR="00376ECD">
        <w:rPr>
          <w:rFonts w:eastAsia="Calibri" w:cstheme="minorHAnsi"/>
          <w:lang w:val="sr-Latn-ME" w:eastAsia="en-GB"/>
        </w:rPr>
        <w:t xml:space="preserve"> </w:t>
      </w:r>
      <w:r w:rsidRPr="002722CF">
        <w:rPr>
          <w:rFonts w:eastAsia="Calibri" w:cstheme="minorHAnsi"/>
          <w:lang w:val="sr-Latn-ME" w:eastAsia="en-GB"/>
        </w:rPr>
        <w:t>Baveći se umjetnošću i kreativnim izražavanjem djeca uče o svojoj i upoznaju različite druge kulture iz s</w:t>
      </w:r>
      <w:r w:rsidR="000D694C">
        <w:rPr>
          <w:rFonts w:eastAsia="Calibri" w:cstheme="minorHAnsi"/>
          <w:lang w:val="sr-Latn-ME" w:eastAsia="en-GB"/>
        </w:rPr>
        <w:t xml:space="preserve">voje neposredne okoline i šire. </w:t>
      </w:r>
      <w:r w:rsidRPr="002722CF">
        <w:rPr>
          <w:rFonts w:eastAsia="Calibri" w:cstheme="minorHAnsi"/>
          <w:lang w:val="sr-Latn-ME" w:eastAsia="en-GB"/>
        </w:rPr>
        <w:t>Podsticanjem stvaralačkog izražavanja ideja, iskustva i emocija razvijaju se kulturna svijest i izražavan</w:t>
      </w:r>
      <w:r w:rsidR="000D694C">
        <w:rPr>
          <w:rFonts w:eastAsia="Calibri" w:cstheme="minorHAnsi"/>
          <w:lang w:val="sr-Latn-ME" w:eastAsia="en-GB"/>
        </w:rPr>
        <w:t>je. Osnažuje se i gradi svijest</w:t>
      </w:r>
      <w:r w:rsidRPr="002722CF">
        <w:rPr>
          <w:rFonts w:eastAsia="Calibri" w:cstheme="minorHAnsi"/>
          <w:lang w:val="sr-Latn-ME" w:eastAsia="en-GB"/>
        </w:rPr>
        <w:t xml:space="preserve"> </w:t>
      </w:r>
      <w:r w:rsidR="00464350">
        <w:rPr>
          <w:rFonts w:eastAsia="Calibri" w:cstheme="minorHAnsi"/>
          <w:lang w:val="sr-Latn-ME" w:eastAsia="en-GB"/>
        </w:rPr>
        <w:t>dj</w:t>
      </w:r>
      <w:r w:rsidRPr="002722CF">
        <w:rPr>
          <w:rFonts w:eastAsia="Calibri" w:cstheme="minorHAnsi"/>
          <w:lang w:val="sr-Latn-ME" w:eastAsia="en-GB"/>
        </w:rPr>
        <w:t>eteta o lokalnoj, nacionalnoj i evrop</w:t>
      </w:r>
      <w:r w:rsidR="000D694C">
        <w:rPr>
          <w:rFonts w:eastAsia="Calibri" w:cstheme="minorHAnsi"/>
          <w:lang w:val="sr-Latn-ME" w:eastAsia="en-GB"/>
        </w:rPr>
        <w:t>skoj kulturnoj baštini i njihovom</w:t>
      </w:r>
      <w:r w:rsidRPr="002722CF">
        <w:rPr>
          <w:rFonts w:eastAsia="Calibri" w:cstheme="minorHAnsi"/>
          <w:lang w:val="sr-Latn-ME" w:eastAsia="en-GB"/>
        </w:rPr>
        <w:t xml:space="preserve"> mjestu u svijetu. Kod </w:t>
      </w:r>
      <w:r w:rsidR="00464350">
        <w:rPr>
          <w:rFonts w:eastAsia="Calibri" w:cstheme="minorHAnsi"/>
          <w:lang w:val="sr-Latn-ME" w:eastAsia="en-GB"/>
        </w:rPr>
        <w:t>dj</w:t>
      </w:r>
      <w:r w:rsidRPr="002722CF">
        <w:rPr>
          <w:rFonts w:eastAsia="Calibri" w:cstheme="minorHAnsi"/>
          <w:lang w:val="sr-Latn-ME" w:eastAsia="en-GB"/>
        </w:rPr>
        <w:t xml:space="preserve">eteta se </w:t>
      </w:r>
      <w:r w:rsidR="00C611FC">
        <w:rPr>
          <w:rFonts w:eastAsia="Calibri" w:cstheme="minorHAnsi"/>
          <w:lang w:val="sr-Latn-ME" w:eastAsia="en-GB"/>
        </w:rPr>
        <w:t>postepeno izgrađuje</w:t>
      </w:r>
      <w:r w:rsidRPr="002722CF">
        <w:rPr>
          <w:rFonts w:eastAsia="Calibri" w:cstheme="minorHAnsi"/>
          <w:lang w:val="sr-Latn-ME" w:eastAsia="en-GB"/>
        </w:rPr>
        <w:t xml:space="preserve"> interkulturalna orijentacija, razumijevanje i prihvatanje kulturne i jezične raznolikosti, tolerancije. </w:t>
      </w:r>
    </w:p>
    <w:p w14:paraId="3B468A17" w14:textId="49DAC280" w:rsidR="005118D8" w:rsidRPr="00691261" w:rsidRDefault="005118D8" w:rsidP="00842439">
      <w:pPr>
        <w:spacing w:after="200" w:line="276" w:lineRule="auto"/>
        <w:jc w:val="both"/>
        <w:rPr>
          <w:rFonts w:eastAsia="Calibri" w:cstheme="minorHAnsi"/>
          <w:b/>
          <w:lang w:val="sr-Latn-ME" w:eastAsia="en-GB"/>
        </w:rPr>
      </w:pPr>
      <w:r w:rsidRPr="002722CF">
        <w:rPr>
          <w:rFonts w:eastAsia="Calibri" w:cstheme="minorHAnsi"/>
          <w:lang w:val="sr-Latn-ME" w:eastAsia="en-GB"/>
        </w:rPr>
        <w:t xml:space="preserve">U stvaralačkom istraživanju fokus ne </w:t>
      </w:r>
      <w:r w:rsidR="000D694C">
        <w:rPr>
          <w:rFonts w:eastAsia="Calibri" w:cstheme="minorHAnsi"/>
          <w:lang w:val="sr-Latn-ME" w:eastAsia="en-GB"/>
        </w:rPr>
        <w:t>treba</w:t>
      </w:r>
      <w:r w:rsidRPr="002722CF">
        <w:rPr>
          <w:rFonts w:eastAsia="Calibri" w:cstheme="minorHAnsi"/>
          <w:lang w:val="sr-Latn-ME" w:eastAsia="en-GB"/>
        </w:rPr>
        <w:t xml:space="preserve"> da bude na konačnom rezultatu već na procesu stvaranja u kome će djeca zajedno sa drugima učiti i istraživati kroz igru. </w:t>
      </w:r>
      <w:r w:rsidR="000C6A5A">
        <w:rPr>
          <w:rFonts w:eastAsia="Calibri" w:cstheme="minorHAnsi"/>
          <w:lang w:val="sr-Latn-ME" w:eastAsia="en-GB"/>
        </w:rPr>
        <w:t>Ne insistiramo</w:t>
      </w:r>
      <w:r w:rsidRPr="002722CF">
        <w:rPr>
          <w:rFonts w:eastAsia="Calibri" w:cstheme="minorHAnsi"/>
          <w:lang w:val="sr-Latn-ME" w:eastAsia="en-GB"/>
        </w:rPr>
        <w:t xml:space="preserve"> na podučavanju i sticanju vještina na štetu imaginativnog izražavanja djece. Djeca u ovom procesu učestvuju </w:t>
      </w:r>
      <w:r w:rsidR="00376ECD">
        <w:rPr>
          <w:rFonts w:eastAsia="Calibri" w:cstheme="minorHAnsi"/>
          <w:lang w:val="sr-Latn-ME" w:eastAsia="en-GB"/>
        </w:rPr>
        <w:t>na originalan i jedinstven način, slijedeći svoju unutrašnju motivaciju i produkujući</w:t>
      </w:r>
      <w:r w:rsidRPr="002722CF">
        <w:rPr>
          <w:rFonts w:eastAsia="Calibri" w:cstheme="minorHAnsi"/>
          <w:lang w:val="sr-Latn-ME" w:eastAsia="en-GB"/>
        </w:rPr>
        <w:t xml:space="preserve"> inovativna i </w:t>
      </w:r>
      <w:r w:rsidR="00376ECD">
        <w:rPr>
          <w:rFonts w:eastAsia="Calibri" w:cstheme="minorHAnsi"/>
          <w:lang w:val="sr-Latn-ME" w:eastAsia="en-GB"/>
        </w:rPr>
        <w:t>kreativna</w:t>
      </w:r>
      <w:r w:rsidRPr="002722CF">
        <w:rPr>
          <w:rFonts w:eastAsia="Calibri" w:cstheme="minorHAnsi"/>
          <w:lang w:val="sr-Latn-ME" w:eastAsia="en-GB"/>
        </w:rPr>
        <w:t xml:space="preserve"> rješenja u vidu njihovih ”malih djela”. </w:t>
      </w:r>
      <w:r w:rsidR="00376ECD">
        <w:rPr>
          <w:rFonts w:eastAsia="Calibri" w:cstheme="minorHAnsi"/>
          <w:lang w:val="sr-Latn-ME" w:eastAsia="en-GB"/>
        </w:rPr>
        <w:t xml:space="preserve">Slobodno istražuju i „oprobavaju“ se </w:t>
      </w:r>
      <w:r w:rsidRPr="002722CF">
        <w:rPr>
          <w:rFonts w:eastAsia="Calibri" w:cstheme="minorHAnsi"/>
          <w:lang w:val="sr-Latn-ME" w:eastAsia="en-GB"/>
        </w:rPr>
        <w:t>u različitim oblastima u</w:t>
      </w:r>
      <w:r w:rsidR="00691261">
        <w:rPr>
          <w:rFonts w:eastAsia="Calibri" w:cstheme="minorHAnsi"/>
          <w:lang w:val="sr-Latn-ME" w:eastAsia="en-GB"/>
        </w:rPr>
        <w:t>mjetnosti: likovnoj, muzičkoj, pozorišnoj, plesnoj, književno-literarnoj.</w:t>
      </w:r>
    </w:p>
    <w:p w14:paraId="70B73862" w14:textId="7EC757A0" w:rsidR="005118D8" w:rsidRPr="002722CF" w:rsidRDefault="005118D8" w:rsidP="00842439">
      <w:pPr>
        <w:spacing w:after="200" w:line="276" w:lineRule="auto"/>
        <w:jc w:val="both"/>
        <w:rPr>
          <w:rFonts w:eastAsia="Calibri" w:cstheme="minorHAnsi"/>
          <w:lang w:val="sr-Latn-ME" w:eastAsia="en-GB"/>
        </w:rPr>
      </w:pPr>
      <w:r w:rsidRPr="002722CF">
        <w:rPr>
          <w:rFonts w:eastAsia="Calibri" w:cstheme="minorHAnsi"/>
          <w:lang w:val="sr-Latn-ME" w:eastAsia="en-GB"/>
        </w:rPr>
        <w:t xml:space="preserve">Likovna umjetnost je jedan od načina komunikacije djece sa odraslima od najranijeg uzrasta, dok još uvijek nije dovoljno razvijena govorna komunikacija i u tome je njen veliki značaj. </w:t>
      </w:r>
      <w:r w:rsidR="00691261">
        <w:rPr>
          <w:rFonts w:eastAsia="Calibri" w:cstheme="minorHAnsi"/>
          <w:lang w:val="sr-Latn-ME" w:eastAsia="en-GB"/>
        </w:rPr>
        <w:t>U multimodalnom pristupu umjet</w:t>
      </w:r>
      <w:r w:rsidR="00927EFA" w:rsidRPr="00927EFA">
        <w:rPr>
          <w:rFonts w:eastAsia="Calibri" w:cstheme="minorHAnsi"/>
          <w:lang w:val="sr-Latn-ME" w:eastAsia="en-GB"/>
        </w:rPr>
        <w:t>nosti, slušanje odabranih muzičkih primjera može biti stumulus za izražavanje djetetovog muzičkog doživljaja i imaginacije kroz pokret, likovni i</w:t>
      </w:r>
      <w:r w:rsidR="000D694C">
        <w:rPr>
          <w:rFonts w:eastAsia="Calibri" w:cstheme="minorHAnsi"/>
          <w:lang w:val="sr-Latn-ME" w:eastAsia="en-GB"/>
        </w:rPr>
        <w:t>/i</w:t>
      </w:r>
      <w:r w:rsidR="00927EFA" w:rsidRPr="00927EFA">
        <w:rPr>
          <w:rFonts w:eastAsia="Calibri" w:cstheme="minorHAnsi"/>
          <w:lang w:val="sr-Latn-ME" w:eastAsia="en-GB"/>
        </w:rPr>
        <w:t xml:space="preserve">li verbalni izraz. Slušanje </w:t>
      </w:r>
      <w:r w:rsidR="004E2102">
        <w:rPr>
          <w:rFonts w:eastAsia="Calibri" w:cstheme="minorHAnsi"/>
          <w:lang w:val="sr-Latn-ME" w:eastAsia="en-GB"/>
        </w:rPr>
        <w:t>muzike može se realizovati i</w:t>
      </w:r>
      <w:r w:rsidR="00927EFA" w:rsidRPr="00927EFA">
        <w:rPr>
          <w:rFonts w:eastAsia="Calibri" w:cstheme="minorHAnsi"/>
          <w:lang w:val="sr-Latn-ME" w:eastAsia="en-GB"/>
        </w:rPr>
        <w:t xml:space="preserve"> kada muzika prati ostale (izvanmuzičke) aktivnosti. Dijete istražuje zvukove koji ga okružuju i postupno manipuliše njima, što predstavlja prvi korak ka dječijem muzičkom stvaralaštvu, koje se može izraziti i kroz spontano izmišljanje melodija pjevanjem. Amorfne melodije koje djeca stvaraju igrajući se, predstavljaju i jednu vrstu introspekcije i komunikacije sa samim sobom.  U uzra</w:t>
      </w:r>
      <w:r w:rsidR="00691261">
        <w:rPr>
          <w:rFonts w:eastAsia="Calibri" w:cstheme="minorHAnsi"/>
          <w:lang w:val="sr-Latn-ME" w:eastAsia="en-GB"/>
        </w:rPr>
        <w:t>s</w:t>
      </w:r>
      <w:r w:rsidR="00927EFA" w:rsidRPr="00927EFA">
        <w:rPr>
          <w:rFonts w:eastAsia="Calibri" w:cstheme="minorHAnsi"/>
          <w:lang w:val="sr-Latn-ME" w:eastAsia="en-GB"/>
        </w:rPr>
        <w:t xml:space="preserve">tu od četvrte do šeste godine djeca prelaze sa senzorne na manipulativnu fazu usvajanja muzičkih sadržaja, razvijaju auditivnu percepciju, a </w:t>
      </w:r>
      <w:r w:rsidR="00927EFA" w:rsidRPr="00927EFA">
        <w:rPr>
          <w:rFonts w:eastAsia="Calibri" w:cstheme="minorHAnsi"/>
          <w:lang w:val="sr-Latn-ME" w:eastAsia="en-GB"/>
        </w:rPr>
        <w:lastRenderedPageBreak/>
        <w:t>muzika podstiče i njihovu interakciju i socijalizaciju. Izvođenje brojal</w:t>
      </w:r>
      <w:r w:rsidR="00691261">
        <w:rPr>
          <w:rFonts w:eastAsia="Calibri" w:cstheme="minorHAnsi"/>
          <w:lang w:val="sr-Latn-ME" w:eastAsia="en-GB"/>
        </w:rPr>
        <w:t>i</w:t>
      </w:r>
      <w:r w:rsidR="00927EFA" w:rsidRPr="00927EFA">
        <w:rPr>
          <w:rFonts w:eastAsia="Calibri" w:cstheme="minorHAnsi"/>
          <w:lang w:val="sr-Latn-ME" w:eastAsia="en-GB"/>
        </w:rPr>
        <w:t xml:space="preserve">ca, kratkih ritmičkih cjelina, igre s pjevanjem i pokretom, muzičke dramatizacije, na holistički način razvijaju muzičke sposobnosti i podstiču kako prirodno samoispoljavanje, tako i otvorenost za grupne stvaralačke procese. </w:t>
      </w:r>
      <w:r w:rsidRPr="002722CF">
        <w:rPr>
          <w:rFonts w:eastAsia="Calibri" w:cstheme="minorHAnsi"/>
          <w:lang w:val="sr-Latn-ME" w:eastAsia="en-GB"/>
        </w:rPr>
        <w:t>Kreativni pokret je za djecu prijatna aktivnost koja zadovoljava njihovu prirodnu potrebu za kretanjem podstaknutu muzikom i uz muziku. Djeca u toj igri oslobađaju emocije, postepeno uče da kontrolišu svoje pokrete i usk</w:t>
      </w:r>
      <w:r w:rsidR="00691261">
        <w:rPr>
          <w:rFonts w:eastAsia="Calibri" w:cstheme="minorHAnsi"/>
          <w:lang w:val="sr-Latn-ME" w:eastAsia="en-GB"/>
        </w:rPr>
        <w:t>lađuju ih sa pokretima druge djece. Stoga</w:t>
      </w:r>
      <w:r w:rsidRPr="002722CF">
        <w:rPr>
          <w:rFonts w:eastAsia="Calibri" w:cstheme="minorHAnsi"/>
          <w:lang w:val="sr-Latn-ME" w:eastAsia="en-GB"/>
        </w:rPr>
        <w:t xml:space="preserve"> je važno uvažavati ono što djeca stvaraju i obratiti pažnju na sve oblike umjetničkog izražavanja. Dječija djela treba predstaviti ostalima u vaspitnoj grupi, vrtiću, lokalnoj zajednici…</w:t>
      </w:r>
      <w:r w:rsidR="00A906A4">
        <w:rPr>
          <w:rFonts w:eastAsia="Calibri" w:cstheme="minorHAnsi"/>
          <w:lang w:val="sr-Latn-ME" w:eastAsia="en-GB"/>
        </w:rPr>
        <w:t xml:space="preserve">, </w:t>
      </w:r>
      <w:r w:rsidRPr="002722CF">
        <w:rPr>
          <w:rFonts w:eastAsia="Calibri" w:cstheme="minorHAnsi"/>
          <w:lang w:val="sr-Latn-ME" w:eastAsia="en-GB"/>
        </w:rPr>
        <w:t>čime se p</w:t>
      </w:r>
      <w:r w:rsidR="00376ECD">
        <w:rPr>
          <w:rFonts w:eastAsia="Calibri" w:cstheme="minorHAnsi"/>
          <w:lang w:val="sr-Latn-ME" w:eastAsia="en-GB"/>
        </w:rPr>
        <w:t xml:space="preserve">romoviše njihova individualnost, razvija samopouzdanje </w:t>
      </w:r>
      <w:r w:rsidRPr="002722CF">
        <w:rPr>
          <w:rFonts w:eastAsia="Calibri" w:cstheme="minorHAnsi"/>
          <w:lang w:val="sr-Latn-ME" w:eastAsia="en-GB"/>
        </w:rPr>
        <w:t xml:space="preserve">i doprinosi socijalizaciji i zajedništvu. </w:t>
      </w:r>
    </w:p>
    <w:p w14:paraId="585AC42A" w14:textId="36E45BDD" w:rsidR="00DA4FE5" w:rsidRPr="002722CF" w:rsidRDefault="00DA4FE5" w:rsidP="00842439">
      <w:pPr>
        <w:jc w:val="both"/>
        <w:rPr>
          <w:rFonts w:eastAsia="Calibri" w:cstheme="minorHAnsi"/>
          <w:lang w:val="sr-Latn-ME" w:eastAsia="en-GB"/>
        </w:rPr>
      </w:pPr>
      <w:r w:rsidRPr="002722CF">
        <w:rPr>
          <w:rFonts w:eastAsia="Calibri" w:cstheme="minorHAnsi"/>
          <w:bCs/>
          <w:lang w:val="sr-Latn-ME" w:eastAsia="en-GB"/>
        </w:rPr>
        <w:t xml:space="preserve">U kontekstu kontinuiranog praćenja i posmatranja djece, moguće je </w:t>
      </w:r>
      <w:r w:rsidRPr="002722CF">
        <w:rPr>
          <w:rFonts w:eastAsia="Calibri" w:cstheme="minorHAnsi"/>
          <w:bCs/>
          <w:lang w:val="hr-HR" w:eastAsia="en-GB"/>
        </w:rPr>
        <w:t xml:space="preserve">kroz kreativne i umjetničke aktivnosti </w:t>
      </w:r>
      <w:r w:rsidRPr="002722CF">
        <w:rPr>
          <w:rFonts w:eastAsia="Calibri" w:cstheme="minorHAnsi"/>
          <w:bCs/>
          <w:lang w:val="sr-Latn-ME" w:eastAsia="en-GB"/>
        </w:rPr>
        <w:t>nekad primijetiti značajnije individualne razlike i/ili odstupanja među djecom koje vaspitačima mogu biti od značaja u kreiranju optimalnog vaspitno-obrazovnog rada sa djecom (na primjer, ako dijete</w:t>
      </w:r>
      <w:r w:rsidRPr="002722CF">
        <w:rPr>
          <w:rFonts w:eastAsia="Calibri" w:cstheme="minorHAnsi"/>
          <w:lang w:val="sr-Latn-ME" w:eastAsia="en-GB"/>
        </w:rPr>
        <w:t xml:space="preserve"> ne pokazuje interesovanje za aktivnosti, </w:t>
      </w:r>
      <w:r w:rsidRPr="002722CF">
        <w:rPr>
          <w:rFonts w:eastAsia="Calibri" w:cstheme="minorHAnsi"/>
          <w:lang w:val="sr-Latn-RS" w:eastAsia="en-GB"/>
        </w:rPr>
        <w:t xml:space="preserve">ne razumije i/ili ne izvršava </w:t>
      </w:r>
      <w:r w:rsidR="00A73DC3">
        <w:rPr>
          <w:rFonts w:eastAsia="Calibri" w:cstheme="minorHAnsi"/>
          <w:lang w:val="sr-Latn-RS" w:eastAsia="en-GB"/>
        </w:rPr>
        <w:t xml:space="preserve">određene </w:t>
      </w:r>
      <w:r w:rsidRPr="002722CF">
        <w:rPr>
          <w:rFonts w:eastAsia="Calibri" w:cstheme="minorHAnsi"/>
          <w:lang w:val="sr-Latn-RS" w:eastAsia="en-GB"/>
        </w:rPr>
        <w:t>naloge,</w:t>
      </w:r>
      <w:r w:rsidRPr="002722CF">
        <w:rPr>
          <w:rFonts w:eastAsia="Calibri" w:cstheme="minorHAnsi"/>
          <w:lang w:val="sr-Latn-ME" w:eastAsia="en-GB"/>
        </w:rPr>
        <w:t xml:space="preserve"> </w:t>
      </w:r>
      <w:r w:rsidR="00A73DC3">
        <w:rPr>
          <w:rFonts w:eastAsia="Calibri" w:cstheme="minorHAnsi"/>
          <w:lang w:val="sr-Latn-ME" w:eastAsia="en-GB"/>
        </w:rPr>
        <w:t>motorički je nespretno</w:t>
      </w:r>
      <w:r w:rsidRPr="002722CF">
        <w:rPr>
          <w:rFonts w:eastAsia="Calibri" w:cstheme="minorHAnsi"/>
          <w:lang w:val="sr-Latn-ME" w:eastAsia="en-GB"/>
        </w:rPr>
        <w:t>, otežano manipuliše i povezuje predmete sa njihovom upotrebom, ne zadržava pažnju na zadatim aktivnostima</w:t>
      </w:r>
      <w:r w:rsidR="00691261">
        <w:rPr>
          <w:rFonts w:eastAsia="Calibri" w:cstheme="minorHAnsi"/>
          <w:lang w:val="sr-Latn-ME" w:eastAsia="en-GB"/>
        </w:rPr>
        <w:t>, teško kontroliše emocije, ne</w:t>
      </w:r>
      <w:r w:rsidRPr="002722CF">
        <w:rPr>
          <w:rFonts w:eastAsia="Calibri" w:cstheme="minorHAnsi"/>
          <w:lang w:val="sr-Latn-ME" w:eastAsia="en-GB"/>
        </w:rPr>
        <w:t>sa</w:t>
      </w:r>
      <w:r w:rsidR="00691261">
        <w:rPr>
          <w:rFonts w:eastAsia="Calibri" w:cstheme="minorHAnsi"/>
          <w:lang w:val="sr-Latn-ME" w:eastAsia="en-GB"/>
        </w:rPr>
        <w:t>ra</w:t>
      </w:r>
      <w:r w:rsidRPr="002722CF">
        <w:rPr>
          <w:rFonts w:eastAsia="Calibri" w:cstheme="minorHAnsi"/>
          <w:lang w:val="sr-Latn-ME" w:eastAsia="en-GB"/>
        </w:rPr>
        <w:t>dljivo je i sl.)</w:t>
      </w:r>
    </w:p>
    <w:p w14:paraId="78E49224" w14:textId="77777777" w:rsidR="00E405AE" w:rsidRPr="002722CF" w:rsidRDefault="00E405AE" w:rsidP="00FB30B9">
      <w:pPr>
        <w:jc w:val="both"/>
        <w:rPr>
          <w:rFonts w:eastAsia="Calibri" w:cstheme="minorHAnsi"/>
          <w:lang w:val="sr-Latn-ME" w:eastAsia="en-GB"/>
        </w:rPr>
      </w:pPr>
    </w:p>
    <w:p w14:paraId="24B9BE19" w14:textId="753000E1" w:rsidR="0052452B" w:rsidRPr="002722CF" w:rsidRDefault="005118D8" w:rsidP="00842439">
      <w:pPr>
        <w:shd w:val="clear" w:color="auto" w:fill="EFEFEF" w:themeFill="accent2" w:themeFillTint="33"/>
        <w:spacing w:line="240" w:lineRule="auto"/>
        <w:rPr>
          <w:rFonts w:eastAsia="Calibri" w:cstheme="minorHAnsi"/>
          <w:b/>
          <w:i/>
          <w:lang w:val="sr-Latn-ME"/>
        </w:rPr>
      </w:pPr>
      <w:r w:rsidRPr="002722CF">
        <w:rPr>
          <w:rFonts w:cstheme="minorHAnsi"/>
          <w:b/>
          <w:i/>
          <w:lang w:val="sr-Latn-ME"/>
        </w:rPr>
        <w:t xml:space="preserve">B. </w:t>
      </w:r>
      <w:r w:rsidR="00230ED3" w:rsidRPr="002722CF">
        <w:rPr>
          <w:rFonts w:eastAsia="Calibri" w:cstheme="minorHAnsi"/>
          <w:b/>
          <w:lang w:val="sr-Latn-ME"/>
        </w:rPr>
        <w:t>Ključni ciljevi</w:t>
      </w:r>
    </w:p>
    <w:p w14:paraId="3D623764" w14:textId="0ED635B8" w:rsidR="00E405AE" w:rsidRPr="002722CF" w:rsidRDefault="007B5818" w:rsidP="00842439">
      <w:pPr>
        <w:shd w:val="clear" w:color="auto" w:fill="EFEFEF" w:themeFill="accent2" w:themeFillTint="33"/>
        <w:jc w:val="both"/>
        <w:rPr>
          <w:rFonts w:eastAsia="Calibri" w:cstheme="minorHAnsi"/>
          <w:b/>
          <w:lang w:val="sr-Latn-ME" w:eastAsia="en-GB"/>
        </w:rPr>
      </w:pPr>
      <w:r w:rsidRPr="002722CF">
        <w:rPr>
          <w:rFonts w:eastAsia="Calibri" w:cstheme="minorHAnsi"/>
          <w:b/>
          <w:i/>
          <w:lang w:val="sr-Latn-RS" w:eastAsia="en-GB"/>
        </w:rPr>
        <w:t>B.</w:t>
      </w:r>
      <w:r w:rsidR="00620CE4">
        <w:rPr>
          <w:rFonts w:eastAsia="Calibri" w:cstheme="minorHAnsi"/>
          <w:b/>
          <w:i/>
          <w:lang w:val="sr-Latn-RS" w:eastAsia="en-GB"/>
        </w:rPr>
        <w:t xml:space="preserve"> </w:t>
      </w:r>
      <w:r w:rsidRPr="002722CF">
        <w:rPr>
          <w:rFonts w:eastAsia="Calibri" w:cstheme="minorHAnsi"/>
          <w:b/>
          <w:i/>
          <w:lang w:val="sr-Latn-RS" w:eastAsia="en-GB"/>
        </w:rPr>
        <w:t>1.</w:t>
      </w:r>
      <w:r w:rsidR="00620CE4">
        <w:rPr>
          <w:rFonts w:eastAsia="Calibri" w:cstheme="minorHAnsi"/>
          <w:b/>
          <w:i/>
          <w:lang w:val="sr-Latn-RS" w:eastAsia="en-GB"/>
        </w:rPr>
        <w:t xml:space="preserve"> </w:t>
      </w:r>
      <w:r w:rsidR="00E405AE" w:rsidRPr="002722CF">
        <w:rPr>
          <w:rFonts w:eastAsia="Calibri" w:cstheme="minorHAnsi"/>
          <w:b/>
          <w:i/>
          <w:lang w:val="sr-Latn-RS" w:eastAsia="en-GB"/>
        </w:rPr>
        <w:t>Likovna umjetnost</w:t>
      </w:r>
      <w:r w:rsidR="00E405AE" w:rsidRPr="002722CF">
        <w:rPr>
          <w:rFonts w:eastAsia="Calibri" w:cstheme="minorHAnsi"/>
          <w:b/>
          <w:lang w:val="sr-Latn-ME" w:eastAsia="en-GB"/>
        </w:rPr>
        <w:t xml:space="preserve"> </w:t>
      </w:r>
      <w:r w:rsidR="00756D8F" w:rsidRPr="002722CF">
        <w:rPr>
          <w:rFonts w:eastAsia="Calibri" w:cstheme="minorHAnsi"/>
          <w:b/>
          <w:lang w:val="sr-Latn-ME" w:eastAsia="en-GB"/>
        </w:rPr>
        <w:t>i vizuelno izražavanje</w:t>
      </w:r>
    </w:p>
    <w:p w14:paraId="3C1479E6" w14:textId="3A7CA33B" w:rsidR="00756D8F" w:rsidRPr="00E87883" w:rsidRDefault="006E2AEC" w:rsidP="00842439">
      <w:pPr>
        <w:shd w:val="clear" w:color="auto" w:fill="EFEFEF" w:themeFill="accent2" w:themeFillTint="33"/>
        <w:spacing w:after="0"/>
        <w:rPr>
          <w:rFonts w:cstheme="minorHAnsi"/>
          <w:i/>
          <w:lang w:val="sr-Latn-ME"/>
        </w:rPr>
      </w:pPr>
      <w:proofErr w:type="spellStart"/>
      <w:r w:rsidRPr="006E2AEC">
        <w:rPr>
          <w:rFonts w:cstheme="minorHAnsi"/>
          <w:i/>
        </w:rPr>
        <w:t>Dijete</w:t>
      </w:r>
      <w:proofErr w:type="spellEnd"/>
      <w:r w:rsidRPr="006E2AEC">
        <w:rPr>
          <w:rFonts w:cstheme="minorHAnsi"/>
          <w:i/>
        </w:rPr>
        <w:t xml:space="preserve"> </w:t>
      </w:r>
      <w:proofErr w:type="spellStart"/>
      <w:r w:rsidRPr="006E2AEC">
        <w:rPr>
          <w:rFonts w:cstheme="minorHAnsi"/>
          <w:i/>
        </w:rPr>
        <w:t>pr</w:t>
      </w:r>
      <w:r>
        <w:rPr>
          <w:rFonts w:cstheme="minorHAnsi"/>
          <w:i/>
        </w:rPr>
        <w:t>ogresivno</w:t>
      </w:r>
      <w:proofErr w:type="spellEnd"/>
      <w:r>
        <w:rPr>
          <w:rFonts w:cstheme="minorHAnsi"/>
          <w:i/>
        </w:rPr>
        <w:t xml:space="preserve">, u </w:t>
      </w:r>
      <w:proofErr w:type="spellStart"/>
      <w:r>
        <w:rPr>
          <w:rFonts w:cstheme="minorHAnsi"/>
          <w:i/>
        </w:rPr>
        <w:t>skladu</w:t>
      </w:r>
      <w:proofErr w:type="spellEnd"/>
      <w:r>
        <w:rPr>
          <w:rFonts w:cstheme="minorHAnsi"/>
          <w:i/>
        </w:rPr>
        <w:t xml:space="preserve"> </w:t>
      </w:r>
      <w:proofErr w:type="spellStart"/>
      <w:r>
        <w:rPr>
          <w:rFonts w:cstheme="minorHAnsi"/>
          <w:i/>
        </w:rPr>
        <w:t>sa</w:t>
      </w:r>
      <w:proofErr w:type="spellEnd"/>
      <w:r>
        <w:rPr>
          <w:rFonts w:cstheme="minorHAnsi"/>
          <w:i/>
        </w:rPr>
        <w:t xml:space="preserve"> </w:t>
      </w:r>
      <w:proofErr w:type="spellStart"/>
      <w:r>
        <w:rPr>
          <w:rFonts w:cstheme="minorHAnsi"/>
          <w:i/>
        </w:rPr>
        <w:t>uzrastom</w:t>
      </w:r>
      <w:proofErr w:type="spellEnd"/>
      <w:r w:rsidR="00E87883">
        <w:rPr>
          <w:rFonts w:cstheme="minorHAnsi"/>
          <w:i/>
          <w:lang w:val="sr-Latn-ME"/>
        </w:rPr>
        <w:t>:</w:t>
      </w:r>
    </w:p>
    <w:p w14:paraId="28EF4355" w14:textId="77777777" w:rsidR="00BB036F"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Razvija sposobnost oponašanja crtanja odraslih na raznim podlogama;</w:t>
      </w:r>
      <w:r w:rsidR="00BB036F" w:rsidRPr="002722CF">
        <w:rPr>
          <w:rFonts w:eastAsia="Times New Roman" w:cstheme="minorHAnsi"/>
          <w:lang w:val="sr-Latn-ME"/>
        </w:rPr>
        <w:t xml:space="preserve"> </w:t>
      </w:r>
    </w:p>
    <w:p w14:paraId="7A861E72" w14:textId="77777777"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Slobodno je u izboru materijala i aktivnosti;</w:t>
      </w:r>
    </w:p>
    <w:p w14:paraId="4B063C9B" w14:textId="77777777" w:rsidR="00BB036F"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eastAsia="en-GB"/>
        </w:rPr>
      </w:pPr>
      <w:r w:rsidRPr="002722CF">
        <w:rPr>
          <w:rFonts w:cstheme="minorHAnsi"/>
          <w:lang w:val="sr-Latn-ME"/>
        </w:rPr>
        <w:t>Razvija interesovanje za crtanje i slikanje, i koristi različite materijale kada je crtanje u pitanju (voštane boje, pasteli, olovke, krede za ploču, flomasteri, štapići);</w:t>
      </w:r>
      <w:r w:rsidR="00BB036F" w:rsidRPr="002722CF">
        <w:rPr>
          <w:rFonts w:cstheme="minorHAnsi"/>
          <w:lang w:val="sr-Latn-ME"/>
        </w:rPr>
        <w:t xml:space="preserve"> </w:t>
      </w:r>
    </w:p>
    <w:p w14:paraId="74EE4765" w14:textId="2D78B194" w:rsidR="007D3E46" w:rsidRPr="002722CF" w:rsidRDefault="007D3E46" w:rsidP="002E10B0">
      <w:pPr>
        <w:pStyle w:val="ListParagraph"/>
        <w:numPr>
          <w:ilvl w:val="0"/>
          <w:numId w:val="21"/>
        </w:numPr>
        <w:shd w:val="clear" w:color="auto" w:fill="EFEFEF" w:themeFill="accent2" w:themeFillTint="33"/>
        <w:spacing w:line="240" w:lineRule="auto"/>
        <w:jc w:val="both"/>
        <w:rPr>
          <w:rFonts w:eastAsia="Calibri" w:cstheme="minorHAnsi"/>
          <w:lang w:val="sr-Latn-ME" w:eastAsia="en-GB"/>
        </w:rPr>
      </w:pPr>
      <w:r w:rsidRPr="002722CF">
        <w:rPr>
          <w:rFonts w:cstheme="minorHAnsi"/>
          <w:lang w:val="sr-Latn-ME"/>
        </w:rPr>
        <w:t>Eksperimentiše i prihvata izazove sa različitim materijalima i preuzima rizike u istraživanju</w:t>
      </w:r>
      <w:r w:rsidRPr="00C020FB">
        <w:rPr>
          <w:rFonts w:eastAsia="Calibri" w:cstheme="minorHAnsi"/>
          <w:lang w:val="sr-Latn-ME" w:eastAsia="en-GB"/>
        </w:rPr>
        <w:t xml:space="preserve"> </w:t>
      </w:r>
      <w:proofErr w:type="spellStart"/>
      <w:r w:rsidR="00BB036F" w:rsidRPr="002722CF">
        <w:rPr>
          <w:rFonts w:eastAsia="Calibri" w:cstheme="minorHAnsi"/>
          <w:lang w:eastAsia="en-GB"/>
        </w:rPr>
        <w:t>k</w:t>
      </w:r>
      <w:r w:rsidRPr="002722CF">
        <w:rPr>
          <w:rFonts w:eastAsia="Calibri" w:cstheme="minorHAnsi"/>
          <w:lang w:eastAsia="en-GB"/>
        </w:rPr>
        <w:t>orist</w:t>
      </w:r>
      <w:r w:rsidR="00BB036F" w:rsidRPr="002722CF">
        <w:rPr>
          <w:rFonts w:eastAsia="Calibri" w:cstheme="minorHAnsi"/>
          <w:lang w:eastAsia="en-GB"/>
        </w:rPr>
        <w:t>e</w:t>
      </w:r>
      <w:proofErr w:type="spellEnd"/>
      <w:r w:rsidR="00BB036F" w:rsidRPr="00C020FB">
        <w:rPr>
          <w:rFonts w:eastAsia="Calibri" w:cstheme="minorHAnsi"/>
          <w:lang w:val="sr-Latn-ME" w:eastAsia="en-GB"/>
        </w:rPr>
        <w:t>ć</w:t>
      </w:r>
      <w:proofErr w:type="spellStart"/>
      <w:r w:rsidR="00BB036F" w:rsidRPr="002722CF">
        <w:rPr>
          <w:rFonts w:eastAsia="Calibri" w:cstheme="minorHAnsi"/>
          <w:lang w:eastAsia="en-GB"/>
        </w:rPr>
        <w:t>i</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razli</w:t>
      </w:r>
      <w:proofErr w:type="spellEnd"/>
      <w:r w:rsidRPr="00C020FB">
        <w:rPr>
          <w:rFonts w:eastAsia="Calibri" w:cstheme="minorHAnsi"/>
          <w:lang w:val="sr-Latn-ME" w:eastAsia="en-GB"/>
        </w:rPr>
        <w:t>č</w:t>
      </w:r>
      <w:proofErr w:type="spellStart"/>
      <w:r w:rsidRPr="002722CF">
        <w:rPr>
          <w:rFonts w:eastAsia="Calibri" w:cstheme="minorHAnsi"/>
          <w:lang w:eastAsia="en-GB"/>
        </w:rPr>
        <w:t>ite</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mogu</w:t>
      </w:r>
      <w:proofErr w:type="spellEnd"/>
      <w:r w:rsidRPr="00C020FB">
        <w:rPr>
          <w:rFonts w:eastAsia="Calibri" w:cstheme="minorHAnsi"/>
          <w:lang w:val="sr-Latn-ME" w:eastAsia="en-GB"/>
        </w:rPr>
        <w:t>ć</w:t>
      </w:r>
      <w:proofErr w:type="spellStart"/>
      <w:r w:rsidRPr="002722CF">
        <w:rPr>
          <w:rFonts w:eastAsia="Calibri" w:cstheme="minorHAnsi"/>
          <w:lang w:eastAsia="en-GB"/>
        </w:rPr>
        <w:t>nosti</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simboli</w:t>
      </w:r>
      <w:proofErr w:type="spellEnd"/>
      <w:r w:rsidRPr="00C020FB">
        <w:rPr>
          <w:rFonts w:eastAsia="Calibri" w:cstheme="minorHAnsi"/>
          <w:lang w:val="sr-Latn-ME" w:eastAsia="en-GB"/>
        </w:rPr>
        <w:t>č</w:t>
      </w:r>
      <w:proofErr w:type="spellStart"/>
      <w:r w:rsidRPr="002722CF">
        <w:rPr>
          <w:rFonts w:eastAsia="Calibri" w:cstheme="minorHAnsi"/>
          <w:lang w:eastAsia="en-GB"/>
        </w:rPr>
        <w:t>kog</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izra</w:t>
      </w:r>
      <w:proofErr w:type="spellEnd"/>
      <w:r w:rsidRPr="00C020FB">
        <w:rPr>
          <w:rFonts w:eastAsia="Calibri" w:cstheme="minorHAnsi"/>
          <w:lang w:val="sr-Latn-ME" w:eastAsia="en-GB"/>
        </w:rPr>
        <w:t>ž</w:t>
      </w:r>
      <w:proofErr w:type="spellStart"/>
      <w:r w:rsidRPr="002722CF">
        <w:rPr>
          <w:rFonts w:eastAsia="Calibri" w:cstheme="minorHAnsi"/>
          <w:lang w:eastAsia="en-GB"/>
        </w:rPr>
        <w:t>avanja</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koje</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uklju</w:t>
      </w:r>
      <w:proofErr w:type="spellEnd"/>
      <w:r w:rsidRPr="00C020FB">
        <w:rPr>
          <w:rFonts w:eastAsia="Calibri" w:cstheme="minorHAnsi"/>
          <w:lang w:val="sr-Latn-ME" w:eastAsia="en-GB"/>
        </w:rPr>
        <w:t>č</w:t>
      </w:r>
      <w:proofErr w:type="spellStart"/>
      <w:r w:rsidRPr="002722CF">
        <w:rPr>
          <w:rFonts w:eastAsia="Calibri" w:cstheme="minorHAnsi"/>
          <w:lang w:eastAsia="en-GB"/>
        </w:rPr>
        <w:t>uju</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likovne</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grafi</w:t>
      </w:r>
      <w:proofErr w:type="spellEnd"/>
      <w:r w:rsidRPr="00C020FB">
        <w:rPr>
          <w:rFonts w:eastAsia="Calibri" w:cstheme="minorHAnsi"/>
          <w:lang w:val="sr-Latn-ME" w:eastAsia="en-GB"/>
        </w:rPr>
        <w:t>č</w:t>
      </w:r>
      <w:proofErr w:type="spellStart"/>
      <w:r w:rsidRPr="002722CF">
        <w:rPr>
          <w:rFonts w:eastAsia="Calibri" w:cstheme="minorHAnsi"/>
          <w:lang w:eastAsia="en-GB"/>
        </w:rPr>
        <w:t>ke</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motori</w:t>
      </w:r>
      <w:proofErr w:type="spellEnd"/>
      <w:r w:rsidRPr="00C020FB">
        <w:rPr>
          <w:rFonts w:eastAsia="Calibri" w:cstheme="minorHAnsi"/>
          <w:lang w:val="sr-Latn-ME" w:eastAsia="en-GB"/>
        </w:rPr>
        <w:t>č</w:t>
      </w:r>
      <w:proofErr w:type="spellStart"/>
      <w:r w:rsidRPr="002722CF">
        <w:rPr>
          <w:rFonts w:eastAsia="Calibri" w:cstheme="minorHAnsi"/>
          <w:lang w:eastAsia="en-GB"/>
        </w:rPr>
        <w:t>ke</w:t>
      </w:r>
      <w:proofErr w:type="spellEnd"/>
      <w:r w:rsidRPr="00C020FB">
        <w:rPr>
          <w:rFonts w:eastAsia="Calibri" w:cstheme="minorHAnsi"/>
          <w:lang w:val="sr-Latn-ME" w:eastAsia="en-GB"/>
        </w:rPr>
        <w:t xml:space="preserve"> </w:t>
      </w:r>
      <w:proofErr w:type="spellStart"/>
      <w:r w:rsidRPr="002722CF">
        <w:rPr>
          <w:rFonts w:eastAsia="Calibri" w:cstheme="minorHAnsi"/>
          <w:lang w:eastAsia="en-GB"/>
        </w:rPr>
        <w:t>izraze</w:t>
      </w:r>
      <w:proofErr w:type="spellEnd"/>
      <w:r w:rsidRPr="00C020FB">
        <w:rPr>
          <w:rFonts w:eastAsia="Calibri" w:cstheme="minorHAnsi"/>
          <w:lang w:val="sr-Latn-ME" w:eastAsia="en-GB"/>
        </w:rPr>
        <w:t>,</w:t>
      </w:r>
    </w:p>
    <w:p w14:paraId="0DE22FE7" w14:textId="07A6F77E"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 xml:space="preserve">Razvija radoznalost i želju za učešćem </w:t>
      </w:r>
      <w:r w:rsidR="00BB036F" w:rsidRPr="002722CF">
        <w:rPr>
          <w:rFonts w:cstheme="minorHAnsi"/>
          <w:lang w:val="sr-Latn-ME"/>
        </w:rPr>
        <w:t xml:space="preserve">u likovnim istraživačkim igrama, upotpunjući </w:t>
      </w:r>
      <w:r w:rsidRPr="002722CF">
        <w:rPr>
          <w:rFonts w:cstheme="minorHAnsi"/>
          <w:lang w:val="sr-Latn-ME"/>
        </w:rPr>
        <w:t>svoja senzo-perceptivna iskustva i razvija maštu i kreativnost;</w:t>
      </w:r>
    </w:p>
    <w:p w14:paraId="7D380B69" w14:textId="1009EFCE" w:rsidR="00DC6B8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Upoznaje različita sredstva i materijale za crtanje, slikanje, vajanje i otiskivanje materijal</w:t>
      </w:r>
      <w:r w:rsidR="00376ECD">
        <w:rPr>
          <w:rFonts w:cstheme="minorHAnsi"/>
          <w:lang w:val="sr-Latn-ME"/>
        </w:rPr>
        <w:t>a</w:t>
      </w:r>
      <w:r w:rsidRPr="002722CF">
        <w:rPr>
          <w:rFonts w:cstheme="minorHAnsi"/>
          <w:lang w:val="sr-Latn-ME"/>
        </w:rPr>
        <w:t xml:space="preserve"> iz prirode </w:t>
      </w:r>
      <w:r w:rsidR="00A906A4">
        <w:rPr>
          <w:rFonts w:cstheme="minorHAnsi"/>
          <w:lang w:val="sr-Latn-ME"/>
        </w:rPr>
        <w:t>(</w:t>
      </w:r>
      <w:r w:rsidRPr="002722CF">
        <w:rPr>
          <w:rFonts w:cstheme="minorHAnsi"/>
          <w:lang w:val="sr-Latn-ME"/>
        </w:rPr>
        <w:t>i njihove osobine</w:t>
      </w:r>
      <w:r w:rsidR="00A906A4">
        <w:rPr>
          <w:rFonts w:cstheme="minorHAnsi"/>
          <w:lang w:val="sr-Latn-ME"/>
        </w:rPr>
        <w:t>)</w:t>
      </w:r>
      <w:r w:rsidRPr="002722CF">
        <w:rPr>
          <w:rFonts w:cstheme="minorHAnsi"/>
          <w:lang w:val="sr-Latn-ME"/>
        </w:rPr>
        <w:t xml:space="preserve"> i upotrebljava ih kao likovna sredstva;</w:t>
      </w:r>
      <w:r w:rsidR="007D3E46" w:rsidRPr="002722CF">
        <w:rPr>
          <w:rFonts w:cstheme="minorHAnsi"/>
          <w:lang w:val="sr-Latn-ME"/>
        </w:rPr>
        <w:t xml:space="preserve"> </w:t>
      </w:r>
    </w:p>
    <w:p w14:paraId="57DAA0D3" w14:textId="20371271"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 xml:space="preserve">Istražuje </w:t>
      </w:r>
      <w:r w:rsidR="00376ECD">
        <w:rPr>
          <w:rFonts w:cstheme="minorHAnsi"/>
          <w:lang w:val="sr-Latn-ME"/>
        </w:rPr>
        <w:t>prirodu i mogućnosti</w:t>
      </w:r>
      <w:r w:rsidRPr="002722CF">
        <w:rPr>
          <w:rFonts w:cstheme="minorHAnsi"/>
          <w:lang w:val="sr-Latn-ME"/>
        </w:rPr>
        <w:t xml:space="preserve"> raznih nestrukturiranih m</w:t>
      </w:r>
      <w:r w:rsidR="00376ECD">
        <w:rPr>
          <w:rFonts w:cstheme="minorHAnsi"/>
          <w:lang w:val="sr-Latn-ME"/>
        </w:rPr>
        <w:t>aterijala u likovnom izražavanju</w:t>
      </w:r>
      <w:r w:rsidRPr="002722CF">
        <w:rPr>
          <w:rFonts w:cstheme="minorHAnsi"/>
          <w:lang w:val="sr-Latn-ME"/>
        </w:rPr>
        <w:t>;</w:t>
      </w:r>
    </w:p>
    <w:p w14:paraId="40C008D0" w14:textId="6E09688F" w:rsidR="00DC6B8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 xml:space="preserve">Stiče različita čulna iskustva (čulima vida, dodira, sluha i mirisa) i </w:t>
      </w:r>
      <w:r w:rsidR="00376ECD">
        <w:rPr>
          <w:rFonts w:cstheme="minorHAnsi"/>
          <w:lang w:val="sr-Latn-ME"/>
        </w:rPr>
        <w:t>prikazuje</w:t>
      </w:r>
      <w:r w:rsidRPr="002722CF">
        <w:rPr>
          <w:rFonts w:cstheme="minorHAnsi"/>
          <w:lang w:val="sr-Latn-ME"/>
        </w:rPr>
        <w:t xml:space="preserve"> ih putem likovnog izražavanja;</w:t>
      </w:r>
      <w:r w:rsidR="00DC6B88" w:rsidRPr="002722CF">
        <w:rPr>
          <w:rFonts w:cstheme="minorHAnsi"/>
          <w:lang w:val="sr-Latn-ME"/>
        </w:rPr>
        <w:t xml:space="preserve"> </w:t>
      </w:r>
    </w:p>
    <w:p w14:paraId="60432B7A" w14:textId="21018E72" w:rsidR="005118D8" w:rsidRPr="00ED4774"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Razvija estetske percepcije i senzibilitet putem opažanja linija, boja, oblika, formi, tekstura...;</w:t>
      </w:r>
    </w:p>
    <w:p w14:paraId="1CE050DF" w14:textId="77777777" w:rsidR="00ED4774" w:rsidRPr="002722CF" w:rsidRDefault="00ED4774"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Razvija sposobnost crtanja jednostavnih oblika, ređanja na različite načine u različitim prostorima;</w:t>
      </w:r>
    </w:p>
    <w:p w14:paraId="53C271B2" w14:textId="3D199E4A" w:rsidR="00ED4774" w:rsidRPr="00ED4774" w:rsidRDefault="00ED4774"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Spretno se grafički izražava (graviranje na kartonu, na glini...), bojama predstavlja ljude, životinje, biljke i druge objekte, figure, uspostavljajući postepeno kontrolu nad onim što crta, slika, stvara… i sigurnost pokreta;</w:t>
      </w:r>
    </w:p>
    <w:p w14:paraId="52913EF0" w14:textId="61D3CE5D" w:rsidR="004E1592" w:rsidRPr="002722CF" w:rsidRDefault="00A906A4"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Pr>
          <w:rFonts w:cstheme="minorHAnsi"/>
          <w:lang w:val="sr-Latn-ME"/>
        </w:rPr>
        <w:t>Uočava i</w:t>
      </w:r>
      <w:r w:rsidR="004E1592">
        <w:rPr>
          <w:rFonts w:cstheme="minorHAnsi"/>
          <w:lang w:val="sr-Latn-ME"/>
        </w:rPr>
        <w:t xml:space="preserve"> razli</w:t>
      </w:r>
      <w:r w:rsidR="00A0537C">
        <w:rPr>
          <w:rFonts w:cstheme="minorHAnsi"/>
          <w:lang w:val="sr-Latn-ME"/>
        </w:rPr>
        <w:t>k</w:t>
      </w:r>
      <w:r>
        <w:rPr>
          <w:rFonts w:cstheme="minorHAnsi"/>
          <w:lang w:val="sr-Latn-ME"/>
        </w:rPr>
        <w:t>uje valerske</w:t>
      </w:r>
      <w:r w:rsidR="004E1592">
        <w:rPr>
          <w:rFonts w:cstheme="minorHAnsi"/>
          <w:lang w:val="sr-Latn-ME"/>
        </w:rPr>
        <w:t xml:space="preserve"> vrijednosti</w:t>
      </w:r>
      <w:r w:rsidR="00C61E07">
        <w:rPr>
          <w:rFonts w:cstheme="minorHAnsi"/>
          <w:lang w:val="sr-Latn-ME"/>
        </w:rPr>
        <w:t xml:space="preserve"> (svijetlo-tamno, crno-bijelo)</w:t>
      </w:r>
      <w:r w:rsidR="00A0537C">
        <w:rPr>
          <w:rFonts w:cstheme="minorHAnsi"/>
          <w:lang w:val="sr-Latn-ME"/>
        </w:rPr>
        <w:t>;</w:t>
      </w:r>
    </w:p>
    <w:p w14:paraId="265CFF9D" w14:textId="23C66C34"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Obogaćuje rječnik novim riječima u vezi sa likovnom umjetno</w:t>
      </w:r>
      <w:r w:rsidR="00B23904">
        <w:rPr>
          <w:rFonts w:cstheme="minorHAnsi"/>
          <w:lang w:val="sr-Latn-ME"/>
        </w:rPr>
        <w:t>šću</w:t>
      </w:r>
      <w:r w:rsidRPr="002722CF">
        <w:rPr>
          <w:rFonts w:cstheme="minorHAnsi"/>
          <w:lang w:val="sr-Latn-ME"/>
        </w:rPr>
        <w:t xml:space="preserve"> (boje, linije, oblici, prostor, tekstura...);</w:t>
      </w:r>
    </w:p>
    <w:p w14:paraId="3EA1D565" w14:textId="77777777"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t>Upoznaje likovna djela druge djece i odraslih (likovnih umjetnika i djece);</w:t>
      </w:r>
    </w:p>
    <w:p w14:paraId="61846B77" w14:textId="205844AC"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cstheme="minorHAnsi"/>
          <w:lang w:val="sr-Latn-ME"/>
        </w:rPr>
        <w:lastRenderedPageBreak/>
        <w:t>Upoznaje raznovrsne likovne materijale, istražuje svojstva i mogućnosti upotreb</w:t>
      </w:r>
      <w:r w:rsidR="00A0537C">
        <w:rPr>
          <w:rFonts w:cstheme="minorHAnsi"/>
          <w:lang w:val="sr-Latn-ME"/>
        </w:rPr>
        <w:t>e</w:t>
      </w:r>
      <w:r w:rsidRPr="002722CF">
        <w:rPr>
          <w:rFonts w:cstheme="minorHAnsi"/>
          <w:lang w:val="sr-Latn-ME"/>
        </w:rPr>
        <w:t xml:space="preserve"> različitih </w:t>
      </w:r>
      <w:r w:rsidRPr="002722CF">
        <w:rPr>
          <w:rFonts w:eastAsia="Times New Roman" w:cstheme="minorHAnsi"/>
          <w:lang w:val="sr-Latn-ME"/>
        </w:rPr>
        <w:t>prirodnih, kao i recikliran</w:t>
      </w:r>
      <w:r w:rsidR="00342CD9">
        <w:rPr>
          <w:rFonts w:eastAsia="Times New Roman" w:cstheme="minorHAnsi"/>
          <w:lang w:val="sr-Latn-ME"/>
        </w:rPr>
        <w:t>ih</w:t>
      </w:r>
      <w:r w:rsidRPr="002722CF">
        <w:rPr>
          <w:rFonts w:eastAsia="Times New Roman" w:cstheme="minorHAnsi"/>
          <w:lang w:val="sr-Latn-ME"/>
        </w:rPr>
        <w:t xml:space="preserve"> materijal</w:t>
      </w:r>
      <w:r w:rsidR="00342CD9">
        <w:rPr>
          <w:rFonts w:eastAsia="Times New Roman" w:cstheme="minorHAnsi"/>
          <w:lang w:val="sr-Latn-ME"/>
        </w:rPr>
        <w:t>a</w:t>
      </w:r>
      <w:r w:rsidRPr="002722CF">
        <w:rPr>
          <w:rFonts w:eastAsia="Times New Roman" w:cstheme="minorHAnsi"/>
          <w:lang w:val="sr-Latn-ME"/>
        </w:rPr>
        <w:t xml:space="preserve"> u likovnim aktivnostima i koristi ih na odgovarajuće efikasan način;</w:t>
      </w:r>
    </w:p>
    <w:p w14:paraId="2F705452" w14:textId="7A781F26"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Razvija sposobnost estetskog procjenjivanja svojih</w:t>
      </w:r>
      <w:r w:rsidR="00342CD9">
        <w:rPr>
          <w:rFonts w:eastAsia="Times New Roman" w:cstheme="minorHAnsi"/>
          <w:lang w:val="sr-Latn-ME"/>
        </w:rPr>
        <w:t>, kao i</w:t>
      </w:r>
      <w:r w:rsidRPr="002722CF">
        <w:rPr>
          <w:rFonts w:eastAsia="Times New Roman" w:cstheme="minorHAnsi"/>
          <w:lang w:val="sr-Latn-ME"/>
        </w:rPr>
        <w:t xml:space="preserve"> </w:t>
      </w:r>
      <w:r w:rsidR="00342CD9" w:rsidRPr="002722CF">
        <w:rPr>
          <w:rFonts w:eastAsia="Times New Roman" w:cstheme="minorHAnsi"/>
          <w:lang w:val="sr-Latn-ME"/>
        </w:rPr>
        <w:t>likovnih radova</w:t>
      </w:r>
      <w:r w:rsidR="00342CD9">
        <w:rPr>
          <w:rFonts w:eastAsia="Times New Roman" w:cstheme="minorHAnsi"/>
          <w:lang w:val="sr-Latn-ME"/>
        </w:rPr>
        <w:t xml:space="preserve"> druge djece</w:t>
      </w:r>
      <w:r w:rsidRPr="002722CF">
        <w:rPr>
          <w:rFonts w:eastAsia="Times New Roman" w:cstheme="minorHAnsi"/>
          <w:lang w:val="sr-Latn-ME"/>
        </w:rPr>
        <w:t>, umjetničkih djela i sposobnost učestvovanja u razgovorima o likovnoj umjetnosti sa umjetnicima;</w:t>
      </w:r>
    </w:p>
    <w:p w14:paraId="035F94FA" w14:textId="29D73622"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Upoznaje lokalnu kulturu i kulturnu baštinu, djela stvaralaca likovne umjetno</w:t>
      </w:r>
      <w:r w:rsidR="00342CD9">
        <w:rPr>
          <w:rFonts w:eastAsia="Times New Roman" w:cstheme="minorHAnsi"/>
          <w:lang w:val="sr-Latn-ME"/>
        </w:rPr>
        <w:t>sti iz Crne Gore i evropske kult</w:t>
      </w:r>
      <w:r w:rsidRPr="002722CF">
        <w:rPr>
          <w:rFonts w:eastAsia="Times New Roman" w:cstheme="minorHAnsi"/>
          <w:lang w:val="sr-Latn-ME"/>
        </w:rPr>
        <w:t>ure;</w:t>
      </w:r>
    </w:p>
    <w:p w14:paraId="3DC3FF2A" w14:textId="4F16368B" w:rsidR="00DC6B88" w:rsidRPr="002722CF" w:rsidRDefault="00DC6B88" w:rsidP="002E10B0">
      <w:pPr>
        <w:pStyle w:val="ListParagraph"/>
        <w:numPr>
          <w:ilvl w:val="0"/>
          <w:numId w:val="21"/>
        </w:numPr>
        <w:shd w:val="clear" w:color="auto" w:fill="EFEFEF" w:themeFill="accent2" w:themeFillTint="33"/>
        <w:jc w:val="both"/>
        <w:rPr>
          <w:rFonts w:eastAsia="Times New Roman" w:cstheme="minorHAnsi"/>
          <w:lang w:val="sr-Latn-ME"/>
        </w:rPr>
      </w:pPr>
      <w:r w:rsidRPr="002722CF">
        <w:rPr>
          <w:rFonts w:eastAsia="Times New Roman" w:cstheme="minorHAnsi"/>
          <w:lang w:val="sr-Latn-ME"/>
        </w:rPr>
        <w:t>Procjenjuje likovno stvaralaštvo odraslih, postepeno i druge djece;</w:t>
      </w:r>
    </w:p>
    <w:p w14:paraId="04E2DD5E" w14:textId="77777777" w:rsidR="005118D8" w:rsidRPr="002722CF" w:rsidRDefault="005118D8" w:rsidP="002E10B0">
      <w:pPr>
        <w:pStyle w:val="ListParagraph"/>
        <w:numPr>
          <w:ilvl w:val="0"/>
          <w:numId w:val="21"/>
        </w:numPr>
        <w:shd w:val="clear" w:color="auto" w:fill="EFEFEF" w:themeFill="accent2" w:themeFillTint="33"/>
        <w:spacing w:line="240" w:lineRule="auto"/>
        <w:jc w:val="both"/>
        <w:rPr>
          <w:rFonts w:eastAsia="Calibri" w:cstheme="minorHAnsi"/>
          <w:lang w:val="sr-Latn-ME"/>
        </w:rPr>
      </w:pPr>
      <w:r w:rsidRPr="002722CF">
        <w:rPr>
          <w:rFonts w:eastAsia="Times New Roman" w:cstheme="minorHAnsi"/>
          <w:lang w:val="sr-Latn-ME"/>
        </w:rPr>
        <w:t>Upoznaje svijet dječijeg pozorišta izgled scene, kostima, lutki, rekvizita...;</w:t>
      </w:r>
    </w:p>
    <w:p w14:paraId="33796379" w14:textId="77777777" w:rsidR="00E87883" w:rsidRDefault="00E87883" w:rsidP="00E87883">
      <w:pPr>
        <w:spacing w:line="240" w:lineRule="auto"/>
        <w:rPr>
          <w:rFonts w:eastAsia="Calibri" w:cstheme="minorHAnsi"/>
          <w:b/>
          <w:i/>
          <w:lang w:val="sr-Latn-ME"/>
        </w:rPr>
      </w:pPr>
    </w:p>
    <w:p w14:paraId="539DD0F0" w14:textId="119C47C1" w:rsidR="00E405AE" w:rsidRPr="002722CF" w:rsidRDefault="007B5818" w:rsidP="002E10B0">
      <w:pPr>
        <w:shd w:val="clear" w:color="auto" w:fill="EFEFEF" w:themeFill="accent2" w:themeFillTint="33"/>
        <w:spacing w:line="240" w:lineRule="auto"/>
        <w:ind w:left="360"/>
        <w:rPr>
          <w:rFonts w:eastAsia="Calibri" w:cstheme="minorHAnsi"/>
          <w:b/>
          <w:i/>
          <w:lang w:val="sr-Latn-ME"/>
        </w:rPr>
      </w:pPr>
      <w:r w:rsidRPr="002722CF">
        <w:rPr>
          <w:rFonts w:eastAsia="Calibri" w:cstheme="minorHAnsi"/>
          <w:b/>
          <w:i/>
          <w:lang w:val="sr-Latn-ME"/>
        </w:rPr>
        <w:t>B.</w:t>
      </w:r>
      <w:r w:rsidR="008F0A3E">
        <w:rPr>
          <w:rFonts w:eastAsia="Calibri" w:cstheme="minorHAnsi"/>
          <w:b/>
          <w:i/>
          <w:lang w:val="sr-Latn-ME"/>
        </w:rPr>
        <w:t xml:space="preserve"> </w:t>
      </w:r>
      <w:r w:rsidRPr="002722CF">
        <w:rPr>
          <w:rFonts w:eastAsia="Calibri" w:cstheme="minorHAnsi"/>
          <w:b/>
          <w:i/>
          <w:lang w:val="sr-Latn-ME"/>
        </w:rPr>
        <w:t>2.</w:t>
      </w:r>
      <w:r w:rsidR="00134873">
        <w:rPr>
          <w:rFonts w:eastAsia="Calibri" w:cstheme="minorHAnsi"/>
          <w:b/>
          <w:i/>
          <w:lang w:val="sr-Latn-ME"/>
        </w:rPr>
        <w:t xml:space="preserve"> </w:t>
      </w:r>
      <w:r w:rsidR="00770205" w:rsidRPr="002722CF">
        <w:rPr>
          <w:rFonts w:eastAsia="Calibri" w:cstheme="minorHAnsi"/>
          <w:b/>
          <w:i/>
          <w:lang w:val="sr-Latn-ME"/>
        </w:rPr>
        <w:t>Muzika,</w:t>
      </w:r>
      <w:r w:rsidR="001A2D37" w:rsidRPr="002722CF">
        <w:rPr>
          <w:rFonts w:eastAsia="Calibri" w:cstheme="minorHAnsi"/>
          <w:b/>
          <w:i/>
          <w:lang w:val="sr-Latn-ME"/>
        </w:rPr>
        <w:t xml:space="preserve"> ples</w:t>
      </w:r>
      <w:r w:rsidR="00770205" w:rsidRPr="002722CF">
        <w:rPr>
          <w:rFonts w:eastAsia="Calibri" w:cstheme="minorHAnsi"/>
          <w:b/>
          <w:i/>
          <w:lang w:val="sr-Latn-ME"/>
        </w:rPr>
        <w:t>, dramsko stvaralaštvo</w:t>
      </w:r>
    </w:p>
    <w:p w14:paraId="1D8DCD72" w14:textId="154A4B76" w:rsidR="008D045F"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 xml:space="preserve">eaguje na zvuk </w:t>
      </w:r>
      <w:r w:rsidR="009B18C8" w:rsidRPr="002722CF">
        <w:rPr>
          <w:rFonts w:eastAsia="Times New Roman" w:cstheme="minorHAnsi"/>
          <w:lang w:val="sr-Latn-ME"/>
        </w:rPr>
        <w:t>pom</w:t>
      </w:r>
      <w:r w:rsidR="008D045F" w:rsidRPr="002722CF">
        <w:rPr>
          <w:rFonts w:eastAsia="Times New Roman" w:cstheme="minorHAnsi"/>
          <w:lang w:val="sr-Latn-ME"/>
        </w:rPr>
        <w:t>jeranjem glave ili ruku, gornjeg dijela tijela lijevo- desno, naprijed-nazad;</w:t>
      </w:r>
    </w:p>
    <w:p w14:paraId="147F6F83" w14:textId="19B1FDD3"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azvijaja sposobnost slušanja i sposobnost reprodukovanja malog broj slogova ili jednog samoglasnika;</w:t>
      </w:r>
      <w:r w:rsidR="00DC6B88" w:rsidRPr="002722CF">
        <w:rPr>
          <w:rFonts w:eastAsia="Times New Roman" w:cstheme="minorHAnsi"/>
          <w:lang w:val="sr-Latn-ME"/>
        </w:rPr>
        <w:t xml:space="preserve"> </w:t>
      </w:r>
    </w:p>
    <w:p w14:paraId="006D6531" w14:textId="1CE33526" w:rsidR="003D70F7"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P</w:t>
      </w:r>
      <w:r w:rsidR="008D045F" w:rsidRPr="002722CF">
        <w:rPr>
          <w:rFonts w:eastAsia="Times New Roman" w:cstheme="minorHAnsi"/>
          <w:lang w:val="sr-Latn-ME"/>
        </w:rPr>
        <w:t>odražava pjevanje odraslih gukanjem ili ga podražava tapšanjem;</w:t>
      </w:r>
      <w:r w:rsidR="003D70F7" w:rsidRPr="002722CF">
        <w:rPr>
          <w:rFonts w:eastAsia="Times New Roman" w:cstheme="minorHAnsi"/>
          <w:lang w:val="sr-Latn-ME"/>
        </w:rPr>
        <w:t xml:space="preserve"> </w:t>
      </w:r>
      <w:r w:rsidR="008D045F" w:rsidRPr="002722CF">
        <w:rPr>
          <w:rFonts w:eastAsia="Times New Roman" w:cstheme="minorHAnsi"/>
          <w:lang w:val="sr-Latn-ME"/>
        </w:rPr>
        <w:t>razvija sposobnost oponašanja intonacije</w:t>
      </w:r>
      <w:r w:rsidR="00DC6B88" w:rsidRPr="002722CF">
        <w:rPr>
          <w:rFonts w:eastAsia="Times New Roman" w:cstheme="minorHAnsi"/>
          <w:lang w:val="sr-Latn-ME"/>
        </w:rPr>
        <w:t xml:space="preserve"> glasa odraslih i </w:t>
      </w:r>
      <w:r w:rsidR="003D70F7" w:rsidRPr="002722CF">
        <w:rPr>
          <w:rFonts w:eastAsia="Times New Roman" w:cstheme="minorHAnsi"/>
          <w:lang w:val="sr-Latn-ME"/>
        </w:rPr>
        <w:t>spontanog</w:t>
      </w:r>
      <w:r w:rsidR="00DC6B88" w:rsidRPr="002722CF">
        <w:rPr>
          <w:rFonts w:eastAsia="Times New Roman" w:cstheme="minorHAnsi"/>
          <w:lang w:val="sr-Latn-ME"/>
        </w:rPr>
        <w:t xml:space="preserve"> pjevanja uz jednostavan ritam, </w:t>
      </w:r>
      <w:r w:rsidR="003D70F7" w:rsidRPr="002722CF">
        <w:rPr>
          <w:rFonts w:eastAsia="Times New Roman" w:cstheme="minorHAnsi"/>
          <w:lang w:val="sr-Latn-ME"/>
        </w:rPr>
        <w:t>a kasnije u melodiji i ritmu</w:t>
      </w:r>
      <w:r w:rsidR="00DC6B88" w:rsidRPr="002722CF">
        <w:rPr>
          <w:rFonts w:eastAsia="Times New Roman" w:cstheme="minorHAnsi"/>
          <w:lang w:val="sr-Latn-ME"/>
        </w:rPr>
        <w:t>;</w:t>
      </w:r>
    </w:p>
    <w:p w14:paraId="3A0689CD" w14:textId="72BDF856" w:rsidR="008D045F"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w:t>
      </w:r>
      <w:r>
        <w:rPr>
          <w:rFonts w:eastAsia="Times New Roman" w:cstheme="minorHAnsi"/>
          <w:lang w:val="sr-Latn-ME"/>
        </w:rPr>
        <w:t xml:space="preserve">ija pažnju pri slušanju muzike </w:t>
      </w:r>
      <w:r w:rsidR="008D045F" w:rsidRPr="002722CF">
        <w:rPr>
          <w:rFonts w:eastAsia="Times New Roman" w:cstheme="minorHAnsi"/>
          <w:lang w:val="sr-Latn-ME"/>
        </w:rPr>
        <w:t>i reag</w:t>
      </w:r>
      <w:r>
        <w:rPr>
          <w:rFonts w:eastAsia="Times New Roman" w:cstheme="minorHAnsi"/>
          <w:lang w:val="sr-Latn-ME"/>
        </w:rPr>
        <w:t>uje</w:t>
      </w:r>
      <w:r w:rsidR="008D045F" w:rsidRPr="002722CF">
        <w:rPr>
          <w:rFonts w:eastAsia="Times New Roman" w:cstheme="minorHAnsi"/>
          <w:lang w:val="sr-Latn-ME"/>
        </w:rPr>
        <w:t xml:space="preserve"> na nju pokretom;</w:t>
      </w:r>
    </w:p>
    <w:p w14:paraId="7EE2D9C5" w14:textId="0BA63D9E"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sposobnost pjevanja dječijih napjeva u kojima je zastupljena rima;</w:t>
      </w:r>
      <w:r w:rsidR="00DC6B88" w:rsidRPr="002722CF">
        <w:rPr>
          <w:rFonts w:eastAsia="Times New Roman" w:cstheme="minorHAnsi"/>
          <w:lang w:val="sr-Latn-ME"/>
        </w:rPr>
        <w:t xml:space="preserve"> </w:t>
      </w:r>
    </w:p>
    <w:p w14:paraId="0ACBC7B9" w14:textId="54AFA791"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osjećaj za ritam, ispoljava želju za izvođenje pokreta uz muziku, za igranjem uz muziku sa drugom djecom i odraslima;</w:t>
      </w:r>
      <w:r w:rsidR="00DC6B88" w:rsidRPr="002722CF">
        <w:rPr>
          <w:rFonts w:eastAsia="Times New Roman" w:cstheme="minorHAnsi"/>
          <w:lang w:val="sr-Latn-ME"/>
        </w:rPr>
        <w:t xml:space="preserve"> </w:t>
      </w:r>
    </w:p>
    <w:p w14:paraId="18812975" w14:textId="63DC9F9D" w:rsidR="004B414A"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4B414A" w:rsidRPr="002722CF">
        <w:rPr>
          <w:rFonts w:cstheme="minorHAnsi"/>
          <w:lang w:val="sr-Latn-ME"/>
        </w:rPr>
        <w:t xml:space="preserve">azvija interesovanje za oponašanje prirodnih i drugih zvukova, </w:t>
      </w:r>
      <w:r>
        <w:rPr>
          <w:rFonts w:cstheme="minorHAnsi"/>
          <w:lang w:val="sr-Latn-ME"/>
        </w:rPr>
        <w:t xml:space="preserve">izgrađujući </w:t>
      </w:r>
      <w:r w:rsidR="004B414A" w:rsidRPr="002722CF">
        <w:rPr>
          <w:rFonts w:cstheme="minorHAnsi"/>
          <w:lang w:val="sr-Latn-ME"/>
        </w:rPr>
        <w:t>muzikalnost, melodijski sluh i memoriju;</w:t>
      </w:r>
    </w:p>
    <w:p w14:paraId="7E9D56B2" w14:textId="1419A30D" w:rsidR="008D045F"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sposobnost ispoljavanja svog doživljaja muzike kroz pokret;</w:t>
      </w:r>
    </w:p>
    <w:p w14:paraId="4B147F54" w14:textId="0A8C8DFA" w:rsidR="00DC6B88" w:rsidRPr="002722CF" w:rsidRDefault="00342CD9"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8D045F" w:rsidRPr="002722CF">
        <w:rPr>
          <w:rFonts w:eastAsia="Times New Roman" w:cstheme="minorHAnsi"/>
          <w:lang w:val="sr-Latn-ME"/>
        </w:rPr>
        <w:t>azvija ritmičnost i spretnost u izvođenju plesnih pokreta;</w:t>
      </w:r>
      <w:r w:rsidR="00DC6B88" w:rsidRPr="002722CF">
        <w:rPr>
          <w:rFonts w:eastAsia="Times New Roman" w:cstheme="minorHAnsi"/>
          <w:lang w:val="sr-Latn-ME"/>
        </w:rPr>
        <w:t xml:space="preserve"> </w:t>
      </w:r>
    </w:p>
    <w:p w14:paraId="1A0062FC" w14:textId="7F01C000" w:rsidR="008D045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Izgrađuje</w:t>
      </w:r>
      <w:r w:rsidR="008D045F" w:rsidRPr="002722CF">
        <w:rPr>
          <w:rFonts w:eastAsia="Times New Roman" w:cstheme="minorHAnsi"/>
          <w:lang w:val="sr-Latn-ME"/>
        </w:rPr>
        <w:t xml:space="preserve"> samopouzdanje pri učešću u ritmičkim tačkama;</w:t>
      </w:r>
    </w:p>
    <w:p w14:paraId="0E65FB42" w14:textId="1EA31F76" w:rsidR="00160D4E" w:rsidRDefault="00C046D3" w:rsidP="002E10B0">
      <w:pPr>
        <w:pStyle w:val="ListParagraph"/>
        <w:numPr>
          <w:ilvl w:val="0"/>
          <w:numId w:val="24"/>
        </w:numPr>
        <w:shd w:val="clear" w:color="auto" w:fill="EFEFEF" w:themeFill="accent2" w:themeFillTint="33"/>
        <w:rPr>
          <w:rFonts w:eastAsia="Times New Roman" w:cstheme="minorHAnsi"/>
          <w:lang w:val="sr-Latn-ME"/>
        </w:rPr>
      </w:pPr>
      <w:r>
        <w:rPr>
          <w:rFonts w:eastAsia="Times New Roman" w:cstheme="minorHAnsi"/>
          <w:lang w:val="sr-Latn-ME"/>
        </w:rPr>
        <w:t>R</w:t>
      </w:r>
      <w:r w:rsidR="00160D4E" w:rsidRPr="00160D4E">
        <w:rPr>
          <w:rFonts w:eastAsia="Times New Roman" w:cstheme="minorHAnsi"/>
          <w:lang w:val="sr-Latn-ME"/>
        </w:rPr>
        <w:t>itmičkim izgovaranjem brojalica i razbrajalica razvi</w:t>
      </w:r>
      <w:r w:rsidR="00160D4E">
        <w:rPr>
          <w:rFonts w:eastAsia="Times New Roman" w:cstheme="minorHAnsi"/>
          <w:lang w:val="sr-Latn-ME"/>
        </w:rPr>
        <w:t>ja pravilno izgovaranje slogova;</w:t>
      </w:r>
    </w:p>
    <w:p w14:paraId="69503B87" w14:textId="2133D1BD" w:rsidR="00160D4E" w:rsidRPr="00160D4E" w:rsidRDefault="00C046D3" w:rsidP="002E10B0">
      <w:pPr>
        <w:pStyle w:val="ListParagraph"/>
        <w:numPr>
          <w:ilvl w:val="0"/>
          <w:numId w:val="24"/>
        </w:numPr>
        <w:shd w:val="clear" w:color="auto" w:fill="EFEFEF" w:themeFill="accent2" w:themeFillTint="33"/>
        <w:rPr>
          <w:rFonts w:eastAsia="Times New Roman" w:cstheme="minorHAnsi"/>
          <w:lang w:val="sr-Latn-ME"/>
        </w:rPr>
      </w:pPr>
      <w:r>
        <w:rPr>
          <w:rFonts w:eastAsia="Times New Roman" w:cstheme="minorHAnsi"/>
          <w:lang w:val="sr-Latn-ME"/>
        </w:rPr>
        <w:t>I</w:t>
      </w:r>
      <w:r w:rsidR="00160D4E" w:rsidRPr="00160D4E">
        <w:rPr>
          <w:rFonts w:eastAsia="Times New Roman" w:cstheme="minorHAnsi"/>
          <w:lang w:val="sr-Latn-ME"/>
        </w:rPr>
        <w:t>stražuje zvukove koji ga okružuju i improvizuje ritam koristeći svoje tijelo ili jednostavne ritmičke instrumente (improvizovane instrumente, zvečke, štapiće itd.)</w:t>
      </w:r>
      <w:r>
        <w:rPr>
          <w:rFonts w:eastAsia="Times New Roman" w:cstheme="minorHAnsi"/>
          <w:lang w:val="sr-Latn-ME"/>
        </w:rPr>
        <w:t>;</w:t>
      </w:r>
    </w:p>
    <w:p w14:paraId="07C799B8" w14:textId="4F1F1DB2" w:rsidR="008D045F"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eastAsia="en-GB"/>
        </w:rPr>
        <w:t>R</w:t>
      </w:r>
      <w:r w:rsidR="008D045F" w:rsidRPr="002722CF">
        <w:rPr>
          <w:rFonts w:eastAsia="Times New Roman" w:cstheme="minorHAnsi"/>
          <w:lang w:val="sr-Latn-ME" w:eastAsia="en-GB"/>
        </w:rPr>
        <w:t xml:space="preserve">azvija </w:t>
      </w:r>
      <w:r>
        <w:rPr>
          <w:rFonts w:eastAsia="Times New Roman" w:cstheme="minorHAnsi"/>
          <w:lang w:val="sr-Latn-ME" w:eastAsia="en-GB"/>
        </w:rPr>
        <w:t>senzibilitet za uticaje</w:t>
      </w:r>
      <w:r w:rsidR="008D045F" w:rsidRPr="002722CF">
        <w:rPr>
          <w:rFonts w:eastAsia="Times New Roman" w:cstheme="minorHAnsi"/>
          <w:lang w:val="sr-Latn-ME" w:eastAsia="en-GB"/>
        </w:rPr>
        <w:t xml:space="preserve"> prirodne sredin</w:t>
      </w:r>
      <w:r>
        <w:rPr>
          <w:rFonts w:eastAsia="Times New Roman" w:cstheme="minorHAnsi"/>
          <w:lang w:val="sr-Latn-ME" w:eastAsia="en-GB"/>
        </w:rPr>
        <w:t>e</w:t>
      </w:r>
      <w:r w:rsidR="008D045F" w:rsidRPr="002722CF">
        <w:rPr>
          <w:rFonts w:eastAsia="Times New Roman" w:cstheme="minorHAnsi"/>
          <w:lang w:val="sr-Latn-ME" w:eastAsia="en-GB"/>
        </w:rPr>
        <w:t xml:space="preserve"> u muz</w:t>
      </w:r>
      <w:r w:rsidR="00DC6B88" w:rsidRPr="002722CF">
        <w:rPr>
          <w:rFonts w:eastAsia="Times New Roman" w:cstheme="minorHAnsi"/>
          <w:lang w:val="sr-Latn-ME" w:eastAsia="en-GB"/>
        </w:rPr>
        <w:t xml:space="preserve">ičkim aktivnostima na otvorenom, </w:t>
      </w:r>
      <w:r w:rsidR="008D045F" w:rsidRPr="002722CF">
        <w:rPr>
          <w:rFonts w:eastAsia="Times New Roman" w:cstheme="minorHAnsi"/>
          <w:lang w:val="sr-Latn-ME"/>
        </w:rPr>
        <w:t>opaža</w:t>
      </w:r>
      <w:r w:rsidR="00DC6B88" w:rsidRPr="002722CF">
        <w:rPr>
          <w:rFonts w:eastAsia="Times New Roman" w:cstheme="minorHAnsi"/>
          <w:lang w:val="sr-Latn-ME"/>
        </w:rPr>
        <w:t>jući</w:t>
      </w:r>
      <w:r w:rsidR="008D045F" w:rsidRPr="002722CF">
        <w:rPr>
          <w:rFonts w:eastAsia="Times New Roman" w:cstheme="minorHAnsi"/>
          <w:lang w:val="sr-Latn-ME"/>
        </w:rPr>
        <w:t xml:space="preserve"> zvukove u svom okruženju i zvukove iz prirode;</w:t>
      </w:r>
    </w:p>
    <w:p w14:paraId="408DAAD6" w14:textId="7D30B3F4" w:rsidR="008D045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O</w:t>
      </w:r>
      <w:r w:rsidR="008D045F" w:rsidRPr="002722CF">
        <w:rPr>
          <w:rFonts w:eastAsia="Times New Roman" w:cstheme="minorHAnsi"/>
          <w:lang w:val="sr-Latn-ME"/>
        </w:rPr>
        <w:t>paža muziku u svom ok</w:t>
      </w:r>
      <w:r w:rsidR="0094531C" w:rsidRPr="002722CF">
        <w:rPr>
          <w:rFonts w:eastAsia="Times New Roman" w:cstheme="minorHAnsi"/>
          <w:lang w:val="sr-Latn-ME"/>
        </w:rPr>
        <w:t>ružen</w:t>
      </w:r>
      <w:r>
        <w:rPr>
          <w:rFonts w:eastAsia="Times New Roman" w:cstheme="minorHAnsi"/>
          <w:lang w:val="sr-Latn-ME"/>
        </w:rPr>
        <w:t>ju</w:t>
      </w:r>
      <w:r w:rsidR="0094531C" w:rsidRPr="002722CF">
        <w:rPr>
          <w:rFonts w:eastAsia="Times New Roman" w:cstheme="minorHAnsi"/>
          <w:lang w:val="sr-Latn-ME"/>
        </w:rPr>
        <w:t xml:space="preserve">, pokazujući </w:t>
      </w:r>
      <w:r w:rsidR="008D045F" w:rsidRPr="002722CF">
        <w:rPr>
          <w:rFonts w:eastAsia="Times New Roman" w:cstheme="minorHAnsi"/>
          <w:lang w:val="sr-Latn-ME"/>
        </w:rPr>
        <w:t>interesovanje za usvajanje pjesama i pjevanje;</w:t>
      </w:r>
    </w:p>
    <w:p w14:paraId="2000ABB9" w14:textId="673827EB" w:rsidR="00223560"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R</w:t>
      </w:r>
      <w:r w:rsidR="00223560">
        <w:rPr>
          <w:rFonts w:eastAsia="Times New Roman" w:cstheme="minorHAnsi"/>
          <w:lang w:val="sr-Latn-ME"/>
        </w:rPr>
        <w:t>azvija svoj</w:t>
      </w:r>
      <w:r w:rsidR="00223560" w:rsidRPr="00223560">
        <w:rPr>
          <w:rFonts w:eastAsia="Times New Roman" w:cstheme="minorHAnsi"/>
          <w:lang w:val="sr-Latn-ME"/>
        </w:rPr>
        <w:t xml:space="preserve"> muzički </w:t>
      </w:r>
      <w:r w:rsidR="00223560">
        <w:rPr>
          <w:rFonts w:eastAsia="Times New Roman" w:cstheme="minorHAnsi"/>
          <w:lang w:val="sr-Latn-ME"/>
        </w:rPr>
        <w:t xml:space="preserve">sluh i ukus </w:t>
      </w:r>
      <w:r w:rsidR="00223560" w:rsidRPr="00223560">
        <w:rPr>
          <w:rFonts w:eastAsia="Times New Roman" w:cstheme="minorHAnsi"/>
          <w:lang w:val="sr-Latn-ME"/>
        </w:rPr>
        <w:t>slušanjem raznih vrsta umjetničke muzike (instrumentalne i vokalne) u izvodjenju djece i odraslih</w:t>
      </w:r>
      <w:r w:rsidR="00223560">
        <w:rPr>
          <w:rFonts w:eastAsia="Times New Roman" w:cstheme="minorHAnsi"/>
          <w:lang w:val="sr-Latn-ME"/>
        </w:rPr>
        <w:t>;</w:t>
      </w:r>
    </w:p>
    <w:p w14:paraId="15DFA6D7" w14:textId="1A9D09E2" w:rsidR="008D045F"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I</w:t>
      </w:r>
      <w:r w:rsidR="008D045F" w:rsidRPr="002722CF">
        <w:rPr>
          <w:rFonts w:cstheme="minorHAnsi"/>
          <w:lang w:val="sr-Latn-ME"/>
        </w:rPr>
        <w:t>zražava svoj doživljaj slušanja muzike kroz spontano stvaranje pokreta ili likovnim prikazom;</w:t>
      </w:r>
    </w:p>
    <w:p w14:paraId="40104A71" w14:textId="07A06DBD" w:rsidR="008D045F" w:rsidRPr="00160D4E" w:rsidRDefault="00C046D3" w:rsidP="002E10B0">
      <w:pPr>
        <w:pStyle w:val="ListParagraph"/>
        <w:numPr>
          <w:ilvl w:val="0"/>
          <w:numId w:val="24"/>
        </w:numPr>
        <w:shd w:val="clear" w:color="auto" w:fill="EFEFEF" w:themeFill="accent2" w:themeFillTint="33"/>
        <w:spacing w:after="0" w:line="240" w:lineRule="auto"/>
        <w:jc w:val="both"/>
        <w:rPr>
          <w:rFonts w:cstheme="minorHAnsi"/>
          <w:lang w:val="sr-Latn-ME"/>
        </w:rPr>
      </w:pPr>
      <w:r>
        <w:rPr>
          <w:rFonts w:cstheme="minorHAnsi"/>
          <w:lang w:val="sr-Latn-ME"/>
        </w:rPr>
        <w:t>P</w:t>
      </w:r>
      <w:r w:rsidR="008D045F" w:rsidRPr="002722CF">
        <w:rPr>
          <w:rFonts w:cstheme="minorHAnsi"/>
          <w:lang w:val="sr-Latn-ME"/>
        </w:rPr>
        <w:t>repoznaje karakter kompozicije</w:t>
      </w:r>
      <w:r w:rsidR="00147D81">
        <w:rPr>
          <w:rFonts w:cstheme="minorHAnsi"/>
          <w:lang w:val="sr-Latn-ME"/>
        </w:rPr>
        <w:t xml:space="preserve">, </w:t>
      </w:r>
      <w:r w:rsidR="008D045F" w:rsidRPr="002722CF">
        <w:rPr>
          <w:rFonts w:cstheme="minorHAnsi"/>
          <w:lang w:val="sr-Latn-ME"/>
        </w:rPr>
        <w:t xml:space="preserve"> iskazuje kako je doživljava verbalno ili putem pokreta</w:t>
      </w:r>
      <w:r w:rsidR="00160D4E">
        <w:rPr>
          <w:rFonts w:cstheme="minorHAnsi"/>
          <w:lang w:val="sr-Latn-ME"/>
        </w:rPr>
        <w:t xml:space="preserve"> ili likovnim sredstvima</w:t>
      </w:r>
      <w:r w:rsidR="008D045F" w:rsidRPr="00160D4E">
        <w:rPr>
          <w:rFonts w:cstheme="minorHAnsi"/>
          <w:lang w:val="sr-Latn-ME"/>
        </w:rPr>
        <w:t>;</w:t>
      </w:r>
    </w:p>
    <w:p w14:paraId="7E9C30B9" w14:textId="77777777" w:rsidR="00C046D3" w:rsidRPr="00C046D3"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8D045F" w:rsidRPr="002722CF">
        <w:rPr>
          <w:rFonts w:cstheme="minorHAnsi"/>
          <w:lang w:val="sr-Latn-ME"/>
        </w:rPr>
        <w:t>azvija osjećaj za ritam izgovaranjem slogova, brojalica i teksta pjesama</w:t>
      </w:r>
      <w:r>
        <w:rPr>
          <w:rFonts w:cstheme="minorHAnsi"/>
          <w:lang w:val="sr-Latn-ME"/>
        </w:rPr>
        <w:t>;</w:t>
      </w:r>
    </w:p>
    <w:p w14:paraId="4C049DB4" w14:textId="7C1953B2" w:rsidR="008D045F" w:rsidRPr="002722CF" w:rsidRDefault="00C046D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Samostalno kreira</w:t>
      </w:r>
      <w:r w:rsidR="008D045F" w:rsidRPr="002722CF">
        <w:rPr>
          <w:rFonts w:cstheme="minorHAnsi"/>
          <w:lang w:val="sr-Latn-ME"/>
        </w:rPr>
        <w:t xml:space="preserve"> </w:t>
      </w:r>
      <w:r w:rsidR="0094531C" w:rsidRPr="002722CF">
        <w:rPr>
          <w:rFonts w:cstheme="minorHAnsi"/>
          <w:lang w:val="sr-Latn-ME"/>
        </w:rPr>
        <w:t>i</w:t>
      </w:r>
      <w:r w:rsidR="008D045F" w:rsidRPr="002722CF">
        <w:rPr>
          <w:rFonts w:cstheme="minorHAnsi"/>
          <w:lang w:val="sr-Latn-ME"/>
        </w:rPr>
        <w:t xml:space="preserve"> kombin</w:t>
      </w:r>
      <w:r>
        <w:rPr>
          <w:rFonts w:cstheme="minorHAnsi"/>
          <w:lang w:val="sr-Latn-ME"/>
        </w:rPr>
        <w:t>uje</w:t>
      </w:r>
      <w:r w:rsidR="008D045F" w:rsidRPr="002722CF">
        <w:rPr>
          <w:rFonts w:cstheme="minorHAnsi"/>
          <w:lang w:val="sr-Latn-ME"/>
        </w:rPr>
        <w:t xml:space="preserve"> naučen</w:t>
      </w:r>
      <w:r>
        <w:rPr>
          <w:rFonts w:cstheme="minorHAnsi"/>
          <w:lang w:val="sr-Latn-ME"/>
        </w:rPr>
        <w:t>e pokrete</w:t>
      </w:r>
      <w:r w:rsidR="008D045F" w:rsidRPr="002722CF">
        <w:rPr>
          <w:rFonts w:cstheme="minorHAnsi"/>
          <w:lang w:val="sr-Latn-ME"/>
        </w:rPr>
        <w:t xml:space="preserve"> uz muziku;</w:t>
      </w:r>
    </w:p>
    <w:p w14:paraId="1B5C4123" w14:textId="6C42F363"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8D045F" w:rsidRPr="002722CF">
        <w:rPr>
          <w:rFonts w:cstheme="minorHAnsi"/>
          <w:lang w:val="sr-Latn-ME"/>
        </w:rPr>
        <w:t>azvija interesovanje za zajedničko pjevanje dječijih umjetničkih pjesama;</w:t>
      </w:r>
    </w:p>
    <w:p w14:paraId="3D3B8E5E" w14:textId="008A79E8"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O</w:t>
      </w:r>
      <w:r w:rsidR="008D045F" w:rsidRPr="002722CF">
        <w:rPr>
          <w:rFonts w:cstheme="minorHAnsi"/>
          <w:lang w:val="sr-Latn-ME"/>
        </w:rPr>
        <w:t>slobađa se i razvija samopouzdanje u zajedničkom pjevanju pred manj</w:t>
      </w:r>
      <w:r w:rsidR="0094531C" w:rsidRPr="002722CF">
        <w:rPr>
          <w:rFonts w:cstheme="minorHAnsi"/>
          <w:lang w:val="sr-Latn-ME"/>
        </w:rPr>
        <w:t>om</w:t>
      </w:r>
      <w:r w:rsidR="008D045F" w:rsidRPr="002722CF">
        <w:rPr>
          <w:rFonts w:cstheme="minorHAnsi"/>
          <w:lang w:val="sr-Latn-ME"/>
        </w:rPr>
        <w:t xml:space="preserve"> ili već</w:t>
      </w:r>
      <w:r w:rsidR="0094531C" w:rsidRPr="002722CF">
        <w:rPr>
          <w:rFonts w:cstheme="minorHAnsi"/>
          <w:lang w:val="sr-Latn-ME"/>
        </w:rPr>
        <w:t>o</w:t>
      </w:r>
      <w:r w:rsidR="00147D81">
        <w:rPr>
          <w:rFonts w:cstheme="minorHAnsi"/>
          <w:lang w:val="sr-Latn-ME"/>
        </w:rPr>
        <w:t>m</w:t>
      </w:r>
      <w:r w:rsidR="0094531C" w:rsidRPr="002722CF">
        <w:rPr>
          <w:rFonts w:cstheme="minorHAnsi"/>
          <w:lang w:val="sr-Latn-ME"/>
        </w:rPr>
        <w:t xml:space="preserve"> grupom/publikom</w:t>
      </w:r>
      <w:r w:rsidR="008D045F" w:rsidRPr="002722CF">
        <w:rPr>
          <w:rFonts w:cstheme="minorHAnsi"/>
          <w:lang w:val="sr-Latn-ME"/>
        </w:rPr>
        <w:t>;</w:t>
      </w:r>
    </w:p>
    <w:p w14:paraId="1D04DC7D" w14:textId="0655AAC9" w:rsidR="0094531C" w:rsidRPr="00430D34"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R</w:t>
      </w:r>
      <w:r w:rsidR="008D045F" w:rsidRPr="002722CF">
        <w:rPr>
          <w:rFonts w:cstheme="minorHAnsi"/>
          <w:lang w:val="sr-Latn-ME"/>
        </w:rPr>
        <w:t>azvija sposobnost istra</w:t>
      </w:r>
      <w:r w:rsidR="0094531C" w:rsidRPr="002722CF">
        <w:rPr>
          <w:rFonts w:cstheme="minorHAnsi"/>
          <w:lang w:val="sr-Latn-ME"/>
        </w:rPr>
        <w:t xml:space="preserve">živanja i stvaralačkog pjevanja, kao i </w:t>
      </w:r>
      <w:r w:rsidR="008D045F" w:rsidRPr="002722CF">
        <w:rPr>
          <w:rFonts w:cstheme="minorHAnsi"/>
          <w:lang w:val="sr-Latn-ME"/>
        </w:rPr>
        <w:t>istraživanja zvukova proizvod</w:t>
      </w:r>
      <w:r w:rsidR="0094531C" w:rsidRPr="002722CF">
        <w:rPr>
          <w:rFonts w:cstheme="minorHAnsi"/>
          <w:lang w:val="sr-Latn-ME"/>
        </w:rPr>
        <w:t>eći ih</w:t>
      </w:r>
      <w:r w:rsidR="008D045F" w:rsidRPr="002722CF">
        <w:rPr>
          <w:rFonts w:cstheme="minorHAnsi"/>
          <w:lang w:val="sr-Latn-ME"/>
        </w:rPr>
        <w:t xml:space="preserve"> </w:t>
      </w:r>
      <w:r w:rsidR="0094531C" w:rsidRPr="002722CF">
        <w:rPr>
          <w:rFonts w:cstheme="minorHAnsi"/>
          <w:lang w:val="sr-Latn-ME"/>
        </w:rPr>
        <w:t>na različite načine</w:t>
      </w:r>
      <w:r w:rsidR="008D045F" w:rsidRPr="002722CF">
        <w:rPr>
          <w:rFonts w:cstheme="minorHAnsi"/>
          <w:lang w:val="sr-Latn-ME"/>
        </w:rPr>
        <w:t>;</w:t>
      </w:r>
      <w:r w:rsidR="0094531C" w:rsidRPr="002722CF">
        <w:rPr>
          <w:rFonts w:cstheme="minorHAnsi"/>
          <w:lang w:val="sr-Latn-ME"/>
        </w:rPr>
        <w:t xml:space="preserve"> </w:t>
      </w:r>
    </w:p>
    <w:p w14:paraId="1F858403" w14:textId="034E10F8" w:rsidR="00430D34"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proofErr w:type="spellStart"/>
      <w:r>
        <w:rPr>
          <w:rFonts w:eastAsia="Times New Roman" w:cstheme="minorHAnsi"/>
        </w:rPr>
        <w:lastRenderedPageBreak/>
        <w:t>S</w:t>
      </w:r>
      <w:r w:rsidRPr="00430D34">
        <w:rPr>
          <w:rFonts w:eastAsia="Times New Roman" w:cstheme="minorHAnsi"/>
        </w:rPr>
        <w:t>luša</w:t>
      </w:r>
      <w:proofErr w:type="spellEnd"/>
      <w:r w:rsidRPr="00430D34">
        <w:rPr>
          <w:rFonts w:eastAsia="Times New Roman" w:cstheme="minorHAnsi"/>
        </w:rPr>
        <w:t xml:space="preserve"> </w:t>
      </w:r>
      <w:proofErr w:type="spellStart"/>
      <w:r w:rsidRPr="00430D34">
        <w:rPr>
          <w:rFonts w:eastAsia="Times New Roman" w:cstheme="minorHAnsi"/>
        </w:rPr>
        <w:t>i</w:t>
      </w:r>
      <w:proofErr w:type="spellEnd"/>
      <w:r w:rsidRPr="00430D34">
        <w:rPr>
          <w:rFonts w:eastAsia="Times New Roman" w:cstheme="minorHAnsi"/>
        </w:rPr>
        <w:t xml:space="preserve"> </w:t>
      </w:r>
      <w:proofErr w:type="spellStart"/>
      <w:r w:rsidRPr="00430D34">
        <w:rPr>
          <w:rFonts w:eastAsia="Times New Roman" w:cstheme="minorHAnsi"/>
        </w:rPr>
        <w:t>interpretira</w:t>
      </w:r>
      <w:proofErr w:type="spellEnd"/>
      <w:r w:rsidRPr="00430D34">
        <w:rPr>
          <w:rFonts w:eastAsia="Times New Roman" w:cstheme="minorHAnsi"/>
        </w:rPr>
        <w:t xml:space="preserve"> </w:t>
      </w:r>
      <w:proofErr w:type="spellStart"/>
      <w:r w:rsidRPr="00430D34">
        <w:rPr>
          <w:rFonts w:eastAsia="Times New Roman" w:cstheme="minorHAnsi"/>
        </w:rPr>
        <w:t>zvukov</w:t>
      </w:r>
      <w:r>
        <w:rPr>
          <w:rFonts w:eastAsia="Times New Roman" w:cstheme="minorHAnsi"/>
        </w:rPr>
        <w:t>e</w:t>
      </w:r>
      <w:proofErr w:type="spellEnd"/>
      <w:r w:rsidRPr="00430D34">
        <w:rPr>
          <w:rFonts w:eastAsia="Times New Roman" w:cstheme="minorHAnsi"/>
        </w:rPr>
        <w:t xml:space="preserve"> u </w:t>
      </w:r>
      <w:proofErr w:type="spellStart"/>
      <w:r>
        <w:rPr>
          <w:rFonts w:eastAsia="Times New Roman" w:cstheme="minorHAnsi"/>
        </w:rPr>
        <w:t>formi</w:t>
      </w:r>
      <w:proofErr w:type="spellEnd"/>
      <w:r w:rsidRPr="00430D34">
        <w:rPr>
          <w:rFonts w:eastAsia="Times New Roman" w:cstheme="minorHAnsi"/>
        </w:rPr>
        <w:t xml:space="preserve"> </w:t>
      </w:r>
      <w:proofErr w:type="spellStart"/>
      <w:r>
        <w:rPr>
          <w:rFonts w:eastAsia="Times New Roman" w:cstheme="minorHAnsi"/>
        </w:rPr>
        <w:t>jedinstvenog</w:t>
      </w:r>
      <w:proofErr w:type="spellEnd"/>
      <w:r w:rsidRPr="00430D34">
        <w:rPr>
          <w:rFonts w:eastAsia="Times New Roman" w:cstheme="minorHAnsi"/>
        </w:rPr>
        <w:t xml:space="preserve"> </w:t>
      </w:r>
      <w:proofErr w:type="spellStart"/>
      <w:r w:rsidRPr="00430D34">
        <w:rPr>
          <w:rFonts w:eastAsia="Times New Roman" w:cstheme="minorHAnsi"/>
        </w:rPr>
        <w:t>izraza</w:t>
      </w:r>
      <w:proofErr w:type="spellEnd"/>
      <w:r w:rsidRPr="00430D34">
        <w:rPr>
          <w:rFonts w:eastAsia="Times New Roman" w:cstheme="minorHAnsi"/>
        </w:rPr>
        <w:t xml:space="preserve"> – </w:t>
      </w:r>
      <w:proofErr w:type="spellStart"/>
      <w:r w:rsidRPr="00430D34">
        <w:rPr>
          <w:rFonts w:eastAsia="Times New Roman" w:cstheme="minorHAnsi"/>
        </w:rPr>
        <w:t>t</w:t>
      </w:r>
      <w:r>
        <w:rPr>
          <w:rFonts w:eastAsia="Times New Roman" w:cstheme="minorHAnsi"/>
        </w:rPr>
        <w:t>ij</w:t>
      </w:r>
      <w:r w:rsidRPr="00430D34">
        <w:rPr>
          <w:rFonts w:eastAsia="Times New Roman" w:cstheme="minorHAnsi"/>
        </w:rPr>
        <w:t>elom</w:t>
      </w:r>
      <w:proofErr w:type="spellEnd"/>
      <w:r w:rsidRPr="00430D34">
        <w:rPr>
          <w:rFonts w:eastAsia="Times New Roman" w:cstheme="minorHAnsi"/>
        </w:rPr>
        <w:t>,</w:t>
      </w:r>
      <w:r>
        <w:rPr>
          <w:rFonts w:eastAsia="Times New Roman" w:cstheme="minorHAnsi"/>
        </w:rPr>
        <w:t xml:space="preserve"> </w:t>
      </w:r>
      <w:proofErr w:type="spellStart"/>
      <w:r>
        <w:rPr>
          <w:rFonts w:eastAsia="Times New Roman" w:cstheme="minorHAnsi"/>
        </w:rPr>
        <w:t>glasom</w:t>
      </w:r>
      <w:proofErr w:type="spellEnd"/>
      <w:r>
        <w:rPr>
          <w:rFonts w:eastAsia="Times New Roman" w:cstheme="minorHAnsi"/>
        </w:rPr>
        <w:t xml:space="preserve">, </w:t>
      </w:r>
      <w:proofErr w:type="spellStart"/>
      <w:r>
        <w:rPr>
          <w:rFonts w:eastAsia="Times New Roman" w:cstheme="minorHAnsi"/>
        </w:rPr>
        <w:t>upotrebom</w:t>
      </w:r>
      <w:proofErr w:type="spellEnd"/>
      <w:r>
        <w:rPr>
          <w:rFonts w:eastAsia="Times New Roman" w:cstheme="minorHAnsi"/>
        </w:rPr>
        <w:t xml:space="preserve"> </w:t>
      </w:r>
      <w:proofErr w:type="spellStart"/>
      <w:r>
        <w:rPr>
          <w:rFonts w:eastAsia="Times New Roman" w:cstheme="minorHAnsi"/>
        </w:rPr>
        <w:t>instrumenata</w:t>
      </w:r>
      <w:proofErr w:type="spellEnd"/>
      <w:r>
        <w:rPr>
          <w:rFonts w:eastAsia="Times New Roman" w:cstheme="minorHAnsi"/>
        </w:rPr>
        <w:t>;</w:t>
      </w:r>
    </w:p>
    <w:p w14:paraId="6247ABB7" w14:textId="5387BC3F"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P</w:t>
      </w:r>
      <w:r w:rsidR="008D045F" w:rsidRPr="002722CF">
        <w:rPr>
          <w:rFonts w:cstheme="minorHAnsi"/>
          <w:lang w:val="sr-Latn-ME"/>
        </w:rPr>
        <w:t xml:space="preserve">repoznaje </w:t>
      </w:r>
      <w:r w:rsidR="00321A8B">
        <w:rPr>
          <w:rFonts w:cstheme="minorHAnsi"/>
          <w:lang w:val="sr-Latn-ME"/>
        </w:rPr>
        <w:t xml:space="preserve">i razlikuje </w:t>
      </w:r>
      <w:r w:rsidR="008D045F" w:rsidRPr="002722CF">
        <w:rPr>
          <w:rFonts w:cstheme="minorHAnsi"/>
          <w:lang w:val="sr-Latn-ME"/>
        </w:rPr>
        <w:t>zvukove raznih instrumenata;</w:t>
      </w:r>
    </w:p>
    <w:p w14:paraId="677B8282" w14:textId="4082F058" w:rsidR="0094531C" w:rsidRPr="00AD40C7"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O</w:t>
      </w:r>
      <w:r w:rsidR="008D045F" w:rsidRPr="002722CF">
        <w:rPr>
          <w:rFonts w:cstheme="minorHAnsi"/>
          <w:lang w:val="sr-Latn-ME"/>
        </w:rPr>
        <w:t>bogaćuje muzička iskustva učešćem u raznim oblicima muziciranja (pjevanje, sviranje i pokret uz muziku);</w:t>
      </w:r>
      <w:r w:rsidR="0094531C" w:rsidRPr="002722CF">
        <w:rPr>
          <w:rFonts w:cstheme="minorHAnsi"/>
          <w:lang w:val="sr-Latn-ME"/>
        </w:rPr>
        <w:t xml:space="preserve"> </w:t>
      </w:r>
    </w:p>
    <w:p w14:paraId="3757AB37" w14:textId="0E13C50D" w:rsidR="00AD40C7" w:rsidRPr="00AD40C7"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U</w:t>
      </w:r>
      <w:r w:rsidR="00AD40C7">
        <w:rPr>
          <w:rFonts w:cstheme="minorHAnsi"/>
          <w:lang w:val="sr-Latn-ME"/>
        </w:rPr>
        <w:t>poznaje</w:t>
      </w:r>
      <w:r w:rsidR="00AD40C7" w:rsidRPr="00AD40C7">
        <w:rPr>
          <w:rFonts w:cstheme="minorHAnsi"/>
          <w:lang w:val="sr-Latn-ME"/>
        </w:rPr>
        <w:t xml:space="preserve"> različite dječije umjetničke pjesme, </w:t>
      </w:r>
      <w:r w:rsidR="00AD40C7">
        <w:rPr>
          <w:rFonts w:cstheme="minorHAnsi"/>
          <w:lang w:val="sr-Latn-ME"/>
        </w:rPr>
        <w:t xml:space="preserve">primjere </w:t>
      </w:r>
      <w:r w:rsidR="00AD40C7" w:rsidRPr="00AD40C7">
        <w:rPr>
          <w:rFonts w:cstheme="minorHAnsi"/>
          <w:lang w:val="sr-Latn-ME"/>
        </w:rPr>
        <w:t>vokalnih, instrumentalnih i vokalno-instrumentalnih kompozicija</w:t>
      </w:r>
      <w:r>
        <w:rPr>
          <w:rFonts w:cstheme="minorHAnsi"/>
          <w:lang w:val="sr-Latn-ME"/>
        </w:rPr>
        <w:t>;</w:t>
      </w:r>
    </w:p>
    <w:p w14:paraId="5BE09F29" w14:textId="29631FB7" w:rsidR="00AD40C7" w:rsidRPr="00AD40C7" w:rsidRDefault="00430D34" w:rsidP="002E10B0">
      <w:pPr>
        <w:pStyle w:val="ListParagraph"/>
        <w:numPr>
          <w:ilvl w:val="0"/>
          <w:numId w:val="24"/>
        </w:numPr>
        <w:shd w:val="clear" w:color="auto" w:fill="EFEFEF" w:themeFill="accent2" w:themeFillTint="33"/>
        <w:rPr>
          <w:rFonts w:eastAsia="Times New Roman" w:cstheme="minorHAnsi"/>
          <w:lang w:val="sr-Latn-ME"/>
        </w:rPr>
      </w:pPr>
      <w:r>
        <w:rPr>
          <w:rFonts w:eastAsia="Times New Roman" w:cstheme="minorHAnsi"/>
          <w:lang w:val="sr-Latn-ME"/>
        </w:rPr>
        <w:t>E</w:t>
      </w:r>
      <w:r w:rsidR="00AD40C7" w:rsidRPr="00AD40C7">
        <w:rPr>
          <w:rFonts w:eastAsia="Times New Roman" w:cstheme="minorHAnsi"/>
          <w:lang w:val="sr-Latn-ME"/>
        </w:rPr>
        <w:t>ksperimentiše zvu</w:t>
      </w:r>
      <w:r>
        <w:rPr>
          <w:rFonts w:eastAsia="Times New Roman" w:cstheme="minorHAnsi"/>
          <w:lang w:val="sr-Latn-ME"/>
        </w:rPr>
        <w:t xml:space="preserve">kovima </w:t>
      </w:r>
      <w:r w:rsidRPr="00AD40C7">
        <w:rPr>
          <w:rFonts w:eastAsia="Times New Roman" w:cstheme="minorHAnsi"/>
          <w:lang w:val="sr-Latn-ME"/>
        </w:rPr>
        <w:t xml:space="preserve"> </w:t>
      </w:r>
      <w:r w:rsidR="00AD40C7" w:rsidRPr="00AD40C7">
        <w:rPr>
          <w:rFonts w:eastAsia="Times New Roman" w:cstheme="minorHAnsi"/>
          <w:lang w:val="sr-Latn-ME"/>
        </w:rPr>
        <w:t>i tonovima na Orfovom instrumentariju, tj. na melodijskim (flauta, zvončići, metalofon, melodika..) i ritmičkim instrumentima (daire, trijangl, činele...);</w:t>
      </w:r>
    </w:p>
    <w:p w14:paraId="1FD2FC3A" w14:textId="2DDE202A" w:rsidR="008D045F" w:rsidRPr="002722CF"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cstheme="minorHAnsi"/>
          <w:lang w:val="sr-Latn-ME"/>
        </w:rPr>
        <w:t>U</w:t>
      </w:r>
      <w:r w:rsidR="008D045F" w:rsidRPr="002722CF">
        <w:rPr>
          <w:rFonts w:cstheme="minorHAnsi"/>
          <w:lang w:val="sr-Latn-ME"/>
        </w:rPr>
        <w:t>poznaje tradicionalne pjesme i igre svoje zajednice, Crne Gore, Evrope</w:t>
      </w:r>
      <w:r w:rsidR="00321A8B">
        <w:rPr>
          <w:rFonts w:cstheme="minorHAnsi"/>
          <w:lang w:val="sr-Latn-ME"/>
        </w:rPr>
        <w:t>,</w:t>
      </w:r>
      <w:r w:rsidR="008D045F" w:rsidRPr="002722CF">
        <w:rPr>
          <w:rFonts w:cstheme="minorHAnsi"/>
          <w:lang w:val="sr-Latn-ME"/>
        </w:rPr>
        <w:t xml:space="preserve"> </w:t>
      </w:r>
      <w:r w:rsidR="00321A8B">
        <w:rPr>
          <w:rFonts w:cstheme="minorHAnsi"/>
          <w:lang w:val="sr-Latn-ME"/>
        </w:rPr>
        <w:t>učestvujući u</w:t>
      </w:r>
      <w:r w:rsidR="008D045F" w:rsidRPr="002722CF">
        <w:rPr>
          <w:rFonts w:cstheme="minorHAnsi"/>
          <w:lang w:val="sr-Latn-ME"/>
        </w:rPr>
        <w:t xml:space="preserve"> predstavljanj</w:t>
      </w:r>
      <w:r w:rsidR="00321A8B">
        <w:rPr>
          <w:rFonts w:cstheme="minorHAnsi"/>
          <w:lang w:val="sr-Latn-ME"/>
        </w:rPr>
        <w:t>u</w:t>
      </w:r>
      <w:r w:rsidR="008D045F" w:rsidRPr="002722CF">
        <w:rPr>
          <w:rFonts w:cstheme="minorHAnsi"/>
          <w:lang w:val="sr-Latn-ME"/>
        </w:rPr>
        <w:t xml:space="preserve"> </w:t>
      </w:r>
      <w:r>
        <w:rPr>
          <w:rFonts w:cstheme="minorHAnsi"/>
          <w:lang w:val="sr-Latn-ME"/>
        </w:rPr>
        <w:t>na raznim kulturnim dešavanjima;</w:t>
      </w:r>
    </w:p>
    <w:p w14:paraId="494DB50F" w14:textId="16987434" w:rsidR="00770205" w:rsidRDefault="00430D34"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P</w:t>
      </w:r>
      <w:r w:rsidR="00770205" w:rsidRPr="002722CF">
        <w:rPr>
          <w:rFonts w:eastAsia="Times New Roman" w:cstheme="minorHAnsi"/>
          <w:lang w:val="sr-Latn-ME"/>
        </w:rPr>
        <w:t xml:space="preserve">rimjenjuje jednostavne </w:t>
      </w:r>
      <w:r w:rsidR="008E63B9" w:rsidRPr="002722CF">
        <w:rPr>
          <w:rFonts w:eastAsia="Times New Roman" w:cstheme="minorHAnsi"/>
          <w:lang w:val="sr-Latn-ME"/>
        </w:rPr>
        <w:t xml:space="preserve">rekvizite i </w:t>
      </w:r>
      <w:r w:rsidR="00770205" w:rsidRPr="002722CF">
        <w:rPr>
          <w:rFonts w:eastAsia="Times New Roman" w:cstheme="minorHAnsi"/>
          <w:lang w:val="sr-Latn-ME"/>
        </w:rPr>
        <w:t>scenske elemente</w:t>
      </w:r>
      <w:r w:rsidR="008E63B9" w:rsidRPr="002722CF">
        <w:rPr>
          <w:rFonts w:eastAsia="Times New Roman" w:cstheme="minorHAnsi"/>
          <w:lang w:val="sr-Latn-ME"/>
        </w:rPr>
        <w:t xml:space="preserve"> u igrama dramati</w:t>
      </w:r>
      <w:r>
        <w:rPr>
          <w:rFonts w:eastAsia="Times New Roman" w:cstheme="minorHAnsi"/>
          <w:lang w:val="sr-Latn-ME"/>
        </w:rPr>
        <w:t>zacije i lutkarskim predstavama;</w:t>
      </w:r>
    </w:p>
    <w:p w14:paraId="3BA2FF58" w14:textId="4C3A51B2" w:rsidR="00FD657F" w:rsidRDefault="00A058E3" w:rsidP="002E10B0">
      <w:pPr>
        <w:pStyle w:val="ListParagraph"/>
        <w:numPr>
          <w:ilvl w:val="0"/>
          <w:numId w:val="24"/>
        </w:numPr>
        <w:shd w:val="clear" w:color="auto" w:fill="EFEFEF" w:themeFill="accent2" w:themeFillTint="33"/>
        <w:spacing w:after="0" w:line="240" w:lineRule="auto"/>
        <w:jc w:val="both"/>
        <w:rPr>
          <w:rFonts w:eastAsia="Times New Roman" w:cstheme="minorHAnsi"/>
          <w:lang w:val="sr-Latn-ME"/>
        </w:rPr>
      </w:pPr>
      <w:r>
        <w:rPr>
          <w:rFonts w:eastAsia="Times New Roman" w:cstheme="minorHAnsi"/>
          <w:lang w:val="sr-Latn-ME"/>
        </w:rPr>
        <w:t>U</w:t>
      </w:r>
      <w:r w:rsidR="00037950">
        <w:rPr>
          <w:rFonts w:eastAsia="Times New Roman" w:cstheme="minorHAnsi"/>
          <w:lang w:val="sr-Latn-ME"/>
        </w:rPr>
        <w:t>poznaje se s pojmom kostimografije (inventivno kreiranje kostima i maski) i scenografije (likovno oblikovanje scenskog prostora)</w:t>
      </w:r>
      <w:r w:rsidR="00037950">
        <w:rPr>
          <w:rStyle w:val="FootnoteReference"/>
          <w:rFonts w:eastAsia="Times New Roman" w:cstheme="minorHAnsi"/>
          <w:lang w:val="sr-Latn-ME"/>
        </w:rPr>
        <w:footnoteReference w:id="38"/>
      </w:r>
      <w:r w:rsidR="00430D34">
        <w:rPr>
          <w:rFonts w:eastAsia="Times New Roman" w:cstheme="minorHAnsi"/>
          <w:lang w:val="sr-Latn-ME"/>
        </w:rPr>
        <w:t>.</w:t>
      </w:r>
    </w:p>
    <w:p w14:paraId="0C1E83AA" w14:textId="32AB4FE5" w:rsidR="008E63B9" w:rsidRPr="002722CF" w:rsidRDefault="008E63B9" w:rsidP="008E63B9">
      <w:pPr>
        <w:spacing w:after="0" w:line="240" w:lineRule="auto"/>
        <w:jc w:val="both"/>
        <w:rPr>
          <w:rFonts w:eastAsia="Times New Roman" w:cstheme="minorHAnsi"/>
          <w:lang w:val="sr-Latn-ME"/>
        </w:rPr>
      </w:pPr>
    </w:p>
    <w:p w14:paraId="7A8A1FB2" w14:textId="044EE01C" w:rsidR="00756D8F" w:rsidRDefault="007B5818" w:rsidP="00842439">
      <w:pPr>
        <w:shd w:val="clear" w:color="auto" w:fill="EFEFEF" w:themeFill="accent2" w:themeFillTint="33"/>
        <w:spacing w:after="0" w:line="240" w:lineRule="auto"/>
        <w:jc w:val="both"/>
        <w:rPr>
          <w:rFonts w:eastAsia="Times New Roman" w:cstheme="minorHAnsi"/>
          <w:b/>
          <w:i/>
          <w:lang w:val="sr-Latn-ME"/>
        </w:rPr>
      </w:pPr>
      <w:r w:rsidRPr="002722CF">
        <w:rPr>
          <w:rFonts w:eastAsia="Times New Roman" w:cstheme="minorHAnsi"/>
          <w:b/>
          <w:i/>
          <w:lang w:val="sr-Latn-ME"/>
        </w:rPr>
        <w:t>B.</w:t>
      </w:r>
      <w:r w:rsidR="00134873">
        <w:rPr>
          <w:rFonts w:eastAsia="Times New Roman" w:cstheme="minorHAnsi"/>
          <w:b/>
          <w:i/>
          <w:lang w:val="sr-Latn-ME"/>
        </w:rPr>
        <w:t xml:space="preserve"> </w:t>
      </w:r>
      <w:r w:rsidRPr="002722CF">
        <w:rPr>
          <w:rFonts w:eastAsia="Times New Roman" w:cstheme="minorHAnsi"/>
          <w:b/>
          <w:i/>
          <w:lang w:val="sr-Latn-ME"/>
        </w:rPr>
        <w:t>3.</w:t>
      </w:r>
      <w:r w:rsidR="00134873">
        <w:rPr>
          <w:rFonts w:eastAsia="Times New Roman" w:cstheme="minorHAnsi"/>
          <w:b/>
          <w:i/>
          <w:lang w:val="sr-Latn-ME"/>
        </w:rPr>
        <w:t xml:space="preserve"> </w:t>
      </w:r>
      <w:r w:rsidR="001B2F7B" w:rsidRPr="002722CF">
        <w:rPr>
          <w:rFonts w:eastAsia="Times New Roman" w:cstheme="minorHAnsi"/>
          <w:b/>
          <w:i/>
          <w:lang w:val="sr-Latn-ME"/>
        </w:rPr>
        <w:t>A</w:t>
      </w:r>
      <w:r w:rsidR="00756D8F" w:rsidRPr="002722CF">
        <w:rPr>
          <w:rFonts w:eastAsia="Times New Roman" w:cstheme="minorHAnsi"/>
          <w:b/>
          <w:i/>
          <w:lang w:val="sr-Latn-ME"/>
        </w:rPr>
        <w:t xml:space="preserve">udio-vizuelno </w:t>
      </w:r>
      <w:r w:rsidR="00770205" w:rsidRPr="002722CF">
        <w:rPr>
          <w:rFonts w:eastAsia="Times New Roman" w:cstheme="minorHAnsi"/>
          <w:b/>
          <w:i/>
          <w:lang w:val="sr-Latn-ME"/>
        </w:rPr>
        <w:t>stvaralaštvo</w:t>
      </w:r>
    </w:p>
    <w:p w14:paraId="7872743D" w14:textId="1D0BCCBF" w:rsidR="00C61E07" w:rsidRPr="00C61E07" w:rsidRDefault="00037950" w:rsidP="002E10B0">
      <w:pPr>
        <w:pStyle w:val="ListParagraph"/>
        <w:numPr>
          <w:ilvl w:val="0"/>
          <w:numId w:val="31"/>
        </w:numPr>
        <w:shd w:val="clear" w:color="auto" w:fill="EFEFEF" w:themeFill="accent2" w:themeFillTint="33"/>
        <w:spacing w:after="0" w:line="240" w:lineRule="auto"/>
        <w:jc w:val="both"/>
        <w:rPr>
          <w:rFonts w:eastAsia="Times New Roman" w:cstheme="minorHAnsi"/>
          <w:b/>
          <w:i/>
          <w:lang w:val="sr-Latn-ME"/>
        </w:rPr>
      </w:pPr>
      <w:r>
        <w:rPr>
          <w:rFonts w:eastAsia="Times New Roman" w:cstheme="minorHAnsi"/>
          <w:lang w:val="sr-Latn-ME"/>
        </w:rPr>
        <w:t>R</w:t>
      </w:r>
      <w:r w:rsidR="00C61E07">
        <w:rPr>
          <w:rFonts w:eastAsia="Times New Roman" w:cstheme="minorHAnsi"/>
          <w:lang w:val="sr-Latn-ME"/>
        </w:rPr>
        <w:t>azvija vizuelne predstave na osnovu akustičih podsticaja (zvuk-ritam-boja; boja-ritam-zvuk)</w:t>
      </w:r>
      <w:r w:rsidR="00A058E3">
        <w:rPr>
          <w:rFonts w:eastAsia="Times New Roman" w:cstheme="minorHAnsi"/>
          <w:lang w:val="sr-Latn-ME"/>
        </w:rPr>
        <w:t>;</w:t>
      </w:r>
      <w:r w:rsidR="00C61E07">
        <w:rPr>
          <w:rStyle w:val="FootnoteReference"/>
          <w:rFonts w:eastAsia="Times New Roman" w:cstheme="minorHAnsi"/>
          <w:lang w:val="sr-Latn-ME"/>
        </w:rPr>
        <w:footnoteReference w:id="39"/>
      </w:r>
    </w:p>
    <w:p w14:paraId="01048EE7" w14:textId="5D2F8CB3" w:rsidR="00E405AE" w:rsidRPr="00C73EF1" w:rsidRDefault="00037950" w:rsidP="00C73EF1">
      <w:pPr>
        <w:pStyle w:val="ListParagraph"/>
        <w:numPr>
          <w:ilvl w:val="0"/>
          <w:numId w:val="28"/>
        </w:numPr>
        <w:shd w:val="clear" w:color="auto" w:fill="EFEFEF" w:themeFill="accent2" w:themeFillTint="33"/>
        <w:spacing w:after="0" w:line="240" w:lineRule="auto"/>
        <w:jc w:val="both"/>
        <w:rPr>
          <w:rFonts w:eastAsia="Times New Roman"/>
          <w:lang w:val="sr-Latn-ME"/>
        </w:rPr>
      </w:pPr>
      <w:r w:rsidRPr="195B1B26">
        <w:rPr>
          <w:rFonts w:eastAsia="Times New Roman"/>
          <w:lang w:val="sr-Latn-ME"/>
        </w:rPr>
        <w:t>U</w:t>
      </w:r>
      <w:r w:rsidR="008E63B9" w:rsidRPr="195B1B26">
        <w:rPr>
          <w:rFonts w:eastAsia="Times New Roman"/>
          <w:lang w:val="sr-Latn-ME"/>
        </w:rPr>
        <w:t xml:space="preserve">poznaje i </w:t>
      </w:r>
      <w:proofErr w:type="spellStart"/>
      <w:r w:rsidR="008E63B9" w:rsidRPr="195B1B26">
        <w:rPr>
          <w:rFonts w:eastAsia="Times New Roman"/>
        </w:rPr>
        <w:t>koristi</w:t>
      </w:r>
      <w:proofErr w:type="spellEnd"/>
      <w:r w:rsidR="008E63B9" w:rsidRPr="00C020FB">
        <w:rPr>
          <w:rFonts w:eastAsia="Times New Roman"/>
          <w:lang w:val="sr-Latn-ME"/>
        </w:rPr>
        <w:t xml:space="preserve"> </w:t>
      </w:r>
      <w:proofErr w:type="spellStart"/>
      <w:r w:rsidR="008E63B9" w:rsidRPr="195B1B26">
        <w:rPr>
          <w:rFonts w:eastAsia="Times New Roman"/>
        </w:rPr>
        <w:t>razli</w:t>
      </w:r>
      <w:proofErr w:type="spellEnd"/>
      <w:r w:rsidR="008E63B9" w:rsidRPr="00C020FB">
        <w:rPr>
          <w:rFonts w:eastAsia="Times New Roman"/>
          <w:lang w:val="sr-Latn-ME"/>
        </w:rPr>
        <w:t>č</w:t>
      </w:r>
      <w:proofErr w:type="spellStart"/>
      <w:r w:rsidR="008E63B9" w:rsidRPr="195B1B26">
        <w:rPr>
          <w:rFonts w:eastAsia="Times New Roman"/>
        </w:rPr>
        <w:t>ite</w:t>
      </w:r>
      <w:proofErr w:type="spellEnd"/>
      <w:r w:rsidR="008E63B9" w:rsidRPr="00C020FB">
        <w:rPr>
          <w:rFonts w:eastAsia="Times New Roman"/>
          <w:lang w:val="sr-Latn-ME"/>
        </w:rPr>
        <w:t xml:space="preserve"> </w:t>
      </w:r>
      <w:proofErr w:type="spellStart"/>
      <w:r w:rsidR="008E63B9" w:rsidRPr="195B1B26">
        <w:rPr>
          <w:rFonts w:eastAsia="Times New Roman"/>
        </w:rPr>
        <w:t>izra</w:t>
      </w:r>
      <w:proofErr w:type="spellEnd"/>
      <w:r w:rsidR="008E63B9" w:rsidRPr="00C020FB">
        <w:rPr>
          <w:rFonts w:eastAsia="Times New Roman"/>
          <w:lang w:val="sr-Latn-ME"/>
        </w:rPr>
        <w:t>ž</w:t>
      </w:r>
      <w:proofErr w:type="spellStart"/>
      <w:r w:rsidR="008E63B9" w:rsidRPr="195B1B26">
        <w:rPr>
          <w:rFonts w:eastAsia="Times New Roman"/>
        </w:rPr>
        <w:t>ajne</w:t>
      </w:r>
      <w:proofErr w:type="spellEnd"/>
      <w:r w:rsidR="008E63B9" w:rsidRPr="00C020FB">
        <w:rPr>
          <w:rFonts w:eastAsia="Times New Roman"/>
          <w:lang w:val="sr-Latn-ME"/>
        </w:rPr>
        <w:t xml:space="preserve"> </w:t>
      </w:r>
      <w:proofErr w:type="spellStart"/>
      <w:r w:rsidR="008E63B9" w:rsidRPr="195B1B26">
        <w:rPr>
          <w:rFonts w:eastAsia="Times New Roman"/>
        </w:rPr>
        <w:t>medije</w:t>
      </w:r>
      <w:proofErr w:type="spellEnd"/>
      <w:r w:rsidR="008E63B9" w:rsidRPr="00C020FB">
        <w:rPr>
          <w:rFonts w:eastAsia="Times New Roman"/>
          <w:lang w:val="sr-Latn-ME"/>
        </w:rPr>
        <w:t>-</w:t>
      </w:r>
      <w:proofErr w:type="spellStart"/>
      <w:r w:rsidR="008E63B9" w:rsidRPr="195B1B26">
        <w:rPr>
          <w:rFonts w:eastAsia="Times New Roman"/>
        </w:rPr>
        <w:t>fotografije</w:t>
      </w:r>
      <w:proofErr w:type="spellEnd"/>
      <w:r w:rsidR="008E63B9" w:rsidRPr="00C020FB">
        <w:rPr>
          <w:rFonts w:eastAsia="Times New Roman"/>
          <w:lang w:val="sr-Latn-ME"/>
        </w:rPr>
        <w:t xml:space="preserve">, </w:t>
      </w:r>
      <w:r w:rsidR="008E63B9" w:rsidRPr="195B1B26">
        <w:rPr>
          <w:rFonts w:eastAsia="Times New Roman"/>
        </w:rPr>
        <w:t>video</w:t>
      </w:r>
      <w:r w:rsidR="008E63B9" w:rsidRPr="00C020FB">
        <w:rPr>
          <w:rFonts w:eastAsia="Times New Roman"/>
          <w:lang w:val="sr-Latn-ME"/>
        </w:rPr>
        <w:t>-</w:t>
      </w:r>
      <w:proofErr w:type="spellStart"/>
      <w:r w:rsidR="00430D34" w:rsidRPr="195B1B26">
        <w:rPr>
          <w:rFonts w:eastAsia="Times New Roman"/>
        </w:rPr>
        <w:t>materijale</w:t>
      </w:r>
      <w:proofErr w:type="spellEnd"/>
      <w:r w:rsidR="00C73EF1" w:rsidRPr="00C020FB">
        <w:rPr>
          <w:rFonts w:eastAsia="Times New Roman"/>
          <w:lang w:val="sr-Latn-ME"/>
        </w:rPr>
        <w:t>,</w:t>
      </w:r>
      <w:r w:rsidR="00C73EF1" w:rsidRPr="00C020FB">
        <w:rPr>
          <w:lang w:val="sr-Latn-ME"/>
        </w:rPr>
        <w:t xml:space="preserve"> </w:t>
      </w:r>
      <w:proofErr w:type="spellStart"/>
      <w:r w:rsidR="00C73EF1" w:rsidRPr="00C73EF1">
        <w:rPr>
          <w:rFonts w:eastAsia="Times New Roman"/>
        </w:rPr>
        <w:t>kao</w:t>
      </w:r>
      <w:proofErr w:type="spellEnd"/>
      <w:r w:rsidR="00C73EF1" w:rsidRPr="00C020FB">
        <w:rPr>
          <w:rFonts w:eastAsia="Times New Roman"/>
          <w:lang w:val="sr-Latn-ME"/>
        </w:rPr>
        <w:t xml:space="preserve"> </w:t>
      </w:r>
      <w:proofErr w:type="spellStart"/>
      <w:r w:rsidR="00C73EF1" w:rsidRPr="00C73EF1">
        <w:rPr>
          <w:rFonts w:eastAsia="Times New Roman"/>
        </w:rPr>
        <w:t>i</w:t>
      </w:r>
      <w:proofErr w:type="spellEnd"/>
      <w:r w:rsidR="00C73EF1" w:rsidRPr="00C020FB">
        <w:rPr>
          <w:rFonts w:eastAsia="Times New Roman"/>
          <w:lang w:val="sr-Latn-ME"/>
        </w:rPr>
        <w:t xml:space="preserve"> </w:t>
      </w:r>
      <w:proofErr w:type="spellStart"/>
      <w:r w:rsidR="00C73EF1" w:rsidRPr="00C73EF1">
        <w:rPr>
          <w:rFonts w:eastAsia="Times New Roman"/>
        </w:rPr>
        <w:t>digitalne</w:t>
      </w:r>
      <w:proofErr w:type="spellEnd"/>
      <w:r w:rsidR="00C73EF1" w:rsidRPr="00C020FB">
        <w:rPr>
          <w:rFonts w:eastAsia="Times New Roman"/>
          <w:lang w:val="sr-Latn-ME"/>
        </w:rPr>
        <w:t xml:space="preserve"> </w:t>
      </w:r>
      <w:proofErr w:type="spellStart"/>
      <w:r w:rsidR="00C73EF1" w:rsidRPr="00C73EF1">
        <w:rPr>
          <w:rFonts w:eastAsia="Times New Roman"/>
        </w:rPr>
        <w:t>materijale</w:t>
      </w:r>
      <w:proofErr w:type="spellEnd"/>
      <w:r w:rsidR="00C73EF1" w:rsidRPr="00C020FB">
        <w:rPr>
          <w:rFonts w:eastAsia="Times New Roman"/>
          <w:lang w:val="sr-Latn-ME"/>
        </w:rPr>
        <w:t xml:space="preserve">, </w:t>
      </w:r>
      <w:proofErr w:type="spellStart"/>
      <w:r w:rsidR="00C73EF1" w:rsidRPr="00C73EF1">
        <w:rPr>
          <w:rFonts w:eastAsia="Times New Roman"/>
        </w:rPr>
        <w:t>sa</w:t>
      </w:r>
      <w:proofErr w:type="spellEnd"/>
      <w:r w:rsidR="00C73EF1" w:rsidRPr="00C020FB">
        <w:rPr>
          <w:rFonts w:eastAsia="Times New Roman"/>
          <w:lang w:val="sr-Latn-ME"/>
        </w:rPr>
        <w:t xml:space="preserve"> </w:t>
      </w:r>
      <w:proofErr w:type="spellStart"/>
      <w:r w:rsidR="00C73EF1" w:rsidRPr="00C73EF1">
        <w:rPr>
          <w:rFonts w:eastAsia="Times New Roman"/>
        </w:rPr>
        <w:t>posebnim</w:t>
      </w:r>
      <w:proofErr w:type="spellEnd"/>
      <w:r w:rsidR="00C73EF1" w:rsidRPr="00C020FB">
        <w:rPr>
          <w:rFonts w:eastAsia="Times New Roman"/>
          <w:lang w:val="sr-Latn-ME"/>
        </w:rPr>
        <w:t xml:space="preserve"> </w:t>
      </w:r>
      <w:proofErr w:type="spellStart"/>
      <w:r w:rsidR="00C73EF1" w:rsidRPr="00C73EF1">
        <w:rPr>
          <w:rFonts w:eastAsia="Times New Roman"/>
        </w:rPr>
        <w:t>fokusom</w:t>
      </w:r>
      <w:proofErr w:type="spellEnd"/>
      <w:r w:rsidR="00C73EF1" w:rsidRPr="00C020FB">
        <w:rPr>
          <w:rFonts w:eastAsia="Times New Roman"/>
          <w:lang w:val="sr-Latn-ME"/>
        </w:rPr>
        <w:t xml:space="preserve"> </w:t>
      </w:r>
      <w:proofErr w:type="spellStart"/>
      <w:r w:rsidR="00C73EF1" w:rsidRPr="00C73EF1">
        <w:rPr>
          <w:rFonts w:eastAsia="Times New Roman"/>
        </w:rPr>
        <w:t>na</w:t>
      </w:r>
      <w:proofErr w:type="spellEnd"/>
      <w:r w:rsidR="00C73EF1" w:rsidRPr="00C020FB">
        <w:rPr>
          <w:rFonts w:eastAsia="Times New Roman"/>
          <w:lang w:val="sr-Latn-ME"/>
        </w:rPr>
        <w:t xml:space="preserve"> </w:t>
      </w:r>
      <w:proofErr w:type="spellStart"/>
      <w:r w:rsidR="00C73EF1" w:rsidRPr="00C73EF1">
        <w:rPr>
          <w:rFonts w:eastAsia="Times New Roman"/>
        </w:rPr>
        <w:t>materijale</w:t>
      </w:r>
      <w:proofErr w:type="spellEnd"/>
      <w:r w:rsidR="00C73EF1" w:rsidRPr="00C020FB">
        <w:rPr>
          <w:rFonts w:eastAsia="Times New Roman"/>
          <w:lang w:val="sr-Latn-ME"/>
        </w:rPr>
        <w:t xml:space="preserve"> </w:t>
      </w:r>
      <w:proofErr w:type="spellStart"/>
      <w:r w:rsidR="00C73EF1" w:rsidRPr="00C73EF1">
        <w:rPr>
          <w:rFonts w:eastAsia="Times New Roman"/>
        </w:rPr>
        <w:t>dostup</w:t>
      </w:r>
      <w:r w:rsidR="00C73EF1">
        <w:rPr>
          <w:rFonts w:eastAsia="Times New Roman"/>
        </w:rPr>
        <w:t>ne</w:t>
      </w:r>
      <w:proofErr w:type="spellEnd"/>
      <w:r w:rsidR="00C73EF1" w:rsidRPr="00C020FB">
        <w:rPr>
          <w:rFonts w:eastAsia="Times New Roman"/>
          <w:lang w:val="sr-Latn-ME"/>
        </w:rPr>
        <w:t xml:space="preserve"> </w:t>
      </w:r>
      <w:proofErr w:type="spellStart"/>
      <w:r w:rsidR="00C73EF1">
        <w:rPr>
          <w:rFonts w:eastAsia="Times New Roman"/>
        </w:rPr>
        <w:t>na</w:t>
      </w:r>
      <w:proofErr w:type="spellEnd"/>
      <w:r w:rsidR="00C73EF1" w:rsidRPr="00C020FB">
        <w:rPr>
          <w:rFonts w:eastAsia="Times New Roman"/>
          <w:lang w:val="sr-Latn-ME"/>
        </w:rPr>
        <w:t xml:space="preserve"> </w:t>
      </w:r>
      <w:proofErr w:type="spellStart"/>
      <w:r w:rsidR="00C73EF1">
        <w:rPr>
          <w:rFonts w:eastAsia="Times New Roman"/>
        </w:rPr>
        <w:t>platformi</w:t>
      </w:r>
      <w:proofErr w:type="spellEnd"/>
      <w:r w:rsidR="00C73EF1" w:rsidRPr="00C020FB">
        <w:rPr>
          <w:rFonts w:eastAsia="Times New Roman"/>
          <w:lang w:val="sr-Latn-ME"/>
        </w:rPr>
        <w:t xml:space="preserve"> </w:t>
      </w:r>
      <w:proofErr w:type="spellStart"/>
      <w:r w:rsidR="00C73EF1">
        <w:rPr>
          <w:rFonts w:eastAsia="Times New Roman"/>
        </w:rPr>
        <w:t>Digitalna</w:t>
      </w:r>
      <w:proofErr w:type="spellEnd"/>
      <w:r w:rsidR="00C73EF1" w:rsidRPr="00C020FB">
        <w:rPr>
          <w:rFonts w:eastAsia="Times New Roman"/>
          <w:lang w:val="sr-Latn-ME"/>
        </w:rPr>
        <w:t xml:space="preserve"> š</w:t>
      </w:r>
      <w:r w:rsidR="00C73EF1">
        <w:rPr>
          <w:rFonts w:eastAsia="Times New Roman"/>
        </w:rPr>
        <w:t>kola</w:t>
      </w:r>
      <w:r w:rsidR="00C73EF1" w:rsidRPr="00C020FB">
        <w:rPr>
          <w:rFonts w:eastAsia="Times New Roman"/>
          <w:lang w:val="sr-Latn-ME"/>
        </w:rPr>
        <w:t>;</w:t>
      </w:r>
    </w:p>
    <w:p w14:paraId="71FF2725" w14:textId="0D03C930" w:rsidR="008E63B9" w:rsidRPr="002722CF" w:rsidRDefault="00430D34"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proofErr w:type="spellStart"/>
      <w:r>
        <w:rPr>
          <w:rFonts w:eastAsia="Times New Roman" w:cstheme="minorHAnsi"/>
        </w:rPr>
        <w:t>P</w:t>
      </w:r>
      <w:r w:rsidR="008E63B9" w:rsidRPr="002722CF">
        <w:rPr>
          <w:rFonts w:eastAsia="Times New Roman" w:cstheme="minorHAnsi"/>
        </w:rPr>
        <w:t>repoznaje</w:t>
      </w:r>
      <w:proofErr w:type="spellEnd"/>
      <w:r w:rsidR="008E63B9" w:rsidRPr="00C020FB">
        <w:rPr>
          <w:rFonts w:eastAsia="Times New Roman" w:cstheme="minorHAnsi"/>
          <w:lang w:val="sr-Latn-ME"/>
        </w:rPr>
        <w:t xml:space="preserve">, </w:t>
      </w:r>
      <w:proofErr w:type="spellStart"/>
      <w:r w:rsidR="008E63B9" w:rsidRPr="002722CF">
        <w:rPr>
          <w:rFonts w:eastAsia="Times New Roman" w:cstheme="minorHAnsi"/>
        </w:rPr>
        <w:t>razlikuje</w:t>
      </w:r>
      <w:proofErr w:type="spellEnd"/>
      <w:r w:rsidR="008E63B9" w:rsidRPr="00C020FB">
        <w:rPr>
          <w:rFonts w:eastAsia="Times New Roman" w:cstheme="minorHAnsi"/>
          <w:lang w:val="sr-Latn-ME"/>
        </w:rPr>
        <w:t xml:space="preserve">, </w:t>
      </w:r>
      <w:r w:rsidR="008E63B9" w:rsidRPr="002722CF">
        <w:rPr>
          <w:rFonts w:eastAsia="Times New Roman" w:cstheme="minorHAnsi"/>
        </w:rPr>
        <w:t>do</w:t>
      </w:r>
      <w:r w:rsidR="008E63B9" w:rsidRPr="00C020FB">
        <w:rPr>
          <w:rFonts w:eastAsia="Times New Roman" w:cstheme="minorHAnsi"/>
          <w:lang w:val="sr-Latn-ME"/>
        </w:rPr>
        <w:t>ž</w:t>
      </w:r>
      <w:proofErr w:type="spellStart"/>
      <w:r w:rsidR="008E63B9" w:rsidRPr="002722CF">
        <w:rPr>
          <w:rFonts w:eastAsia="Times New Roman" w:cstheme="minorHAnsi"/>
        </w:rPr>
        <w:t>ivljava</w:t>
      </w:r>
      <w:proofErr w:type="spellEnd"/>
      <w:r w:rsidR="008E63B9" w:rsidRPr="00C020FB">
        <w:rPr>
          <w:rFonts w:eastAsia="Times New Roman" w:cstheme="minorHAnsi"/>
          <w:lang w:val="sr-Latn-ME"/>
        </w:rPr>
        <w:t xml:space="preserve">, </w:t>
      </w:r>
      <w:proofErr w:type="spellStart"/>
      <w:r w:rsidR="008E63B9" w:rsidRPr="002722CF">
        <w:rPr>
          <w:rFonts w:eastAsia="Times New Roman" w:cstheme="minorHAnsi"/>
        </w:rPr>
        <w:t>kriti</w:t>
      </w:r>
      <w:proofErr w:type="spellEnd"/>
      <w:r w:rsidR="008E63B9" w:rsidRPr="00C020FB">
        <w:rPr>
          <w:rFonts w:eastAsia="Times New Roman" w:cstheme="minorHAnsi"/>
          <w:lang w:val="sr-Latn-ME"/>
        </w:rPr>
        <w:t>č</w:t>
      </w:r>
      <w:r w:rsidR="008E63B9" w:rsidRPr="002722CF">
        <w:rPr>
          <w:rFonts w:eastAsia="Times New Roman" w:cstheme="minorHAnsi"/>
        </w:rPr>
        <w:t>ki</w:t>
      </w:r>
      <w:r w:rsidR="008E63B9" w:rsidRPr="00C020FB">
        <w:rPr>
          <w:rFonts w:eastAsia="Times New Roman" w:cstheme="minorHAnsi"/>
          <w:lang w:val="sr-Latn-ME"/>
        </w:rPr>
        <w:t xml:space="preserve"> </w:t>
      </w:r>
      <w:proofErr w:type="spellStart"/>
      <w:r w:rsidR="008E63B9" w:rsidRPr="002722CF">
        <w:rPr>
          <w:rFonts w:eastAsia="Times New Roman" w:cstheme="minorHAnsi"/>
        </w:rPr>
        <w:t>procjenjuje</w:t>
      </w:r>
      <w:proofErr w:type="spellEnd"/>
      <w:r w:rsidR="008E63B9" w:rsidRPr="00C020FB">
        <w:rPr>
          <w:rFonts w:eastAsia="Times New Roman" w:cstheme="minorHAnsi"/>
          <w:lang w:val="sr-Latn-ME"/>
        </w:rPr>
        <w:t xml:space="preserve"> </w:t>
      </w:r>
      <w:proofErr w:type="spellStart"/>
      <w:r w:rsidR="008E63B9" w:rsidRPr="002722CF">
        <w:rPr>
          <w:rFonts w:eastAsia="Times New Roman" w:cstheme="minorHAnsi"/>
        </w:rPr>
        <w:t>fotografije</w:t>
      </w:r>
      <w:proofErr w:type="spellEnd"/>
      <w:r w:rsidR="008E63B9" w:rsidRPr="00C020FB">
        <w:rPr>
          <w:rFonts w:eastAsia="Times New Roman" w:cstheme="minorHAnsi"/>
          <w:lang w:val="sr-Latn-ME"/>
        </w:rPr>
        <w:t xml:space="preserve">, </w:t>
      </w:r>
      <w:proofErr w:type="spellStart"/>
      <w:r w:rsidR="008E63B9" w:rsidRPr="002722CF">
        <w:rPr>
          <w:rFonts w:eastAsia="Times New Roman" w:cstheme="minorHAnsi"/>
        </w:rPr>
        <w:t>dje</w:t>
      </w:r>
      <w:proofErr w:type="spellEnd"/>
      <w:r w:rsidR="008E63B9" w:rsidRPr="00C020FB">
        <w:rPr>
          <w:rFonts w:eastAsia="Times New Roman" w:cstheme="minorHAnsi"/>
          <w:lang w:val="sr-Latn-ME"/>
        </w:rPr>
        <w:t>č</w:t>
      </w:r>
      <w:r w:rsidR="008E63B9" w:rsidRPr="002722CF">
        <w:rPr>
          <w:rFonts w:eastAsia="Times New Roman" w:cstheme="minorHAnsi"/>
        </w:rPr>
        <w:t>je</w:t>
      </w:r>
      <w:r w:rsidR="008E63B9" w:rsidRPr="00C020FB">
        <w:rPr>
          <w:rFonts w:eastAsia="Times New Roman" w:cstheme="minorHAnsi"/>
          <w:lang w:val="sr-Latn-ME"/>
        </w:rPr>
        <w:t xml:space="preserve"> </w:t>
      </w:r>
      <w:proofErr w:type="spellStart"/>
      <w:r w:rsidR="008E63B9" w:rsidRPr="002722CF">
        <w:rPr>
          <w:rFonts w:eastAsia="Times New Roman" w:cstheme="minorHAnsi"/>
        </w:rPr>
        <w:t>filmove</w:t>
      </w:r>
      <w:proofErr w:type="spellEnd"/>
      <w:r w:rsidR="002377BF" w:rsidRPr="00C020FB">
        <w:rPr>
          <w:rFonts w:eastAsia="Times New Roman" w:cstheme="minorHAnsi"/>
          <w:lang w:val="sr-Latn-ME"/>
        </w:rPr>
        <w:t xml:space="preserve"> (</w:t>
      </w:r>
      <w:proofErr w:type="spellStart"/>
      <w:r w:rsidR="002377BF">
        <w:rPr>
          <w:rFonts w:eastAsia="Times New Roman" w:cstheme="minorHAnsi"/>
        </w:rPr>
        <w:t>crtane</w:t>
      </w:r>
      <w:proofErr w:type="spellEnd"/>
      <w:r w:rsidR="002377BF" w:rsidRPr="00C020FB">
        <w:rPr>
          <w:rFonts w:eastAsia="Times New Roman" w:cstheme="minorHAnsi"/>
          <w:lang w:val="sr-Latn-ME"/>
        </w:rPr>
        <w:t xml:space="preserve">, </w:t>
      </w:r>
      <w:proofErr w:type="spellStart"/>
      <w:r w:rsidR="002377BF">
        <w:rPr>
          <w:rFonts w:eastAsia="Times New Roman" w:cstheme="minorHAnsi"/>
        </w:rPr>
        <w:t>animirane</w:t>
      </w:r>
      <w:proofErr w:type="spellEnd"/>
      <w:r w:rsidR="002377BF" w:rsidRPr="00C020FB">
        <w:rPr>
          <w:rFonts w:eastAsia="Times New Roman" w:cstheme="minorHAnsi"/>
          <w:lang w:val="sr-Latn-ME"/>
        </w:rPr>
        <w:t>)</w:t>
      </w:r>
      <w:r w:rsidR="008E63B9" w:rsidRPr="00C020FB">
        <w:rPr>
          <w:rFonts w:eastAsia="Times New Roman" w:cstheme="minorHAnsi"/>
          <w:lang w:val="sr-Latn-ME"/>
        </w:rPr>
        <w:t xml:space="preserve">, </w:t>
      </w:r>
      <w:proofErr w:type="spellStart"/>
      <w:r w:rsidR="008E63B9" w:rsidRPr="002722CF">
        <w:rPr>
          <w:rFonts w:eastAsia="Times New Roman" w:cstheme="minorHAnsi"/>
        </w:rPr>
        <w:t>razli</w:t>
      </w:r>
      <w:proofErr w:type="spellEnd"/>
      <w:r w:rsidR="008E63B9" w:rsidRPr="00C020FB">
        <w:rPr>
          <w:rFonts w:eastAsia="Times New Roman" w:cstheme="minorHAnsi"/>
          <w:lang w:val="sr-Latn-ME"/>
        </w:rPr>
        <w:t>č</w:t>
      </w:r>
      <w:proofErr w:type="spellStart"/>
      <w:r w:rsidR="008E63B9" w:rsidRPr="002722CF">
        <w:rPr>
          <w:rFonts w:eastAsia="Times New Roman" w:cstheme="minorHAnsi"/>
        </w:rPr>
        <w:t>ite</w:t>
      </w:r>
      <w:proofErr w:type="spellEnd"/>
      <w:r w:rsidR="008E63B9" w:rsidRPr="00C020FB">
        <w:rPr>
          <w:rFonts w:eastAsia="Times New Roman" w:cstheme="minorHAnsi"/>
          <w:lang w:val="sr-Latn-ME"/>
        </w:rPr>
        <w:t xml:space="preserve"> </w:t>
      </w:r>
      <w:r w:rsidR="008E63B9" w:rsidRPr="002722CF">
        <w:rPr>
          <w:rFonts w:eastAsia="Times New Roman" w:cstheme="minorHAnsi"/>
        </w:rPr>
        <w:t>video</w:t>
      </w:r>
      <w:r w:rsidR="008E63B9" w:rsidRPr="00C020FB">
        <w:rPr>
          <w:rFonts w:eastAsia="Times New Roman" w:cstheme="minorHAnsi"/>
          <w:lang w:val="sr-Latn-ME"/>
        </w:rPr>
        <w:t>-</w:t>
      </w:r>
      <w:proofErr w:type="spellStart"/>
      <w:r w:rsidR="008E63B9" w:rsidRPr="002722CF">
        <w:rPr>
          <w:rFonts w:eastAsia="Times New Roman" w:cstheme="minorHAnsi"/>
        </w:rPr>
        <w:t>sekvence</w:t>
      </w:r>
      <w:proofErr w:type="spellEnd"/>
      <w:r w:rsidR="008E63B9" w:rsidRPr="00C020FB">
        <w:rPr>
          <w:rFonts w:eastAsia="Times New Roman" w:cstheme="minorHAnsi"/>
          <w:lang w:val="sr-Latn-ME"/>
        </w:rPr>
        <w:t>;</w:t>
      </w:r>
    </w:p>
    <w:p w14:paraId="4F46636F" w14:textId="06C9C7D9" w:rsidR="008E63B9" w:rsidRPr="00C73EF1" w:rsidRDefault="00037950"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proofErr w:type="spellStart"/>
      <w:r>
        <w:rPr>
          <w:rFonts w:eastAsia="Times New Roman" w:cstheme="minorHAnsi"/>
        </w:rPr>
        <w:t>K</w:t>
      </w:r>
      <w:r w:rsidR="008E63B9" w:rsidRPr="002722CF">
        <w:rPr>
          <w:rFonts w:eastAsia="Times New Roman" w:cstheme="minorHAnsi"/>
        </w:rPr>
        <w:t>reira</w:t>
      </w:r>
      <w:proofErr w:type="spellEnd"/>
      <w:r w:rsidR="008E63B9" w:rsidRPr="00C020FB">
        <w:rPr>
          <w:rFonts w:eastAsia="Times New Roman" w:cstheme="minorHAnsi"/>
          <w:lang w:val="sr-Latn-ME"/>
        </w:rPr>
        <w:t xml:space="preserve"> </w:t>
      </w:r>
      <w:proofErr w:type="spellStart"/>
      <w:r w:rsidR="00A835D1" w:rsidRPr="002722CF">
        <w:rPr>
          <w:rFonts w:eastAsia="Times New Roman" w:cstheme="minorHAnsi"/>
        </w:rPr>
        <w:t>razli</w:t>
      </w:r>
      <w:proofErr w:type="spellEnd"/>
      <w:r w:rsidR="00A835D1" w:rsidRPr="00C020FB">
        <w:rPr>
          <w:rFonts w:eastAsia="Times New Roman" w:cstheme="minorHAnsi"/>
          <w:lang w:val="sr-Latn-ME"/>
        </w:rPr>
        <w:t>č</w:t>
      </w:r>
      <w:proofErr w:type="spellStart"/>
      <w:r w:rsidR="00A835D1" w:rsidRPr="002722CF">
        <w:rPr>
          <w:rFonts w:eastAsia="Times New Roman" w:cstheme="minorHAnsi"/>
        </w:rPr>
        <w:t>ite</w:t>
      </w:r>
      <w:proofErr w:type="spellEnd"/>
      <w:r w:rsidR="00A835D1" w:rsidRPr="00C020FB">
        <w:rPr>
          <w:rFonts w:eastAsia="Times New Roman" w:cstheme="minorHAnsi"/>
          <w:lang w:val="sr-Latn-ME"/>
        </w:rPr>
        <w:t xml:space="preserve"> </w:t>
      </w:r>
      <w:r w:rsidR="00A835D1" w:rsidRPr="002722CF">
        <w:rPr>
          <w:rFonts w:eastAsia="Times New Roman" w:cstheme="minorHAnsi"/>
        </w:rPr>
        <w:t>audio</w:t>
      </w:r>
      <w:r w:rsidR="00A835D1" w:rsidRPr="00C020FB">
        <w:rPr>
          <w:rFonts w:eastAsia="Times New Roman" w:cstheme="minorHAnsi"/>
          <w:lang w:val="sr-Latn-ME"/>
        </w:rPr>
        <w:t>-</w:t>
      </w:r>
      <w:proofErr w:type="spellStart"/>
      <w:r w:rsidR="00A835D1" w:rsidRPr="002722CF">
        <w:rPr>
          <w:rFonts w:eastAsia="Times New Roman" w:cstheme="minorHAnsi"/>
        </w:rPr>
        <w:t>vizuelne</w:t>
      </w:r>
      <w:proofErr w:type="spellEnd"/>
      <w:r w:rsidR="00A835D1" w:rsidRPr="00C020FB">
        <w:rPr>
          <w:rFonts w:eastAsia="Times New Roman" w:cstheme="minorHAnsi"/>
          <w:lang w:val="sr-Latn-ME"/>
        </w:rPr>
        <w:t xml:space="preserve"> </w:t>
      </w:r>
      <w:proofErr w:type="spellStart"/>
      <w:r w:rsidR="00A835D1" w:rsidRPr="002722CF">
        <w:rPr>
          <w:rFonts w:eastAsia="Times New Roman" w:cstheme="minorHAnsi"/>
        </w:rPr>
        <w:t>produkte</w:t>
      </w:r>
      <w:proofErr w:type="spellEnd"/>
      <w:r w:rsidR="00A835D1" w:rsidRPr="00C020FB">
        <w:rPr>
          <w:rFonts w:eastAsia="Times New Roman" w:cstheme="minorHAnsi"/>
          <w:lang w:val="sr-Latn-ME"/>
        </w:rPr>
        <w:t xml:space="preserve"> </w:t>
      </w:r>
      <w:proofErr w:type="spellStart"/>
      <w:r w:rsidR="00A835D1" w:rsidRPr="002722CF">
        <w:rPr>
          <w:rFonts w:eastAsia="Times New Roman" w:cstheme="minorHAnsi"/>
        </w:rPr>
        <w:t>i</w:t>
      </w:r>
      <w:proofErr w:type="spellEnd"/>
      <w:r w:rsidR="00A835D1" w:rsidRPr="00C020FB">
        <w:rPr>
          <w:rFonts w:eastAsia="Times New Roman" w:cstheme="minorHAnsi"/>
          <w:lang w:val="sr-Latn-ME"/>
        </w:rPr>
        <w:t xml:space="preserve"> </w:t>
      </w:r>
      <w:r w:rsidR="00A835D1" w:rsidRPr="002722CF">
        <w:rPr>
          <w:rFonts w:eastAsia="Times New Roman" w:cstheme="minorHAnsi"/>
        </w:rPr>
        <w:t>u</w:t>
      </w:r>
      <w:r w:rsidR="00A835D1" w:rsidRPr="00C020FB">
        <w:rPr>
          <w:rFonts w:eastAsia="Times New Roman" w:cstheme="minorHAnsi"/>
          <w:lang w:val="sr-Latn-ME"/>
        </w:rPr>
        <w:t>ž</w:t>
      </w:r>
      <w:proofErr w:type="spellStart"/>
      <w:r w:rsidR="00A835D1" w:rsidRPr="002722CF">
        <w:rPr>
          <w:rFonts w:eastAsia="Times New Roman" w:cstheme="minorHAnsi"/>
        </w:rPr>
        <w:t>iva</w:t>
      </w:r>
      <w:proofErr w:type="spellEnd"/>
      <w:r w:rsidR="00A835D1" w:rsidRPr="00C020FB">
        <w:rPr>
          <w:rFonts w:eastAsia="Times New Roman" w:cstheme="minorHAnsi"/>
          <w:lang w:val="sr-Latn-ME"/>
        </w:rPr>
        <w:t xml:space="preserve"> </w:t>
      </w:r>
      <w:r w:rsidR="00A835D1" w:rsidRPr="002722CF">
        <w:rPr>
          <w:rFonts w:eastAsia="Times New Roman" w:cstheme="minorHAnsi"/>
        </w:rPr>
        <w:t>u</w:t>
      </w:r>
      <w:r w:rsidR="00A835D1" w:rsidRPr="00C020FB">
        <w:rPr>
          <w:rFonts w:eastAsia="Times New Roman" w:cstheme="minorHAnsi"/>
          <w:lang w:val="sr-Latn-ME"/>
        </w:rPr>
        <w:t xml:space="preserve"> </w:t>
      </w:r>
      <w:proofErr w:type="spellStart"/>
      <w:r w:rsidR="00A835D1" w:rsidRPr="002722CF">
        <w:rPr>
          <w:rFonts w:eastAsia="Times New Roman" w:cstheme="minorHAnsi"/>
        </w:rPr>
        <w:t>samom</w:t>
      </w:r>
      <w:proofErr w:type="spellEnd"/>
      <w:r w:rsidR="00A835D1" w:rsidRPr="00C020FB">
        <w:rPr>
          <w:rFonts w:eastAsia="Times New Roman" w:cstheme="minorHAnsi"/>
          <w:lang w:val="sr-Latn-ME"/>
        </w:rPr>
        <w:t xml:space="preserve"> </w:t>
      </w:r>
      <w:proofErr w:type="spellStart"/>
      <w:r w:rsidR="00A835D1" w:rsidRPr="002722CF">
        <w:rPr>
          <w:rFonts w:eastAsia="Times New Roman" w:cstheme="minorHAnsi"/>
        </w:rPr>
        <w:t>procesu</w:t>
      </w:r>
      <w:proofErr w:type="spellEnd"/>
      <w:r w:rsidR="00A835D1" w:rsidRPr="00C020FB">
        <w:rPr>
          <w:rFonts w:eastAsia="Times New Roman" w:cstheme="minorHAnsi"/>
          <w:lang w:val="sr-Latn-ME"/>
        </w:rPr>
        <w:t xml:space="preserve"> </w:t>
      </w:r>
      <w:proofErr w:type="spellStart"/>
      <w:r w:rsidR="00A835D1" w:rsidRPr="002722CF">
        <w:rPr>
          <w:rFonts w:eastAsia="Times New Roman" w:cstheme="minorHAnsi"/>
        </w:rPr>
        <w:t>stv</w:t>
      </w:r>
      <w:r w:rsidR="00430D34">
        <w:rPr>
          <w:rFonts w:eastAsia="Times New Roman" w:cstheme="minorHAnsi"/>
        </w:rPr>
        <w:t>aranja</w:t>
      </w:r>
      <w:proofErr w:type="spellEnd"/>
      <w:r w:rsidR="00430D34" w:rsidRPr="00C020FB">
        <w:rPr>
          <w:rFonts w:eastAsia="Times New Roman" w:cstheme="minorHAnsi"/>
          <w:lang w:val="sr-Latn-ME"/>
        </w:rPr>
        <w:t xml:space="preserve"> </w:t>
      </w:r>
      <w:proofErr w:type="spellStart"/>
      <w:r w:rsidR="00430D34">
        <w:rPr>
          <w:rFonts w:eastAsia="Times New Roman" w:cstheme="minorHAnsi"/>
        </w:rPr>
        <w:t>i</w:t>
      </w:r>
      <w:proofErr w:type="spellEnd"/>
      <w:r w:rsidR="00430D34" w:rsidRPr="00C020FB">
        <w:rPr>
          <w:rFonts w:eastAsia="Times New Roman" w:cstheme="minorHAnsi"/>
          <w:lang w:val="sr-Latn-ME"/>
        </w:rPr>
        <w:t xml:space="preserve"> </w:t>
      </w:r>
      <w:proofErr w:type="spellStart"/>
      <w:r w:rsidR="00430D34">
        <w:rPr>
          <w:rFonts w:eastAsia="Times New Roman" w:cstheme="minorHAnsi"/>
        </w:rPr>
        <w:t>kreativnog</w:t>
      </w:r>
      <w:proofErr w:type="spellEnd"/>
      <w:r w:rsidR="00430D34" w:rsidRPr="00C020FB">
        <w:rPr>
          <w:rFonts w:eastAsia="Times New Roman" w:cstheme="minorHAnsi"/>
          <w:lang w:val="sr-Latn-ME"/>
        </w:rPr>
        <w:t xml:space="preserve"> </w:t>
      </w:r>
      <w:proofErr w:type="spellStart"/>
      <w:r w:rsidR="00430D34">
        <w:rPr>
          <w:rFonts w:eastAsia="Times New Roman" w:cstheme="minorHAnsi"/>
        </w:rPr>
        <w:t>izra</w:t>
      </w:r>
      <w:proofErr w:type="spellEnd"/>
      <w:r w:rsidR="00430D34" w:rsidRPr="00C020FB">
        <w:rPr>
          <w:rFonts w:eastAsia="Times New Roman" w:cstheme="minorHAnsi"/>
          <w:lang w:val="sr-Latn-ME"/>
        </w:rPr>
        <w:t>ž</w:t>
      </w:r>
      <w:proofErr w:type="spellStart"/>
      <w:r w:rsidR="00430D34">
        <w:rPr>
          <w:rFonts w:eastAsia="Times New Roman" w:cstheme="minorHAnsi"/>
        </w:rPr>
        <w:t>avanja</w:t>
      </w:r>
      <w:proofErr w:type="spellEnd"/>
      <w:r w:rsidR="00430D34" w:rsidRPr="00C020FB">
        <w:rPr>
          <w:rFonts w:eastAsia="Times New Roman" w:cstheme="minorHAnsi"/>
          <w:lang w:val="sr-Latn-ME"/>
        </w:rPr>
        <w:t>;</w:t>
      </w:r>
    </w:p>
    <w:p w14:paraId="06047DC4" w14:textId="77EAB502" w:rsidR="00C73EF1" w:rsidRPr="00C73EF1" w:rsidRDefault="00C73EF1" w:rsidP="00C73EF1">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sidRPr="00C73EF1">
        <w:rPr>
          <w:rFonts w:eastAsia="Times New Roman" w:cstheme="minorHAnsi"/>
          <w:lang w:val="sr-Latn-ME"/>
        </w:rPr>
        <w:t xml:space="preserve">Koristi digitalne </w:t>
      </w:r>
      <w:r w:rsidR="00E840BC">
        <w:rPr>
          <w:rFonts w:eastAsia="Times New Roman" w:cstheme="minorHAnsi"/>
          <w:lang w:val="sr-Latn-ME"/>
        </w:rPr>
        <w:t>(</w:t>
      </w:r>
      <w:r w:rsidRPr="00C73EF1">
        <w:rPr>
          <w:rFonts w:eastAsia="Times New Roman" w:cstheme="minorHAnsi"/>
          <w:lang w:val="sr-Latn-ME"/>
        </w:rPr>
        <w:t>bezbjedne</w:t>
      </w:r>
      <w:r w:rsidR="00E840BC">
        <w:rPr>
          <w:rFonts w:eastAsia="Times New Roman" w:cstheme="minorHAnsi"/>
          <w:lang w:val="sr-Latn-ME"/>
        </w:rPr>
        <w:t>)</w:t>
      </w:r>
      <w:r w:rsidRPr="00C73EF1">
        <w:rPr>
          <w:rFonts w:eastAsia="Times New Roman" w:cstheme="minorHAnsi"/>
          <w:lang w:val="sr-Latn-ME"/>
        </w:rPr>
        <w:t xml:space="preserve"> </w:t>
      </w:r>
      <w:r>
        <w:rPr>
          <w:rFonts w:eastAsia="Times New Roman" w:cstheme="minorHAnsi"/>
          <w:lang w:val="sr-Latn-ME"/>
        </w:rPr>
        <w:t>i</w:t>
      </w:r>
      <w:r w:rsidRPr="00C73EF1">
        <w:rPr>
          <w:rFonts w:eastAsia="Times New Roman" w:cstheme="minorHAnsi"/>
          <w:lang w:val="sr-Latn-ME"/>
        </w:rPr>
        <w:t xml:space="preserve"> edukativne digitalne sadržaje prilagođene uzrasno-razvojnim karakteristikama </w:t>
      </w:r>
      <w:r w:rsidR="00E840BC">
        <w:rPr>
          <w:rFonts w:eastAsia="Times New Roman" w:cstheme="minorHAnsi"/>
          <w:lang w:val="sr-Latn-ME"/>
        </w:rPr>
        <w:t>djeteta (npr. materijali dostupni</w:t>
      </w:r>
      <w:r w:rsidRPr="00C73EF1">
        <w:rPr>
          <w:rFonts w:eastAsia="Times New Roman" w:cstheme="minorHAnsi"/>
          <w:lang w:val="sr-Latn-ME"/>
        </w:rPr>
        <w:t xml:space="preserve"> na platformi Digitalna škola</w:t>
      </w:r>
      <w:r w:rsidR="00E840BC">
        <w:rPr>
          <w:rFonts w:eastAsia="Times New Roman" w:cstheme="minorHAnsi"/>
          <w:lang w:val="sr-Latn-ME"/>
        </w:rPr>
        <w:t>)</w:t>
      </w:r>
      <w:r>
        <w:rPr>
          <w:rFonts w:eastAsia="Times New Roman" w:cstheme="minorHAnsi"/>
          <w:lang w:val="sr-Latn-ME"/>
        </w:rPr>
        <w:t>;</w:t>
      </w:r>
    </w:p>
    <w:p w14:paraId="4AFBBAF2" w14:textId="21E00D4A" w:rsidR="00037950" w:rsidRPr="00C61E07" w:rsidRDefault="00037950"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proofErr w:type="spellStart"/>
      <w:r>
        <w:rPr>
          <w:rFonts w:eastAsia="Times New Roman" w:cstheme="minorHAnsi"/>
        </w:rPr>
        <w:t>Razvija</w:t>
      </w:r>
      <w:proofErr w:type="spellEnd"/>
      <w:r w:rsidRPr="00C020FB">
        <w:rPr>
          <w:rFonts w:eastAsia="Times New Roman" w:cstheme="minorHAnsi"/>
          <w:lang w:val="sr-Latn-ME"/>
        </w:rPr>
        <w:t xml:space="preserve"> </w:t>
      </w:r>
      <w:proofErr w:type="spellStart"/>
      <w:r>
        <w:rPr>
          <w:rFonts w:eastAsia="Times New Roman" w:cstheme="minorHAnsi"/>
        </w:rPr>
        <w:t>osjetljivost</w:t>
      </w:r>
      <w:proofErr w:type="spellEnd"/>
      <w:r w:rsidRPr="00C020FB">
        <w:rPr>
          <w:rFonts w:eastAsia="Times New Roman" w:cstheme="minorHAnsi"/>
          <w:lang w:val="sr-Latn-ME"/>
        </w:rPr>
        <w:t xml:space="preserve"> </w:t>
      </w:r>
      <w:r>
        <w:rPr>
          <w:rFonts w:eastAsia="Times New Roman" w:cstheme="minorHAnsi"/>
        </w:rPr>
        <w:t>za</w:t>
      </w:r>
      <w:r w:rsidRPr="00C020FB">
        <w:rPr>
          <w:rFonts w:eastAsia="Times New Roman" w:cstheme="minorHAnsi"/>
          <w:lang w:val="sr-Latn-ME"/>
        </w:rPr>
        <w:t xml:space="preserve"> </w:t>
      </w:r>
      <w:proofErr w:type="spellStart"/>
      <w:r>
        <w:rPr>
          <w:rFonts w:eastAsia="Times New Roman" w:cstheme="minorHAnsi"/>
        </w:rPr>
        <w:t>ritam</w:t>
      </w:r>
      <w:proofErr w:type="spellEnd"/>
      <w:r w:rsidRPr="00C020FB">
        <w:rPr>
          <w:rFonts w:eastAsia="Times New Roman" w:cstheme="minorHAnsi"/>
          <w:lang w:val="sr-Latn-ME"/>
        </w:rPr>
        <w:t xml:space="preserve"> </w:t>
      </w:r>
      <w:proofErr w:type="spellStart"/>
      <w:r>
        <w:rPr>
          <w:rFonts w:eastAsia="Times New Roman" w:cstheme="minorHAnsi"/>
        </w:rPr>
        <w:t>i</w:t>
      </w:r>
      <w:proofErr w:type="spellEnd"/>
      <w:r w:rsidRPr="00C020FB">
        <w:rPr>
          <w:rFonts w:eastAsia="Times New Roman" w:cstheme="minorHAnsi"/>
          <w:lang w:val="sr-Latn-ME"/>
        </w:rPr>
        <w:t xml:space="preserve"> </w:t>
      </w:r>
      <w:proofErr w:type="spellStart"/>
      <w:r>
        <w:rPr>
          <w:rFonts w:eastAsia="Times New Roman" w:cstheme="minorHAnsi"/>
        </w:rPr>
        <w:t>harmonijske</w:t>
      </w:r>
      <w:proofErr w:type="spellEnd"/>
      <w:r w:rsidRPr="00C020FB">
        <w:rPr>
          <w:rFonts w:eastAsia="Times New Roman" w:cstheme="minorHAnsi"/>
          <w:lang w:val="sr-Latn-ME"/>
        </w:rPr>
        <w:t xml:space="preserve"> </w:t>
      </w:r>
      <w:proofErr w:type="spellStart"/>
      <w:r>
        <w:rPr>
          <w:rFonts w:eastAsia="Times New Roman" w:cstheme="minorHAnsi"/>
        </w:rPr>
        <w:t>koloristi</w:t>
      </w:r>
      <w:proofErr w:type="spellEnd"/>
      <w:r w:rsidRPr="00C020FB">
        <w:rPr>
          <w:rFonts w:eastAsia="Times New Roman" w:cstheme="minorHAnsi"/>
          <w:lang w:val="sr-Latn-ME"/>
        </w:rPr>
        <w:t>č</w:t>
      </w:r>
      <w:proofErr w:type="spellStart"/>
      <w:r>
        <w:rPr>
          <w:rFonts w:eastAsia="Times New Roman" w:cstheme="minorHAnsi"/>
        </w:rPr>
        <w:t>ke</w:t>
      </w:r>
      <w:proofErr w:type="spellEnd"/>
      <w:r w:rsidRPr="00C020FB">
        <w:rPr>
          <w:rFonts w:eastAsia="Times New Roman" w:cstheme="minorHAnsi"/>
          <w:lang w:val="sr-Latn-ME"/>
        </w:rPr>
        <w:t xml:space="preserve"> </w:t>
      </w:r>
      <w:proofErr w:type="spellStart"/>
      <w:r>
        <w:rPr>
          <w:rFonts w:eastAsia="Times New Roman" w:cstheme="minorHAnsi"/>
        </w:rPr>
        <w:t>odnose</w:t>
      </w:r>
      <w:proofErr w:type="spellEnd"/>
      <w:r w:rsidRPr="00C020FB">
        <w:rPr>
          <w:rFonts w:eastAsia="Times New Roman" w:cstheme="minorHAnsi"/>
          <w:lang w:val="sr-Latn-ME"/>
        </w:rPr>
        <w:t xml:space="preserve"> </w:t>
      </w:r>
      <w:r>
        <w:rPr>
          <w:rFonts w:eastAsia="Times New Roman" w:cstheme="minorHAnsi"/>
        </w:rPr>
        <w:t>u</w:t>
      </w:r>
      <w:r w:rsidRPr="00C020FB">
        <w:rPr>
          <w:rFonts w:eastAsia="Times New Roman" w:cstheme="minorHAnsi"/>
          <w:lang w:val="sr-Latn-ME"/>
        </w:rPr>
        <w:t xml:space="preserve"> </w:t>
      </w:r>
      <w:proofErr w:type="spellStart"/>
      <w:r>
        <w:rPr>
          <w:rFonts w:eastAsia="Times New Roman" w:cstheme="minorHAnsi"/>
        </w:rPr>
        <w:t>likovnom</w:t>
      </w:r>
      <w:proofErr w:type="spellEnd"/>
      <w:r w:rsidRPr="00C020FB">
        <w:rPr>
          <w:rFonts w:eastAsia="Times New Roman" w:cstheme="minorHAnsi"/>
          <w:lang w:val="sr-Latn-ME"/>
        </w:rPr>
        <w:t xml:space="preserve"> </w:t>
      </w:r>
      <w:proofErr w:type="spellStart"/>
      <w:r>
        <w:rPr>
          <w:rFonts w:eastAsia="Times New Roman" w:cstheme="minorHAnsi"/>
        </w:rPr>
        <w:t>rje</w:t>
      </w:r>
      <w:proofErr w:type="spellEnd"/>
      <w:r w:rsidRPr="00C020FB">
        <w:rPr>
          <w:rFonts w:eastAsia="Times New Roman" w:cstheme="minorHAnsi"/>
          <w:lang w:val="sr-Latn-ME"/>
        </w:rPr>
        <w:t>š</w:t>
      </w:r>
      <w:proofErr w:type="spellStart"/>
      <w:r>
        <w:rPr>
          <w:rFonts w:eastAsia="Times New Roman" w:cstheme="minorHAnsi"/>
        </w:rPr>
        <w:t>enju</w:t>
      </w:r>
      <w:proofErr w:type="spellEnd"/>
      <w:r w:rsidR="007573F3">
        <w:rPr>
          <w:rStyle w:val="FootnoteReference"/>
          <w:rFonts w:eastAsia="Times New Roman" w:cstheme="minorHAnsi"/>
        </w:rPr>
        <w:footnoteReference w:id="40"/>
      </w:r>
      <w:r w:rsidR="00430D34" w:rsidRPr="00C020FB">
        <w:rPr>
          <w:rFonts w:eastAsia="Times New Roman" w:cstheme="minorHAnsi"/>
          <w:lang w:val="sr-Latn-ME"/>
        </w:rPr>
        <w:t>;</w:t>
      </w:r>
    </w:p>
    <w:p w14:paraId="2D5C28AF" w14:textId="2086BF71" w:rsidR="00C61E07" w:rsidRPr="007573F3" w:rsidRDefault="00C61E07"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proofErr w:type="spellStart"/>
      <w:r>
        <w:rPr>
          <w:rFonts w:eastAsia="Times New Roman" w:cstheme="minorHAnsi"/>
        </w:rPr>
        <w:t>Razvija</w:t>
      </w:r>
      <w:proofErr w:type="spellEnd"/>
      <w:r w:rsidRPr="00C020FB">
        <w:rPr>
          <w:rFonts w:eastAsia="Times New Roman" w:cstheme="minorHAnsi"/>
          <w:lang w:val="sr-Latn-ME"/>
        </w:rPr>
        <w:t xml:space="preserve"> </w:t>
      </w:r>
      <w:proofErr w:type="spellStart"/>
      <w:r>
        <w:rPr>
          <w:rFonts w:eastAsia="Times New Roman" w:cstheme="minorHAnsi"/>
        </w:rPr>
        <w:t>likovne</w:t>
      </w:r>
      <w:proofErr w:type="spellEnd"/>
      <w:r w:rsidRPr="00C020FB">
        <w:rPr>
          <w:rFonts w:eastAsia="Times New Roman" w:cstheme="minorHAnsi"/>
          <w:lang w:val="sr-Latn-ME"/>
        </w:rPr>
        <w:t xml:space="preserve"> </w:t>
      </w:r>
      <w:proofErr w:type="spellStart"/>
      <w:r>
        <w:rPr>
          <w:rFonts w:eastAsia="Times New Roman" w:cstheme="minorHAnsi"/>
        </w:rPr>
        <w:t>estetske</w:t>
      </w:r>
      <w:proofErr w:type="spellEnd"/>
      <w:r w:rsidRPr="00C020FB">
        <w:rPr>
          <w:rFonts w:eastAsia="Times New Roman" w:cstheme="minorHAnsi"/>
          <w:lang w:val="sr-Latn-ME"/>
        </w:rPr>
        <w:t xml:space="preserve"> </w:t>
      </w:r>
      <w:proofErr w:type="spellStart"/>
      <w:r>
        <w:rPr>
          <w:rFonts w:eastAsia="Times New Roman" w:cstheme="minorHAnsi"/>
        </w:rPr>
        <w:t>vrijednosti</w:t>
      </w:r>
      <w:proofErr w:type="spellEnd"/>
      <w:r w:rsidRPr="00C020FB">
        <w:rPr>
          <w:rFonts w:eastAsia="Times New Roman" w:cstheme="minorHAnsi"/>
          <w:lang w:val="sr-Latn-ME"/>
        </w:rPr>
        <w:t xml:space="preserve"> </w:t>
      </w:r>
      <w:proofErr w:type="spellStart"/>
      <w:r>
        <w:rPr>
          <w:rFonts w:eastAsia="Times New Roman" w:cstheme="minorHAnsi"/>
        </w:rPr>
        <w:t>na</w:t>
      </w:r>
      <w:proofErr w:type="spellEnd"/>
      <w:r w:rsidRPr="00C020FB">
        <w:rPr>
          <w:rFonts w:eastAsia="Times New Roman" w:cstheme="minorHAnsi"/>
          <w:lang w:val="sr-Latn-ME"/>
        </w:rPr>
        <w:t xml:space="preserve"> </w:t>
      </w:r>
      <w:proofErr w:type="spellStart"/>
      <w:r>
        <w:rPr>
          <w:rFonts w:eastAsia="Times New Roman" w:cstheme="minorHAnsi"/>
        </w:rPr>
        <w:t>osnovu</w:t>
      </w:r>
      <w:proofErr w:type="spellEnd"/>
      <w:r w:rsidRPr="00C020FB">
        <w:rPr>
          <w:rFonts w:eastAsia="Times New Roman" w:cstheme="minorHAnsi"/>
          <w:lang w:val="sr-Latn-ME"/>
        </w:rPr>
        <w:t xml:space="preserve"> </w:t>
      </w:r>
      <w:proofErr w:type="spellStart"/>
      <w:r>
        <w:rPr>
          <w:rFonts w:eastAsia="Times New Roman" w:cstheme="minorHAnsi"/>
        </w:rPr>
        <w:t>auditivnog</w:t>
      </w:r>
      <w:proofErr w:type="spellEnd"/>
      <w:r w:rsidRPr="00C020FB">
        <w:rPr>
          <w:rFonts w:eastAsia="Times New Roman" w:cstheme="minorHAnsi"/>
          <w:lang w:val="sr-Latn-ME"/>
        </w:rPr>
        <w:t xml:space="preserve"> </w:t>
      </w:r>
      <w:proofErr w:type="spellStart"/>
      <w:r w:rsidR="00037950">
        <w:rPr>
          <w:rFonts w:eastAsia="Times New Roman" w:cstheme="minorHAnsi"/>
        </w:rPr>
        <w:t>i</w:t>
      </w:r>
      <w:proofErr w:type="spellEnd"/>
      <w:r w:rsidRPr="00C020FB">
        <w:rPr>
          <w:rFonts w:eastAsia="Times New Roman" w:cstheme="minorHAnsi"/>
          <w:lang w:val="sr-Latn-ME"/>
        </w:rPr>
        <w:t xml:space="preserve"> </w:t>
      </w:r>
      <w:proofErr w:type="spellStart"/>
      <w:r>
        <w:rPr>
          <w:rFonts w:eastAsia="Times New Roman" w:cstheme="minorHAnsi"/>
        </w:rPr>
        <w:t>vizuelnog</w:t>
      </w:r>
      <w:proofErr w:type="spellEnd"/>
      <w:r w:rsidRPr="00C020FB">
        <w:rPr>
          <w:rFonts w:eastAsia="Times New Roman" w:cstheme="minorHAnsi"/>
          <w:lang w:val="sr-Latn-ME"/>
        </w:rPr>
        <w:t xml:space="preserve"> </w:t>
      </w:r>
      <w:r>
        <w:rPr>
          <w:rFonts w:eastAsia="Times New Roman" w:cstheme="minorHAnsi"/>
        </w:rPr>
        <w:t>do</w:t>
      </w:r>
      <w:r w:rsidRPr="00C020FB">
        <w:rPr>
          <w:rFonts w:eastAsia="Times New Roman" w:cstheme="minorHAnsi"/>
          <w:lang w:val="sr-Latn-ME"/>
        </w:rPr>
        <w:t>ž</w:t>
      </w:r>
      <w:proofErr w:type="spellStart"/>
      <w:r>
        <w:rPr>
          <w:rFonts w:eastAsia="Times New Roman" w:cstheme="minorHAnsi"/>
        </w:rPr>
        <w:t>ivljaja</w:t>
      </w:r>
      <w:proofErr w:type="spellEnd"/>
      <w:r w:rsidR="00430D34" w:rsidRPr="00C020FB">
        <w:rPr>
          <w:rFonts w:eastAsia="Times New Roman" w:cstheme="minorHAnsi"/>
          <w:lang w:val="sr-Latn-ME"/>
        </w:rPr>
        <w:t>;</w:t>
      </w:r>
    </w:p>
    <w:p w14:paraId="5541186D" w14:textId="292D6B1C" w:rsidR="007573F3" w:rsidRPr="007573F3" w:rsidRDefault="007573F3" w:rsidP="002E10B0">
      <w:pPr>
        <w:pStyle w:val="ListParagraph"/>
        <w:numPr>
          <w:ilvl w:val="0"/>
          <w:numId w:val="28"/>
        </w:numPr>
        <w:shd w:val="clear" w:color="auto" w:fill="EFEFEF" w:themeFill="accent2" w:themeFillTint="33"/>
        <w:rPr>
          <w:rFonts w:eastAsia="Times New Roman" w:cstheme="minorHAnsi"/>
          <w:lang w:val="sr-Latn-ME"/>
        </w:rPr>
      </w:pPr>
      <w:r>
        <w:rPr>
          <w:rFonts w:eastAsia="Times New Roman" w:cstheme="minorHAnsi"/>
          <w:lang w:val="sr-Latn-ME"/>
        </w:rPr>
        <w:t>U</w:t>
      </w:r>
      <w:r w:rsidRPr="007573F3">
        <w:rPr>
          <w:rFonts w:eastAsia="Times New Roman" w:cstheme="minorHAnsi"/>
          <w:lang w:val="sr-Latn-ME"/>
        </w:rPr>
        <w:t>očava tematsku povezanost umjetničkih izraza kroz scensku, likovnu, književnu</w:t>
      </w:r>
      <w:r>
        <w:rPr>
          <w:rFonts w:eastAsia="Times New Roman" w:cstheme="minorHAnsi"/>
          <w:lang w:val="sr-Latn-ME"/>
        </w:rPr>
        <w:t xml:space="preserve"> i muzičku umjetnost</w:t>
      </w:r>
      <w:r w:rsidR="00430D34">
        <w:rPr>
          <w:rFonts w:eastAsia="Times New Roman" w:cstheme="minorHAnsi"/>
          <w:lang w:val="sr-Latn-ME"/>
        </w:rPr>
        <w:t>;</w:t>
      </w:r>
    </w:p>
    <w:p w14:paraId="3BE99DD3" w14:textId="77777777" w:rsidR="0094531C" w:rsidRPr="002722CF" w:rsidRDefault="00E60C0B"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sidRPr="002722CF">
        <w:rPr>
          <w:rFonts w:eastAsia="Times New Roman" w:cstheme="minorHAnsi"/>
          <w:lang w:val="sr-Latn-ME"/>
        </w:rPr>
        <w:t>Upoznaje kulturno nasleđe neposredne i šire zajednice (vizuelne umjetnosti, drama, tehnologija, književnost, muzičko stvarala</w:t>
      </w:r>
      <w:r w:rsidR="0094531C" w:rsidRPr="002722CF">
        <w:rPr>
          <w:rFonts w:eastAsia="Times New Roman" w:cstheme="minorHAnsi"/>
          <w:lang w:val="sr-Latn-ME"/>
        </w:rPr>
        <w:t>štvo i drugi kulturni produkti);</w:t>
      </w:r>
    </w:p>
    <w:p w14:paraId="49455E18" w14:textId="2F932B1C" w:rsidR="00E60C0B" w:rsidRPr="002722CF" w:rsidRDefault="00E60C0B" w:rsidP="002E10B0">
      <w:pPr>
        <w:pStyle w:val="ListParagraph"/>
        <w:numPr>
          <w:ilvl w:val="0"/>
          <w:numId w:val="28"/>
        </w:numPr>
        <w:shd w:val="clear" w:color="auto" w:fill="EFEFEF" w:themeFill="accent2" w:themeFillTint="33"/>
        <w:spacing w:after="0" w:line="240" w:lineRule="auto"/>
        <w:jc w:val="both"/>
        <w:rPr>
          <w:rFonts w:eastAsia="Times New Roman" w:cstheme="minorHAnsi"/>
          <w:lang w:val="sr-Latn-ME"/>
        </w:rPr>
      </w:pPr>
      <w:r w:rsidRPr="002722CF">
        <w:rPr>
          <w:rFonts w:eastAsia="Times New Roman" w:cstheme="minorHAnsi"/>
          <w:lang w:val="sr-Latn-ME"/>
        </w:rPr>
        <w:t>Razvija doživljaj smisla i l</w:t>
      </w:r>
      <w:r w:rsidR="0094531C" w:rsidRPr="002722CF">
        <w:rPr>
          <w:rFonts w:eastAsia="Times New Roman" w:cstheme="minorHAnsi"/>
          <w:lang w:val="sr-Latn-ME"/>
        </w:rPr>
        <w:t>j</w:t>
      </w:r>
      <w:r w:rsidRPr="002722CF">
        <w:rPr>
          <w:rFonts w:eastAsia="Times New Roman" w:cstheme="minorHAnsi"/>
          <w:lang w:val="sr-Latn-ME"/>
        </w:rPr>
        <w:t>epote ljudskog stvaranja, kao i pripadništvo kulturnom i globalnom identitetu.</w:t>
      </w:r>
    </w:p>
    <w:p w14:paraId="26036D56" w14:textId="77777777" w:rsidR="008D045F" w:rsidRPr="002722CF" w:rsidRDefault="008D045F" w:rsidP="008D045F">
      <w:pPr>
        <w:spacing w:line="240" w:lineRule="auto"/>
        <w:rPr>
          <w:rFonts w:eastAsia="Calibri" w:cstheme="minorHAnsi"/>
          <w:lang w:val="sr-Latn-ME"/>
        </w:rPr>
      </w:pPr>
    </w:p>
    <w:p w14:paraId="227A4742" w14:textId="1E82F112" w:rsidR="005118D8" w:rsidRPr="002722CF" w:rsidRDefault="00BA3096" w:rsidP="00842439">
      <w:pPr>
        <w:shd w:val="clear" w:color="auto" w:fill="BFBFBF" w:themeFill="background1" w:themeFillShade="BF"/>
        <w:spacing w:line="240" w:lineRule="auto"/>
        <w:rPr>
          <w:rFonts w:eastAsia="Calibri" w:cstheme="minorHAnsi"/>
          <w:b/>
          <w:lang w:val="sr-Latn-ME" w:eastAsia="en-GB"/>
        </w:rPr>
      </w:pPr>
      <w:r w:rsidRPr="002722CF">
        <w:rPr>
          <w:rFonts w:eastAsia="Calibri" w:cstheme="minorHAnsi"/>
          <w:b/>
          <w:lang w:val="sr-Latn-ME" w:eastAsia="en-GB"/>
        </w:rPr>
        <w:t xml:space="preserve">C. </w:t>
      </w:r>
      <w:r w:rsidR="004843AB" w:rsidRPr="002722CF">
        <w:rPr>
          <w:rFonts w:eastAsia="Calibri" w:cstheme="minorHAnsi"/>
          <w:b/>
          <w:lang w:val="sr-Latn-ME" w:eastAsia="en-GB"/>
        </w:rPr>
        <w:t xml:space="preserve">1. </w:t>
      </w:r>
      <w:r w:rsidR="00E62A48" w:rsidRPr="002722CF">
        <w:rPr>
          <w:rFonts w:eastAsia="Calibri" w:cstheme="minorHAnsi"/>
          <w:b/>
          <w:bCs/>
          <w:lang w:val="sr-Latn-ME" w:eastAsia="en-GB"/>
        </w:rPr>
        <w:t>Prijedlozi</w:t>
      </w:r>
      <w:r w:rsidR="00E62A48" w:rsidRPr="002722CF">
        <w:rPr>
          <w:rFonts w:eastAsia="Calibri" w:cstheme="minorHAnsi"/>
          <w:b/>
          <w:lang w:val="sr-Latn-ME" w:eastAsia="en-GB"/>
        </w:rPr>
        <w:t xml:space="preserve"> </w:t>
      </w:r>
      <w:r w:rsidR="00894063" w:rsidRPr="002722CF">
        <w:rPr>
          <w:rFonts w:eastAsia="Calibri" w:cstheme="minorHAnsi"/>
          <w:b/>
          <w:lang w:val="sr-Latn-ME" w:eastAsia="en-GB"/>
        </w:rPr>
        <w:t>ž</w:t>
      </w:r>
      <w:r w:rsidR="005118D8" w:rsidRPr="002722CF">
        <w:rPr>
          <w:rFonts w:eastAsia="Calibri" w:cstheme="minorHAnsi"/>
          <w:b/>
          <w:lang w:val="sr-Latn-ME" w:eastAsia="en-GB"/>
        </w:rPr>
        <w:t>ivotno-praktičn</w:t>
      </w:r>
      <w:r w:rsidR="00894063" w:rsidRPr="002722CF">
        <w:rPr>
          <w:rFonts w:eastAsia="Calibri" w:cstheme="minorHAnsi"/>
          <w:b/>
          <w:lang w:val="sr-Latn-ME" w:eastAsia="en-GB"/>
        </w:rPr>
        <w:t>ih</w:t>
      </w:r>
      <w:r w:rsidR="005118D8" w:rsidRPr="002722CF">
        <w:rPr>
          <w:rFonts w:eastAsia="Calibri" w:cstheme="minorHAnsi"/>
          <w:b/>
          <w:lang w:val="sr-Latn-ME" w:eastAsia="en-GB"/>
        </w:rPr>
        <w:t xml:space="preserve"> aktivnosti sa djecom do 3 godine</w:t>
      </w:r>
    </w:p>
    <w:p w14:paraId="20FB4D5B" w14:textId="2294DCDF" w:rsidR="005118D8" w:rsidRPr="002722CF" w:rsidRDefault="002E2BB2"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eastAsia="Times New Roman" w:cstheme="minorHAnsi"/>
          <w:lang w:val="sr-Latn-ME"/>
        </w:rPr>
        <w:t>U</w:t>
      </w:r>
      <w:r w:rsidR="005118D8" w:rsidRPr="002722CF">
        <w:rPr>
          <w:rFonts w:eastAsia="Times New Roman" w:cstheme="minorHAnsi"/>
          <w:lang w:val="sr-Latn-ME"/>
        </w:rPr>
        <w:t>čestvuj</w:t>
      </w:r>
      <w:r w:rsidR="00B73D53">
        <w:rPr>
          <w:rFonts w:eastAsia="Times New Roman" w:cstheme="minorHAnsi"/>
          <w:lang w:val="sr-Latn-ME"/>
        </w:rPr>
        <w:t>e</w:t>
      </w:r>
      <w:r w:rsidR="005118D8" w:rsidRPr="002722CF">
        <w:rPr>
          <w:rFonts w:eastAsia="Times New Roman" w:cstheme="minorHAnsi"/>
          <w:lang w:val="sr-Latn-ME"/>
        </w:rPr>
        <w:t xml:space="preserve"> u ređanju igračak</w:t>
      </w:r>
      <w:r w:rsidR="000154AA">
        <w:rPr>
          <w:rFonts w:eastAsia="Times New Roman" w:cstheme="minorHAnsi"/>
          <w:lang w:val="sr-Latn-ME"/>
        </w:rPr>
        <w:t>a</w:t>
      </w:r>
      <w:r w:rsidR="005118D8" w:rsidRPr="002722CF">
        <w:rPr>
          <w:rFonts w:eastAsia="Times New Roman" w:cstheme="minorHAnsi"/>
          <w:lang w:val="sr-Latn-ME"/>
        </w:rPr>
        <w:t xml:space="preserve"> po policama u radnoj sobi, ređanju papuča po boji…;</w:t>
      </w:r>
    </w:p>
    <w:p w14:paraId="63D35082" w14:textId="6DECCCC5"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eastAsia="Times New Roman" w:cstheme="minorHAnsi"/>
          <w:lang w:val="sr-Latn-ME"/>
        </w:rPr>
        <w:t>H</w:t>
      </w:r>
      <w:r w:rsidR="005118D8" w:rsidRPr="002722CF">
        <w:rPr>
          <w:rFonts w:eastAsia="Times New Roman" w:cstheme="minorHAnsi"/>
          <w:lang w:val="sr-Latn-ME"/>
        </w:rPr>
        <w:t>vata predmete za crtanje šakom i prstima i crta uz muziku;</w:t>
      </w:r>
    </w:p>
    <w:p w14:paraId="3CC46AC3" w14:textId="385C4FDD" w:rsidR="005118D8" w:rsidRPr="00C27441" w:rsidRDefault="00667700" w:rsidP="002E10B0">
      <w:pPr>
        <w:pStyle w:val="ListParagraph"/>
        <w:numPr>
          <w:ilvl w:val="0"/>
          <w:numId w:val="22"/>
        </w:numPr>
        <w:shd w:val="clear" w:color="auto" w:fill="BFBFBF" w:themeFill="background1" w:themeFillShade="BF"/>
        <w:spacing w:line="240" w:lineRule="auto"/>
        <w:jc w:val="both"/>
        <w:rPr>
          <w:rFonts w:eastAsia="Times New Roman" w:cstheme="minorHAnsi"/>
          <w:lang w:val="sr-Latn-ME"/>
        </w:rPr>
      </w:pPr>
      <w:r>
        <w:rPr>
          <w:rFonts w:eastAsia="Times New Roman" w:cstheme="minorHAnsi"/>
          <w:lang w:val="sr-Latn-ME"/>
        </w:rPr>
        <w:t>P</w:t>
      </w:r>
      <w:r w:rsidR="005118D8" w:rsidRPr="002722CF">
        <w:rPr>
          <w:rFonts w:eastAsia="Times New Roman" w:cstheme="minorHAnsi"/>
          <w:lang w:val="sr-Latn-ME"/>
        </w:rPr>
        <w:t>osmatra kako odrasli crta</w:t>
      </w:r>
      <w:r w:rsidR="00147D81">
        <w:rPr>
          <w:rFonts w:eastAsia="Times New Roman" w:cstheme="minorHAnsi"/>
          <w:lang w:val="sr-Latn-ME"/>
        </w:rPr>
        <w:t>,</w:t>
      </w:r>
      <w:r w:rsidR="005118D8" w:rsidRPr="002722CF">
        <w:rPr>
          <w:rFonts w:eastAsia="Times New Roman" w:cstheme="minorHAnsi"/>
          <w:lang w:val="sr-Latn-ME"/>
        </w:rPr>
        <w:t xml:space="preserve"> oponaša ga;</w:t>
      </w:r>
      <w:r w:rsidR="00C27441" w:rsidRPr="00C27441">
        <w:rPr>
          <w:rFonts w:eastAsia="Calibri" w:cstheme="minorHAnsi"/>
          <w:lang w:val="sr-Latn-ME" w:eastAsia="en-GB"/>
        </w:rPr>
        <w:t xml:space="preserve"> </w:t>
      </w:r>
    </w:p>
    <w:p w14:paraId="043BE3EA" w14:textId="42D8B2B6"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C</w:t>
      </w:r>
      <w:r w:rsidR="00B73D53">
        <w:rPr>
          <w:rFonts w:cstheme="minorHAnsi"/>
          <w:lang w:val="sr-Latn-ME"/>
        </w:rPr>
        <w:t>rta</w:t>
      </w:r>
      <w:r w:rsidR="005118D8" w:rsidRPr="002722CF">
        <w:rPr>
          <w:rFonts w:cstheme="minorHAnsi"/>
          <w:lang w:val="sr-Latn-ME"/>
        </w:rPr>
        <w:t xml:space="preserve"> po podlogama različite veličine i debljine raznim sredstvima za crtanje u početku debljim (voštanim pastelom, grafitnom olovkom, flomasterima…) a kasnije tanjim;</w:t>
      </w:r>
    </w:p>
    <w:p w14:paraId="08A34C59" w14:textId="42898C53"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lastRenderedPageBreak/>
        <w:t>C</w:t>
      </w:r>
      <w:r w:rsidR="00B73D53">
        <w:rPr>
          <w:rFonts w:cstheme="minorHAnsi"/>
          <w:lang w:val="sr-Latn-ME"/>
        </w:rPr>
        <w:t>rta</w:t>
      </w:r>
      <w:r w:rsidR="005118D8" w:rsidRPr="002722CF">
        <w:rPr>
          <w:rFonts w:cstheme="minorHAnsi"/>
          <w:lang w:val="sr-Latn-ME"/>
        </w:rPr>
        <w:t xml:space="preserve"> prstima na podlogama posutim brašnom ili drugim sipkavim materijama</w:t>
      </w:r>
      <w:r w:rsidR="00C27441">
        <w:rPr>
          <w:rFonts w:cstheme="minorHAnsi"/>
          <w:lang w:val="sr-Latn-ME"/>
        </w:rPr>
        <w:t xml:space="preserve"> (npr. c</w:t>
      </w:r>
      <w:r w:rsidR="00C27441" w:rsidRPr="00C27441">
        <w:rPr>
          <w:rFonts w:cstheme="minorHAnsi"/>
          <w:lang w:val="sr-Latn-ME"/>
        </w:rPr>
        <w:t xml:space="preserve">rta prstićima po brašnu - </w:t>
      </w:r>
      <w:r w:rsidR="00C27441">
        <w:rPr>
          <w:rFonts w:cstheme="minorHAnsi"/>
          <w:lang w:val="sr-Latn-ME"/>
        </w:rPr>
        <w:t>d</w:t>
      </w:r>
      <w:r w:rsidR="00C27441" w:rsidRPr="00C27441">
        <w:rPr>
          <w:rFonts w:cstheme="minorHAnsi"/>
          <w:lang w:val="sr-Latn-ME"/>
        </w:rPr>
        <w:t>ijete prstićem crta po brašnu oblike koje vidi na papiru</w:t>
      </w:r>
      <w:r w:rsidR="00C27441">
        <w:rPr>
          <w:rFonts w:cstheme="minorHAnsi"/>
          <w:lang w:val="sr-Latn-ME"/>
        </w:rPr>
        <w:t>, na kojem su nacrtani geometrijski oblici)</w:t>
      </w:r>
      <w:r w:rsidR="00147D81">
        <w:rPr>
          <w:rFonts w:cstheme="minorHAnsi"/>
          <w:lang w:val="sr-Latn-ME"/>
        </w:rPr>
        <w:t>;</w:t>
      </w:r>
    </w:p>
    <w:p w14:paraId="7BB4989E" w14:textId="4C4CA60E"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S</w:t>
      </w:r>
      <w:r w:rsidR="00B73D53">
        <w:rPr>
          <w:rFonts w:cstheme="minorHAnsi"/>
          <w:lang w:val="sr-Latn-ME"/>
        </w:rPr>
        <w:t>lika</w:t>
      </w:r>
      <w:r w:rsidR="005118D8" w:rsidRPr="002722CF">
        <w:rPr>
          <w:rFonts w:cstheme="minorHAnsi"/>
          <w:lang w:val="sr-Latn-ME"/>
        </w:rPr>
        <w:t xml:space="preserve"> temperama, razmaz</w:t>
      </w:r>
      <w:r w:rsidR="00B73D53">
        <w:rPr>
          <w:rFonts w:cstheme="minorHAnsi"/>
          <w:lang w:val="sr-Latn-ME"/>
        </w:rPr>
        <w:t>uje</w:t>
      </w:r>
      <w:r w:rsidR="005118D8" w:rsidRPr="002722CF">
        <w:rPr>
          <w:rFonts w:cstheme="minorHAnsi"/>
          <w:lang w:val="sr-Latn-ME"/>
        </w:rPr>
        <w:t xml:space="preserve"> ih prstima ili debelim četkicama;</w:t>
      </w:r>
    </w:p>
    <w:p w14:paraId="5A4FDEA2" w14:textId="609F0462" w:rsidR="005118D8" w:rsidRPr="00AD40C7"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S</w:t>
      </w:r>
      <w:r w:rsidR="005118D8" w:rsidRPr="002722CF">
        <w:rPr>
          <w:rFonts w:cstheme="minorHAnsi"/>
          <w:lang w:val="sr-Latn-ME"/>
        </w:rPr>
        <w:t>lika raznim neobičnim sredstvima za slika</w:t>
      </w:r>
      <w:r w:rsidR="009D09AA">
        <w:rPr>
          <w:rFonts w:cstheme="minorHAnsi"/>
          <w:lang w:val="sr-Latn-ME"/>
        </w:rPr>
        <w:t>n</w:t>
      </w:r>
      <w:r w:rsidR="005118D8" w:rsidRPr="002722CF">
        <w:rPr>
          <w:rFonts w:cstheme="minorHAnsi"/>
          <w:lang w:val="sr-Latn-ME"/>
        </w:rPr>
        <w:t>je: četkicama, slamčicama, točkovima od autića, valjcima…;</w:t>
      </w:r>
    </w:p>
    <w:p w14:paraId="18D5D8A5" w14:textId="74F86A14" w:rsidR="00AD40C7" w:rsidRPr="00AD40C7" w:rsidRDefault="00AD40C7" w:rsidP="002E10B0">
      <w:pPr>
        <w:pStyle w:val="ListParagraph"/>
        <w:numPr>
          <w:ilvl w:val="0"/>
          <w:numId w:val="22"/>
        </w:numPr>
        <w:shd w:val="clear" w:color="auto" w:fill="BFBFBF" w:themeFill="background1" w:themeFillShade="BF"/>
        <w:rPr>
          <w:rFonts w:cstheme="minorHAnsi"/>
          <w:lang w:val="sr-Latn-ME"/>
        </w:rPr>
      </w:pPr>
      <w:r w:rsidRPr="00AD40C7">
        <w:rPr>
          <w:rFonts w:cstheme="minorHAnsi"/>
          <w:lang w:val="sr-Latn-ME"/>
        </w:rPr>
        <w:t>Eksperimentiše bojama (npr. aktivnosti: presaviti papir na pola, otvoriti i na jednoj polovini nakapati npr. žutu, a n</w:t>
      </w:r>
      <w:r w:rsidR="00667700">
        <w:rPr>
          <w:rFonts w:cstheme="minorHAnsi"/>
          <w:lang w:val="sr-Latn-ME"/>
        </w:rPr>
        <w:t>a drugoj zelenu boju, d</w:t>
      </w:r>
      <w:r w:rsidRPr="00AD40C7">
        <w:rPr>
          <w:rFonts w:cstheme="minorHAnsi"/>
          <w:lang w:val="sr-Latn-ME"/>
        </w:rPr>
        <w:t xml:space="preserve">ijete imenuje boje, </w:t>
      </w:r>
      <w:r w:rsidR="00667700">
        <w:rPr>
          <w:rFonts w:cstheme="minorHAnsi"/>
          <w:lang w:val="sr-Latn-ME"/>
        </w:rPr>
        <w:t>potom</w:t>
      </w:r>
      <w:r w:rsidRPr="00AD40C7">
        <w:rPr>
          <w:rFonts w:cstheme="minorHAnsi"/>
          <w:lang w:val="sr-Latn-ME"/>
        </w:rPr>
        <w:t xml:space="preserve"> preklop</w:t>
      </w:r>
      <w:r w:rsidR="00667700">
        <w:rPr>
          <w:rFonts w:cstheme="minorHAnsi"/>
          <w:lang w:val="sr-Latn-ME"/>
        </w:rPr>
        <w:t>i papir na pola i ponovo otvori;</w:t>
      </w:r>
      <w:r w:rsidRPr="00AD40C7">
        <w:rPr>
          <w:rFonts w:cstheme="minorHAnsi"/>
          <w:lang w:val="sr-Latn-ME"/>
        </w:rPr>
        <w:t xml:space="preserve"> </w:t>
      </w:r>
      <w:r w:rsidR="00667700">
        <w:rPr>
          <w:rFonts w:cstheme="minorHAnsi"/>
          <w:lang w:val="sr-Latn-ME"/>
        </w:rPr>
        <w:t>objašnjava</w:t>
      </w:r>
      <w:r w:rsidRPr="00AD40C7">
        <w:rPr>
          <w:rFonts w:cstheme="minorHAnsi"/>
          <w:lang w:val="sr-Latn-ME"/>
        </w:rPr>
        <w:t xml:space="preserve"> </w:t>
      </w:r>
      <w:r w:rsidR="00667700">
        <w:rPr>
          <w:rFonts w:cstheme="minorHAnsi"/>
          <w:lang w:val="sr-Latn-ME"/>
        </w:rPr>
        <w:t>kako je</w:t>
      </w:r>
      <w:r w:rsidRPr="00AD40C7">
        <w:rPr>
          <w:rFonts w:cstheme="minorHAnsi"/>
          <w:lang w:val="sr-Latn-ME"/>
        </w:rPr>
        <w:t xml:space="preserve"> nastala </w:t>
      </w:r>
      <w:r w:rsidR="00667700">
        <w:rPr>
          <w:rFonts w:cstheme="minorHAnsi"/>
          <w:lang w:val="sr-Latn-ME"/>
        </w:rPr>
        <w:t xml:space="preserve">boja </w:t>
      </w:r>
      <w:r w:rsidRPr="00AD40C7">
        <w:rPr>
          <w:rFonts w:cstheme="minorHAnsi"/>
          <w:lang w:val="sr-Latn-ME"/>
        </w:rPr>
        <w:t>i eksperimentiše sa drugim bojama</w:t>
      </w:r>
      <w:r>
        <w:rPr>
          <w:rFonts w:cstheme="minorHAnsi"/>
          <w:lang w:val="sr-Latn-ME"/>
        </w:rPr>
        <w:t>)</w:t>
      </w:r>
      <w:r w:rsidRPr="00AD40C7">
        <w:rPr>
          <w:rFonts w:cstheme="minorHAnsi"/>
          <w:lang w:val="sr-Latn-ME"/>
        </w:rPr>
        <w:t>;</w:t>
      </w:r>
    </w:p>
    <w:p w14:paraId="451CC2CB" w14:textId="0AF7C312"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I</w:t>
      </w:r>
      <w:r w:rsidR="005118D8" w:rsidRPr="002722CF">
        <w:rPr>
          <w:rFonts w:cstheme="minorHAnsi"/>
          <w:lang w:val="sr-Latn-ME"/>
        </w:rPr>
        <w:t>gra</w:t>
      </w:r>
      <w:r w:rsidR="009D09AA">
        <w:rPr>
          <w:rFonts w:cstheme="minorHAnsi"/>
          <w:lang w:val="sr-Latn-ME"/>
        </w:rPr>
        <w:t xml:space="preserve"> se </w:t>
      </w:r>
      <w:r w:rsidR="005118D8" w:rsidRPr="002722CF">
        <w:rPr>
          <w:rFonts w:cstheme="minorHAnsi"/>
          <w:lang w:val="sr-Latn-ME"/>
        </w:rPr>
        <w:t xml:space="preserve">tijestom, tijestom u boji </w:t>
      </w:r>
      <w:r w:rsidR="009D09AA">
        <w:rPr>
          <w:rFonts w:cstheme="minorHAnsi"/>
          <w:lang w:val="sr-Latn-ME"/>
        </w:rPr>
        <w:t>(gnječi, valja, otkida od mase, oblikuje kuglice, vraća</w:t>
      </w:r>
      <w:r w:rsidR="005118D8" w:rsidRPr="002722CF">
        <w:rPr>
          <w:rFonts w:cstheme="minorHAnsi"/>
          <w:lang w:val="sr-Latn-ME"/>
        </w:rPr>
        <w:t xml:space="preserve"> u masu</w:t>
      </w:r>
      <w:r w:rsidR="00147D81">
        <w:rPr>
          <w:rFonts w:cstheme="minorHAnsi"/>
          <w:lang w:val="sr-Latn-ME"/>
        </w:rPr>
        <w:t>)</w:t>
      </w:r>
      <w:r w:rsidR="005118D8" w:rsidRPr="002722CF">
        <w:rPr>
          <w:rFonts w:cstheme="minorHAnsi"/>
          <w:lang w:val="sr-Latn-ME"/>
        </w:rPr>
        <w:t>;</w:t>
      </w:r>
    </w:p>
    <w:p w14:paraId="7B69CCB2" w14:textId="3E5F09E7"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b/>
          <w:lang w:val="sr-Latn-ME" w:eastAsia="en-GB"/>
        </w:rPr>
      </w:pPr>
      <w:r>
        <w:rPr>
          <w:rFonts w:cstheme="minorHAnsi"/>
          <w:lang w:val="sr-Latn-ME"/>
        </w:rPr>
        <w:t>I</w:t>
      </w:r>
      <w:r w:rsidR="009D09AA">
        <w:rPr>
          <w:rFonts w:cstheme="minorHAnsi"/>
          <w:lang w:val="sr-Latn-ME"/>
        </w:rPr>
        <w:t>gra</w:t>
      </w:r>
      <w:r w:rsidR="005118D8" w:rsidRPr="002722CF">
        <w:rPr>
          <w:rFonts w:cstheme="minorHAnsi"/>
          <w:lang w:val="sr-Latn-ME"/>
        </w:rPr>
        <w:t xml:space="preserve"> se plastelinom, glinamolom i </w:t>
      </w:r>
      <w:r w:rsidR="009D09AA">
        <w:rPr>
          <w:rFonts w:cstheme="minorHAnsi"/>
          <w:lang w:val="sr-Latn-ME"/>
        </w:rPr>
        <w:t>oblikuje</w:t>
      </w:r>
      <w:r w:rsidR="005118D8" w:rsidRPr="002722CF">
        <w:rPr>
          <w:rFonts w:cstheme="minorHAnsi"/>
          <w:lang w:val="sr-Latn-ME"/>
        </w:rPr>
        <w:t xml:space="preserve"> po sopstvenom izboru</w:t>
      </w:r>
      <w:r w:rsidR="009D09AA">
        <w:rPr>
          <w:rFonts w:cstheme="minorHAnsi"/>
          <w:lang w:val="sr-Latn-ME"/>
        </w:rPr>
        <w:t xml:space="preserve">, </w:t>
      </w:r>
      <w:r w:rsidR="009D09AA" w:rsidRPr="002722CF">
        <w:rPr>
          <w:rFonts w:cstheme="minorHAnsi"/>
          <w:lang w:val="sr-Latn-ME"/>
        </w:rPr>
        <w:t>koristeći oklagije i modlice, prav</w:t>
      </w:r>
      <w:r w:rsidR="00147D81">
        <w:rPr>
          <w:rFonts w:cstheme="minorHAnsi"/>
          <w:lang w:val="sr-Latn-ME"/>
        </w:rPr>
        <w:t>i</w:t>
      </w:r>
      <w:r w:rsidR="009D09AA" w:rsidRPr="002722CF">
        <w:rPr>
          <w:rFonts w:cstheme="minorHAnsi"/>
          <w:lang w:val="sr-Latn-ME"/>
        </w:rPr>
        <w:t xml:space="preserve"> kobasice i razne oblike</w:t>
      </w:r>
      <w:r w:rsidR="005118D8" w:rsidRPr="002722CF">
        <w:rPr>
          <w:rFonts w:cstheme="minorHAnsi"/>
          <w:lang w:val="sr-Latn-ME"/>
        </w:rPr>
        <w:t>;</w:t>
      </w:r>
    </w:p>
    <w:p w14:paraId="0F5A1A97" w14:textId="68CF848D"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cstheme="minorHAnsi"/>
          <w:lang w:val="sr-Latn-ME"/>
        </w:rPr>
        <w:t>U</w:t>
      </w:r>
      <w:r w:rsidR="00147D81">
        <w:rPr>
          <w:rFonts w:cstheme="minorHAnsi"/>
          <w:lang w:val="sr-Latn-ME"/>
        </w:rPr>
        <w:t>čestvuje u aktivnostima</w:t>
      </w:r>
      <w:r w:rsidR="005118D8" w:rsidRPr="002722CF">
        <w:rPr>
          <w:rFonts w:cstheme="minorHAnsi"/>
          <w:lang w:val="sr-Latn-ME"/>
        </w:rPr>
        <w:t xml:space="preserve"> s papirom (papirne maramice, ubrusi, salvete, krep papir</w:t>
      </w:r>
      <w:r w:rsidR="009D09AA">
        <w:rPr>
          <w:rFonts w:cstheme="minorHAnsi"/>
          <w:lang w:val="sr-Latn-ME"/>
        </w:rPr>
        <w:t>, folija, bijeli papir…) gužva i cjepka</w:t>
      </w:r>
      <w:r w:rsidR="005118D8" w:rsidRPr="002722CF">
        <w:rPr>
          <w:rFonts w:cstheme="minorHAnsi"/>
          <w:lang w:val="sr-Latn-ME"/>
        </w:rPr>
        <w:t xml:space="preserve"> papir, pra</w:t>
      </w:r>
      <w:r w:rsidR="009D09AA">
        <w:rPr>
          <w:rFonts w:cstheme="minorHAnsi"/>
          <w:lang w:val="sr-Latn-ME"/>
        </w:rPr>
        <w:t>v</w:t>
      </w:r>
      <w:r w:rsidR="002C44FD">
        <w:rPr>
          <w:rFonts w:cstheme="minorHAnsi"/>
          <w:lang w:val="sr-Latn-ME"/>
        </w:rPr>
        <w:t>i</w:t>
      </w:r>
      <w:r w:rsidR="009D09AA">
        <w:rPr>
          <w:rFonts w:cstheme="minorHAnsi"/>
          <w:lang w:val="sr-Latn-ME"/>
        </w:rPr>
        <w:t xml:space="preserve"> loptice, savija papir i pravi</w:t>
      </w:r>
      <w:r w:rsidR="005118D8" w:rsidRPr="002722CF">
        <w:rPr>
          <w:rFonts w:cstheme="minorHAnsi"/>
          <w:lang w:val="sr-Latn-ME"/>
        </w:rPr>
        <w:t xml:space="preserve"> lepeze;</w:t>
      </w:r>
    </w:p>
    <w:p w14:paraId="0EBADCE3" w14:textId="38DA2B0C"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cstheme="minorHAnsi"/>
          <w:lang w:val="sr-Latn-ME"/>
        </w:rPr>
        <w:t>O</w:t>
      </w:r>
      <w:r w:rsidR="009D09AA">
        <w:rPr>
          <w:rFonts w:cstheme="minorHAnsi"/>
          <w:lang w:val="sr-Latn-ME"/>
        </w:rPr>
        <w:t>tiskuje</w:t>
      </w:r>
      <w:r w:rsidR="005118D8" w:rsidRPr="002722CF">
        <w:rPr>
          <w:rFonts w:cstheme="minorHAnsi"/>
          <w:lang w:val="sr-Latn-ME"/>
        </w:rPr>
        <w:t xml:space="preserve"> dlan ili prste, šablone od prirodnih materijala (krompir, lišć</w:t>
      </w:r>
      <w:r w:rsidR="009D09AA">
        <w:rPr>
          <w:rFonts w:cstheme="minorHAnsi"/>
          <w:lang w:val="sr-Latn-ME"/>
        </w:rPr>
        <w:t>e</w:t>
      </w:r>
      <w:r w:rsidR="005118D8" w:rsidRPr="002722CF">
        <w:rPr>
          <w:rFonts w:cstheme="minorHAnsi"/>
          <w:lang w:val="sr-Latn-ME"/>
        </w:rPr>
        <w:t xml:space="preserve"> i drug</w:t>
      </w:r>
      <w:r w:rsidR="009D09AA">
        <w:rPr>
          <w:rFonts w:cstheme="minorHAnsi"/>
          <w:lang w:val="sr-Latn-ME"/>
        </w:rPr>
        <w:t>e</w:t>
      </w:r>
      <w:r w:rsidR="005118D8" w:rsidRPr="002722CF">
        <w:rPr>
          <w:rFonts w:cstheme="minorHAnsi"/>
          <w:lang w:val="sr-Latn-ME"/>
        </w:rPr>
        <w:t xml:space="preserve"> plodov</w:t>
      </w:r>
      <w:r w:rsidR="009D09AA">
        <w:rPr>
          <w:rFonts w:cstheme="minorHAnsi"/>
          <w:lang w:val="sr-Latn-ME"/>
        </w:rPr>
        <w:t>e</w:t>
      </w:r>
      <w:r w:rsidR="005118D8" w:rsidRPr="002722CF">
        <w:rPr>
          <w:rFonts w:cstheme="minorHAnsi"/>
          <w:lang w:val="sr-Latn-ME"/>
        </w:rPr>
        <w:t>) i predmet</w:t>
      </w:r>
      <w:r w:rsidR="009D09AA">
        <w:rPr>
          <w:rFonts w:cstheme="minorHAnsi"/>
          <w:lang w:val="sr-Latn-ME"/>
        </w:rPr>
        <w:t>e, poput</w:t>
      </w:r>
      <w:r w:rsidR="005118D8" w:rsidRPr="002722CF">
        <w:rPr>
          <w:rFonts w:cstheme="minorHAnsi"/>
          <w:lang w:val="sr-Latn-ME"/>
        </w:rPr>
        <w:t xml:space="preserve"> čepov</w:t>
      </w:r>
      <w:r w:rsidR="009D09AA">
        <w:rPr>
          <w:rFonts w:cstheme="minorHAnsi"/>
          <w:lang w:val="sr-Latn-ME"/>
        </w:rPr>
        <w:t>a</w:t>
      </w:r>
      <w:r w:rsidR="005118D8" w:rsidRPr="002722CF">
        <w:rPr>
          <w:rFonts w:cstheme="minorHAnsi"/>
          <w:lang w:val="sr-Latn-ME"/>
        </w:rPr>
        <w:t xml:space="preserve"> od plute, čepov</w:t>
      </w:r>
      <w:r w:rsidR="00403DBC">
        <w:rPr>
          <w:rFonts w:cstheme="minorHAnsi"/>
          <w:lang w:val="sr-Latn-ME"/>
        </w:rPr>
        <w:t>a od flomastera, štapića za uši…</w:t>
      </w:r>
      <w:r w:rsidR="005118D8" w:rsidRPr="002722CF">
        <w:rPr>
          <w:rFonts w:cstheme="minorHAnsi"/>
          <w:lang w:val="sr-Latn-ME"/>
        </w:rPr>
        <w:t>;</w:t>
      </w:r>
    </w:p>
    <w:p w14:paraId="31B8B5A0" w14:textId="4D90AAFB" w:rsidR="005118D8"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cstheme="minorHAnsi"/>
          <w:lang w:val="sr-Latn-ME"/>
        </w:rPr>
        <w:t>I</w:t>
      </w:r>
      <w:r w:rsidR="00403DBC">
        <w:rPr>
          <w:rFonts w:cstheme="minorHAnsi"/>
          <w:lang w:val="sr-Latn-ME"/>
        </w:rPr>
        <w:t xml:space="preserve">gra se i </w:t>
      </w:r>
      <w:r w:rsidR="00403DBC">
        <w:rPr>
          <w:rFonts w:eastAsia="Calibri" w:cstheme="minorHAnsi"/>
          <w:lang w:val="sr-Latn-ME" w:eastAsia="en-GB"/>
        </w:rPr>
        <w:t>eksperimentiše</w:t>
      </w:r>
      <w:r w:rsidR="00403DBC" w:rsidRPr="002722CF">
        <w:rPr>
          <w:rFonts w:cstheme="minorHAnsi"/>
          <w:lang w:val="sr-Latn-ME"/>
        </w:rPr>
        <w:t xml:space="preserve"> </w:t>
      </w:r>
      <w:r w:rsidR="005118D8" w:rsidRPr="002722CF">
        <w:rPr>
          <w:rFonts w:cstheme="minorHAnsi"/>
          <w:lang w:val="sr-Latn-ME"/>
        </w:rPr>
        <w:t>različitim materijalima iz prirode i primjen</w:t>
      </w:r>
      <w:r w:rsidR="00B23904">
        <w:rPr>
          <w:rFonts w:cstheme="minorHAnsi"/>
          <w:lang w:val="sr-Latn-ME"/>
        </w:rPr>
        <w:t>ju</w:t>
      </w:r>
      <w:r w:rsidR="005118D8" w:rsidRPr="002722CF">
        <w:rPr>
          <w:rFonts w:cstheme="minorHAnsi"/>
          <w:lang w:val="sr-Latn-ME"/>
        </w:rPr>
        <w:t>j</w:t>
      </w:r>
      <w:r w:rsidR="00403DBC">
        <w:rPr>
          <w:rFonts w:cstheme="minorHAnsi"/>
          <w:lang w:val="sr-Latn-ME"/>
        </w:rPr>
        <w:t xml:space="preserve">e ih kao likovna sredstva (šumski plodovi, </w:t>
      </w:r>
      <w:r w:rsidR="005118D8" w:rsidRPr="002722CF">
        <w:rPr>
          <w:rFonts w:eastAsia="Times New Roman" w:cstheme="minorHAnsi"/>
          <w:lang w:val="sr-Latn-ME"/>
        </w:rPr>
        <w:t>ora</w:t>
      </w:r>
      <w:r w:rsidR="00403DBC">
        <w:rPr>
          <w:rFonts w:eastAsia="Times New Roman" w:cstheme="minorHAnsi"/>
          <w:lang w:val="sr-Latn-ME"/>
        </w:rPr>
        <w:t>si</w:t>
      </w:r>
      <w:r w:rsidR="005118D8" w:rsidRPr="002722CF">
        <w:rPr>
          <w:rFonts w:eastAsia="Times New Roman" w:cstheme="minorHAnsi"/>
          <w:lang w:val="sr-Latn-ME"/>
        </w:rPr>
        <w:t>, grančice, kamenčić</w:t>
      </w:r>
      <w:r w:rsidR="00403DBC">
        <w:rPr>
          <w:rFonts w:eastAsia="Times New Roman" w:cstheme="minorHAnsi"/>
          <w:lang w:val="sr-Latn-ME"/>
        </w:rPr>
        <w:t>i,</w:t>
      </w:r>
      <w:r w:rsidR="00403DBC" w:rsidRPr="00403DBC">
        <w:rPr>
          <w:rFonts w:cstheme="minorHAnsi"/>
          <w:lang w:val="sr-Latn-ME"/>
        </w:rPr>
        <w:t xml:space="preserve"> </w:t>
      </w:r>
      <w:r w:rsidR="00403DBC" w:rsidRPr="002722CF">
        <w:rPr>
          <w:rFonts w:cstheme="minorHAnsi"/>
          <w:lang w:val="sr-Latn-ME"/>
        </w:rPr>
        <w:t>zrnevlje i druge sjemenke, ljuske</w:t>
      </w:r>
      <w:r w:rsidR="00403DBC" w:rsidRPr="002722CF">
        <w:rPr>
          <w:rFonts w:eastAsia="Times New Roman" w:cstheme="minorHAnsi"/>
          <w:lang w:val="sr-Latn-ME"/>
        </w:rPr>
        <w:t xml:space="preserve"> </w:t>
      </w:r>
      <w:r w:rsidR="005118D8" w:rsidRPr="002722CF">
        <w:rPr>
          <w:rFonts w:eastAsia="Times New Roman" w:cstheme="minorHAnsi"/>
          <w:lang w:val="sr-Latn-ME"/>
        </w:rPr>
        <w:t>…);</w:t>
      </w:r>
    </w:p>
    <w:p w14:paraId="7B645D29" w14:textId="2F28B189"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8D045F" w:rsidRPr="002722CF">
        <w:rPr>
          <w:rFonts w:eastAsia="Calibri" w:cstheme="minorHAnsi"/>
          <w:lang w:val="sr-Latn-ME" w:eastAsia="en-GB"/>
        </w:rPr>
        <w:t>luša razne zvukove i primjerenu (odabranu) muziku</w:t>
      </w:r>
      <w:r w:rsidR="00403DBC">
        <w:rPr>
          <w:rFonts w:eastAsia="Calibri" w:cstheme="minorHAnsi"/>
          <w:lang w:val="sr-Latn-ME" w:eastAsia="en-GB"/>
        </w:rPr>
        <w:t>,</w:t>
      </w:r>
      <w:r w:rsidR="00403DBC" w:rsidRPr="00403DBC">
        <w:rPr>
          <w:rFonts w:eastAsia="Calibri" w:cstheme="minorHAnsi"/>
          <w:lang w:val="sr-Latn-ME" w:eastAsia="en-GB"/>
        </w:rPr>
        <w:t xml:space="preserve"> </w:t>
      </w:r>
      <w:r w:rsidR="00403DBC" w:rsidRPr="002722CF">
        <w:rPr>
          <w:rFonts w:eastAsia="Calibri" w:cstheme="minorHAnsi"/>
          <w:lang w:val="sr-Latn-ME" w:eastAsia="en-GB"/>
        </w:rPr>
        <w:t>pokrećući djelov</w:t>
      </w:r>
      <w:r w:rsidR="00313DA3">
        <w:rPr>
          <w:rFonts w:eastAsia="Calibri" w:cstheme="minorHAnsi"/>
          <w:lang w:val="sr-Latn-ME" w:eastAsia="en-GB"/>
        </w:rPr>
        <w:t>e</w:t>
      </w:r>
      <w:r w:rsidR="00403DBC" w:rsidRPr="002722CF">
        <w:rPr>
          <w:rFonts w:eastAsia="Calibri" w:cstheme="minorHAnsi"/>
          <w:lang w:val="sr-Latn-ME" w:eastAsia="en-GB"/>
        </w:rPr>
        <w:t xml:space="preserve"> tijela i tako proizvod</w:t>
      </w:r>
      <w:r w:rsidR="002C44FD">
        <w:rPr>
          <w:rFonts w:eastAsia="Calibri" w:cstheme="minorHAnsi"/>
          <w:lang w:val="sr-Latn-ME" w:eastAsia="en-GB"/>
        </w:rPr>
        <w:t xml:space="preserve">i </w:t>
      </w:r>
      <w:r w:rsidR="00403DBC" w:rsidRPr="002722CF">
        <w:rPr>
          <w:rFonts w:eastAsia="Calibri" w:cstheme="minorHAnsi"/>
          <w:lang w:val="sr-Latn-ME" w:eastAsia="en-GB"/>
        </w:rPr>
        <w:t>zvuk</w:t>
      </w:r>
      <w:r w:rsidR="00313DA3">
        <w:rPr>
          <w:rFonts w:eastAsia="Calibri" w:cstheme="minorHAnsi"/>
          <w:lang w:val="sr-Latn-ME" w:eastAsia="en-GB"/>
        </w:rPr>
        <w:t>,</w:t>
      </w:r>
    </w:p>
    <w:p w14:paraId="26778124" w14:textId="566FBB48"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8D045F" w:rsidRPr="002722CF">
        <w:rPr>
          <w:rFonts w:eastAsia="Calibri" w:cstheme="minorHAnsi"/>
          <w:lang w:val="sr-Latn-ME" w:eastAsia="en-GB"/>
        </w:rPr>
        <w:t>gra prve pokretne ritmičke igre tašunaljke i c</w:t>
      </w:r>
      <w:r w:rsidR="002C44FD">
        <w:rPr>
          <w:rFonts w:eastAsia="Calibri" w:cstheme="minorHAnsi"/>
          <w:lang w:val="sr-Latn-ME" w:eastAsia="en-GB"/>
        </w:rPr>
        <w:t>u</w:t>
      </w:r>
      <w:r w:rsidR="008D045F" w:rsidRPr="002722CF">
        <w:rPr>
          <w:rFonts w:eastAsia="Calibri" w:cstheme="minorHAnsi"/>
          <w:lang w:val="sr-Latn-ME" w:eastAsia="en-GB"/>
        </w:rPr>
        <w:t>paljke</w:t>
      </w:r>
      <w:r w:rsidR="00313DA3" w:rsidRPr="00313DA3">
        <w:rPr>
          <w:rFonts w:eastAsia="Calibri" w:cstheme="minorHAnsi"/>
          <w:lang w:val="sr-Latn-ME" w:eastAsia="en-GB"/>
        </w:rPr>
        <w:t xml:space="preserve"> </w:t>
      </w:r>
      <w:r w:rsidR="00313DA3">
        <w:rPr>
          <w:rFonts w:eastAsia="Calibri" w:cstheme="minorHAnsi"/>
          <w:lang w:val="sr-Latn-ME" w:eastAsia="en-GB"/>
        </w:rPr>
        <w:t xml:space="preserve">i </w:t>
      </w:r>
      <w:r w:rsidR="00313DA3" w:rsidRPr="002722CF">
        <w:rPr>
          <w:rFonts w:eastAsia="Calibri" w:cstheme="minorHAnsi"/>
          <w:lang w:val="sr-Latn-ME" w:eastAsia="en-GB"/>
        </w:rPr>
        <w:t>pjevuš</w:t>
      </w:r>
      <w:r w:rsidR="00313DA3">
        <w:rPr>
          <w:rFonts w:eastAsia="Calibri" w:cstheme="minorHAnsi"/>
          <w:lang w:val="sr-Latn-ME" w:eastAsia="en-GB"/>
        </w:rPr>
        <w:t>i</w:t>
      </w:r>
      <w:r w:rsidR="00313DA3" w:rsidRPr="002722CF">
        <w:rPr>
          <w:rFonts w:eastAsia="Calibri" w:cstheme="minorHAnsi"/>
          <w:lang w:val="sr-Latn-ME" w:eastAsia="en-GB"/>
        </w:rPr>
        <w:t xml:space="preserve"> uspavanke</w:t>
      </w:r>
      <w:r w:rsidR="00313DA3">
        <w:rPr>
          <w:rFonts w:eastAsia="Calibri" w:cstheme="minorHAnsi"/>
          <w:lang w:val="sr-Latn-ME" w:eastAsia="en-GB"/>
        </w:rPr>
        <w:t xml:space="preserve"> (</w:t>
      </w:r>
      <w:r w:rsidR="00313DA3" w:rsidRPr="002722CF">
        <w:rPr>
          <w:rFonts w:eastAsia="Calibri" w:cstheme="minorHAnsi"/>
          <w:lang w:val="sr-Latn-ME" w:eastAsia="en-GB"/>
        </w:rPr>
        <w:t>tapš</w:t>
      </w:r>
      <w:r w:rsidR="00313DA3">
        <w:rPr>
          <w:rFonts w:eastAsia="Calibri" w:cstheme="minorHAnsi"/>
          <w:lang w:val="sr-Latn-ME" w:eastAsia="en-GB"/>
        </w:rPr>
        <w:t>e, vrti se u krug, podiže ruke...)</w:t>
      </w:r>
      <w:r w:rsidR="008D045F" w:rsidRPr="002722CF">
        <w:rPr>
          <w:rFonts w:eastAsia="Calibri" w:cstheme="minorHAnsi"/>
          <w:lang w:val="sr-Latn-ME" w:eastAsia="en-GB"/>
        </w:rPr>
        <w:t>;</w:t>
      </w:r>
    </w:p>
    <w:p w14:paraId="4FE29CE6" w14:textId="65E97F85"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403DBC">
        <w:rPr>
          <w:rFonts w:eastAsia="Calibri" w:cstheme="minorHAnsi"/>
          <w:lang w:val="sr-Latn-ME" w:eastAsia="en-GB"/>
        </w:rPr>
        <w:t>gra</w:t>
      </w:r>
      <w:r w:rsidR="008D045F" w:rsidRPr="002722CF">
        <w:rPr>
          <w:rFonts w:eastAsia="Calibri" w:cstheme="minorHAnsi"/>
          <w:lang w:val="sr-Latn-ME" w:eastAsia="en-GB"/>
        </w:rPr>
        <w:t xml:space="preserve"> se razn</w:t>
      </w:r>
      <w:r w:rsidR="00313DA3">
        <w:rPr>
          <w:rFonts w:eastAsia="Calibri" w:cstheme="minorHAnsi"/>
          <w:lang w:val="sr-Latn-ME" w:eastAsia="en-GB"/>
        </w:rPr>
        <w:t>im muzičkim igračkama, proizvodi</w:t>
      </w:r>
      <w:r w:rsidR="008D045F" w:rsidRPr="002722CF">
        <w:rPr>
          <w:rFonts w:eastAsia="Calibri" w:cstheme="minorHAnsi"/>
          <w:lang w:val="sr-Latn-ME" w:eastAsia="en-GB"/>
        </w:rPr>
        <w:t xml:space="preserve"> i sluša zvuk</w:t>
      </w:r>
      <w:r w:rsidR="00313DA3">
        <w:rPr>
          <w:rFonts w:eastAsia="Calibri" w:cstheme="minorHAnsi"/>
          <w:lang w:val="sr-Latn-ME" w:eastAsia="en-GB"/>
        </w:rPr>
        <w:t>ove</w:t>
      </w:r>
      <w:r w:rsidR="008D045F" w:rsidRPr="002722CF">
        <w:rPr>
          <w:rFonts w:eastAsia="Calibri" w:cstheme="minorHAnsi"/>
          <w:lang w:val="sr-Latn-ME" w:eastAsia="en-GB"/>
        </w:rPr>
        <w:t>;</w:t>
      </w:r>
    </w:p>
    <w:p w14:paraId="6EE31566" w14:textId="20D85390"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8D045F" w:rsidRPr="002722CF">
        <w:rPr>
          <w:rFonts w:eastAsia="Calibri" w:cstheme="minorHAnsi"/>
          <w:lang w:val="sr-Latn-ME" w:eastAsia="en-GB"/>
        </w:rPr>
        <w:t>luša jednostavne kompozicije;</w:t>
      </w:r>
    </w:p>
    <w:p w14:paraId="18B8E264" w14:textId="0566347B"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U</w:t>
      </w:r>
      <w:r w:rsidR="008D045F" w:rsidRPr="002722CF">
        <w:rPr>
          <w:rFonts w:eastAsia="Calibri" w:cstheme="minorHAnsi"/>
          <w:lang w:val="sr-Latn-ME" w:eastAsia="en-GB"/>
        </w:rPr>
        <w:t>čestvuj</w:t>
      </w:r>
      <w:r w:rsidR="00403DBC">
        <w:rPr>
          <w:rFonts w:eastAsia="Calibri" w:cstheme="minorHAnsi"/>
          <w:lang w:val="sr-Latn-ME" w:eastAsia="en-GB"/>
        </w:rPr>
        <w:t>e u</w:t>
      </w:r>
      <w:r w:rsidR="008D045F" w:rsidRPr="002722CF">
        <w:rPr>
          <w:rFonts w:eastAsia="Calibri" w:cstheme="minorHAnsi"/>
          <w:lang w:val="sr-Latn-ME" w:eastAsia="en-GB"/>
        </w:rPr>
        <w:t xml:space="preserve"> aktivnostima koje su praćene muzikom kao što su proslave rođendana i drugi događaji;</w:t>
      </w:r>
    </w:p>
    <w:p w14:paraId="07D1E562" w14:textId="73249770"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U</w:t>
      </w:r>
      <w:r w:rsidR="008D045F" w:rsidRPr="002722CF">
        <w:rPr>
          <w:rFonts w:eastAsia="Calibri" w:cstheme="minorHAnsi"/>
          <w:lang w:val="sr-Latn-ME" w:eastAsia="en-GB"/>
        </w:rPr>
        <w:t>čestvuje u prvim pokretnim i ritmičkim igrama;</w:t>
      </w:r>
    </w:p>
    <w:p w14:paraId="1A5985EB" w14:textId="75188AB4"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8D045F" w:rsidRPr="002722CF">
        <w:rPr>
          <w:rFonts w:eastAsia="Calibri" w:cstheme="minorHAnsi"/>
          <w:lang w:val="sr-Latn-ME" w:eastAsia="en-GB"/>
        </w:rPr>
        <w:t>zvod</w:t>
      </w:r>
      <w:r w:rsidR="00313DA3">
        <w:rPr>
          <w:rFonts w:eastAsia="Calibri" w:cstheme="minorHAnsi"/>
          <w:lang w:val="sr-Latn-ME" w:eastAsia="en-GB"/>
        </w:rPr>
        <w:t>i</w:t>
      </w:r>
      <w:r w:rsidR="008D045F" w:rsidRPr="002722CF">
        <w:rPr>
          <w:rFonts w:eastAsia="Calibri" w:cstheme="minorHAnsi"/>
          <w:lang w:val="sr-Latn-ME" w:eastAsia="en-GB"/>
        </w:rPr>
        <w:t xml:space="preserve"> pokrete dijelovima tijela: otvara i zatvara šake, klima glavom, njiš</w:t>
      </w:r>
      <w:r w:rsidR="00313DA3">
        <w:rPr>
          <w:rFonts w:eastAsia="Calibri" w:cstheme="minorHAnsi"/>
          <w:lang w:val="sr-Latn-ME" w:eastAsia="en-GB"/>
        </w:rPr>
        <w:t>e</w:t>
      </w:r>
      <w:r w:rsidR="008D045F" w:rsidRPr="002722CF">
        <w:rPr>
          <w:rFonts w:eastAsia="Calibri" w:cstheme="minorHAnsi"/>
          <w:lang w:val="sr-Latn-ME" w:eastAsia="en-GB"/>
        </w:rPr>
        <w:t xml:space="preserve"> jednu nogu...;</w:t>
      </w:r>
    </w:p>
    <w:p w14:paraId="77734D61" w14:textId="7774A3DD"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8D045F" w:rsidRPr="002722CF">
        <w:rPr>
          <w:rFonts w:eastAsia="Calibri" w:cstheme="minorHAnsi"/>
          <w:lang w:val="sr-Latn-ME" w:eastAsia="en-GB"/>
        </w:rPr>
        <w:t>zvod</w:t>
      </w:r>
      <w:r w:rsidR="00313DA3">
        <w:rPr>
          <w:rFonts w:eastAsia="Calibri" w:cstheme="minorHAnsi"/>
          <w:lang w:val="sr-Latn-ME" w:eastAsia="en-GB"/>
        </w:rPr>
        <w:t>i</w:t>
      </w:r>
      <w:r w:rsidR="008D045F" w:rsidRPr="002722CF">
        <w:rPr>
          <w:rFonts w:eastAsia="Calibri" w:cstheme="minorHAnsi"/>
          <w:lang w:val="sr-Latn-ME" w:eastAsia="en-GB"/>
        </w:rPr>
        <w:t xml:space="preserve"> nove pokrete u igri: stoj</w:t>
      </w:r>
      <w:r w:rsidR="00313DA3">
        <w:rPr>
          <w:rFonts w:eastAsia="Calibri" w:cstheme="minorHAnsi"/>
          <w:lang w:val="sr-Latn-ME" w:eastAsia="en-GB"/>
        </w:rPr>
        <w:t>i</w:t>
      </w:r>
      <w:r w:rsidR="008D045F" w:rsidRPr="002722CF">
        <w:rPr>
          <w:rFonts w:eastAsia="Calibri" w:cstheme="minorHAnsi"/>
          <w:lang w:val="sr-Latn-ME" w:eastAsia="en-GB"/>
        </w:rPr>
        <w:t xml:space="preserve"> u kolu, hoda u kolu i okre</w:t>
      </w:r>
      <w:r w:rsidR="00403DBC">
        <w:rPr>
          <w:rFonts w:eastAsia="Calibri" w:cstheme="minorHAnsi"/>
          <w:lang w:val="sr-Latn-ME" w:eastAsia="en-GB"/>
        </w:rPr>
        <w:t>ć</w:t>
      </w:r>
      <w:r w:rsidR="00313DA3">
        <w:rPr>
          <w:rFonts w:eastAsia="Calibri" w:cstheme="minorHAnsi"/>
          <w:lang w:val="sr-Latn-ME" w:eastAsia="en-GB"/>
        </w:rPr>
        <w:t>e</w:t>
      </w:r>
      <w:r w:rsidR="008D045F" w:rsidRPr="002722CF">
        <w:rPr>
          <w:rFonts w:eastAsia="Calibri" w:cstheme="minorHAnsi"/>
          <w:lang w:val="sr-Latn-ME" w:eastAsia="en-GB"/>
        </w:rPr>
        <w:t xml:space="preserve"> se oko sebe</w:t>
      </w:r>
      <w:r w:rsidR="00A835D1" w:rsidRPr="002722CF">
        <w:rPr>
          <w:rFonts w:eastAsia="Calibri" w:cstheme="minorHAnsi"/>
          <w:lang w:val="sr-Latn-ME" w:eastAsia="en-GB"/>
        </w:rPr>
        <w:t>, pleš</w:t>
      </w:r>
      <w:r w:rsidR="00313DA3">
        <w:rPr>
          <w:rFonts w:eastAsia="Calibri" w:cstheme="minorHAnsi"/>
          <w:lang w:val="sr-Latn-ME" w:eastAsia="en-GB"/>
        </w:rPr>
        <w:t>e</w:t>
      </w:r>
      <w:r w:rsidR="008D045F" w:rsidRPr="002722CF">
        <w:rPr>
          <w:rFonts w:eastAsia="Calibri" w:cstheme="minorHAnsi"/>
          <w:lang w:val="sr-Latn-ME" w:eastAsia="en-GB"/>
        </w:rPr>
        <w:t>;</w:t>
      </w:r>
    </w:p>
    <w:p w14:paraId="62C189AB" w14:textId="2165842F"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313DA3">
        <w:rPr>
          <w:rFonts w:eastAsia="Calibri" w:cstheme="minorHAnsi"/>
          <w:lang w:val="sr-Latn-ME" w:eastAsia="en-GB"/>
        </w:rPr>
        <w:t>jeva</w:t>
      </w:r>
      <w:r w:rsidR="008D045F" w:rsidRPr="002722CF">
        <w:rPr>
          <w:rFonts w:eastAsia="Calibri" w:cstheme="minorHAnsi"/>
          <w:lang w:val="sr-Latn-ME" w:eastAsia="en-GB"/>
        </w:rPr>
        <w:t xml:space="preserve"> napjev prilikom raznih aktivnosti;</w:t>
      </w:r>
    </w:p>
    <w:p w14:paraId="35CB3E49" w14:textId="54D03C5F"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I</w:t>
      </w:r>
      <w:r w:rsidR="00313DA3">
        <w:rPr>
          <w:rFonts w:eastAsia="Calibri" w:cstheme="minorHAnsi"/>
          <w:lang w:val="sr-Latn-ME" w:eastAsia="en-GB"/>
        </w:rPr>
        <w:t>zvodi</w:t>
      </w:r>
      <w:r w:rsidR="008D045F" w:rsidRPr="002722CF">
        <w:rPr>
          <w:rFonts w:eastAsia="Calibri" w:cstheme="minorHAnsi"/>
          <w:lang w:val="sr-Latn-ME" w:eastAsia="en-GB"/>
        </w:rPr>
        <w:t xml:space="preserve"> složenije pokrete uz muzik</w:t>
      </w:r>
      <w:r w:rsidR="002C44FD">
        <w:rPr>
          <w:rFonts w:eastAsia="Calibri" w:cstheme="minorHAnsi"/>
          <w:lang w:val="sr-Latn-ME" w:eastAsia="en-GB"/>
        </w:rPr>
        <w:t>u</w:t>
      </w:r>
      <w:r w:rsidR="008D045F" w:rsidRPr="002722CF">
        <w:rPr>
          <w:rFonts w:eastAsia="Calibri" w:cstheme="minorHAnsi"/>
          <w:lang w:val="sr-Latn-ME" w:eastAsia="en-GB"/>
        </w:rPr>
        <w:t>: laki čučanj, mali naklon, ruke na bokovima, ples u dvoje uz</w:t>
      </w:r>
      <w:r w:rsidR="00313DA3">
        <w:rPr>
          <w:rFonts w:eastAsia="Calibri" w:cstheme="minorHAnsi"/>
          <w:lang w:val="sr-Latn-ME" w:eastAsia="en-GB"/>
        </w:rPr>
        <w:t xml:space="preserve"> držanje za ob</w:t>
      </w:r>
      <w:r w:rsidR="002C44FD">
        <w:rPr>
          <w:rFonts w:eastAsia="Calibri" w:cstheme="minorHAnsi"/>
          <w:lang w:val="sr-Latn-ME" w:eastAsia="en-GB"/>
        </w:rPr>
        <w:t>j</w:t>
      </w:r>
      <w:r w:rsidR="00313DA3">
        <w:rPr>
          <w:rFonts w:eastAsia="Calibri" w:cstheme="minorHAnsi"/>
          <w:lang w:val="sr-Latn-ME" w:eastAsia="en-GB"/>
        </w:rPr>
        <w:t>e ruke, pokušava</w:t>
      </w:r>
      <w:r w:rsidR="008D045F" w:rsidRPr="002722CF">
        <w:rPr>
          <w:rFonts w:eastAsia="Calibri" w:cstheme="minorHAnsi"/>
          <w:lang w:val="sr-Latn-ME" w:eastAsia="en-GB"/>
        </w:rPr>
        <w:t xml:space="preserve"> formirati k</w:t>
      </w:r>
      <w:r w:rsidR="00313DA3">
        <w:rPr>
          <w:rFonts w:eastAsia="Calibri" w:cstheme="minorHAnsi"/>
          <w:lang w:val="sr-Latn-ME" w:eastAsia="en-GB"/>
        </w:rPr>
        <w:t>rug u troje, samo se priključuje</w:t>
      </w:r>
      <w:r w:rsidR="008D045F" w:rsidRPr="002722CF">
        <w:rPr>
          <w:rFonts w:eastAsia="Calibri" w:cstheme="minorHAnsi"/>
          <w:lang w:val="sr-Latn-ME" w:eastAsia="en-GB"/>
        </w:rPr>
        <w:t xml:space="preserve"> u kolu...;</w:t>
      </w:r>
    </w:p>
    <w:p w14:paraId="51215634" w14:textId="23C50A14"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2C44FD">
        <w:rPr>
          <w:rFonts w:eastAsia="Calibri" w:cstheme="minorHAnsi"/>
          <w:lang w:val="sr-Latn-ME" w:eastAsia="en-GB"/>
        </w:rPr>
        <w:t xml:space="preserve">luša </w:t>
      </w:r>
      <w:r w:rsidR="00313DA3">
        <w:rPr>
          <w:rFonts w:eastAsia="Calibri" w:cstheme="minorHAnsi"/>
          <w:lang w:val="sr-Latn-ME" w:eastAsia="en-GB"/>
        </w:rPr>
        <w:t>laganu muziku, pjevuši i lagano pleše</w:t>
      </w:r>
      <w:r w:rsidR="008D045F" w:rsidRPr="002722CF">
        <w:rPr>
          <w:rFonts w:eastAsia="Calibri" w:cstheme="minorHAnsi"/>
          <w:lang w:val="sr-Latn-ME" w:eastAsia="en-GB"/>
        </w:rPr>
        <w:t xml:space="preserve"> u</w:t>
      </w:r>
      <w:r w:rsidR="00313DA3">
        <w:rPr>
          <w:rFonts w:eastAsia="Calibri" w:cstheme="minorHAnsi"/>
          <w:lang w:val="sr-Latn-ME" w:eastAsia="en-GB"/>
        </w:rPr>
        <w:t>z nju, a uz veselu muziku igra i poskakuje</w:t>
      </w:r>
      <w:r w:rsidR="008D045F" w:rsidRPr="002722CF">
        <w:rPr>
          <w:rFonts w:eastAsia="Calibri" w:cstheme="minorHAnsi"/>
          <w:lang w:val="sr-Latn-ME" w:eastAsia="en-GB"/>
        </w:rPr>
        <w:t xml:space="preserve"> u ritmu;</w:t>
      </w:r>
    </w:p>
    <w:p w14:paraId="524D6CD6" w14:textId="433140CC" w:rsidR="00A3346A" w:rsidRPr="00A3346A" w:rsidRDefault="00A3346A"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proofErr w:type="spellStart"/>
      <w:r w:rsidRPr="00A3346A">
        <w:rPr>
          <w:rFonts w:eastAsia="Calibri" w:cstheme="minorHAnsi"/>
          <w:bCs/>
          <w:lang w:eastAsia="en-GB"/>
        </w:rPr>
        <w:t>Povremeno</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spontano</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pjevu</w:t>
      </w:r>
      <w:proofErr w:type="spellEnd"/>
      <w:r w:rsidRPr="00C020FB">
        <w:rPr>
          <w:rFonts w:eastAsia="Calibri" w:cstheme="minorHAnsi"/>
          <w:bCs/>
          <w:lang w:val="sr-Latn-ME" w:eastAsia="en-GB"/>
        </w:rPr>
        <w:t>š</w:t>
      </w:r>
      <w:proofErr w:type="spellStart"/>
      <w:r w:rsidRPr="00A3346A">
        <w:rPr>
          <w:rFonts w:eastAsia="Calibri" w:cstheme="minorHAnsi"/>
          <w:bCs/>
          <w:lang w:eastAsia="en-GB"/>
        </w:rPr>
        <w:t>i</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svoje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melodije</w:t>
      </w:r>
      <w:proofErr w:type="spellEnd"/>
      <w:r w:rsidRPr="00C020FB">
        <w:rPr>
          <w:rFonts w:eastAsia="Calibri" w:cstheme="minorHAnsi"/>
          <w:bCs/>
          <w:lang w:val="sr-Latn-ME" w:eastAsia="en-GB"/>
        </w:rPr>
        <w:t xml:space="preserve"> </w:t>
      </w:r>
      <w:r w:rsidRPr="00A3346A">
        <w:rPr>
          <w:rFonts w:eastAsia="Calibri" w:cstheme="minorHAnsi"/>
          <w:bCs/>
          <w:lang w:eastAsia="en-GB"/>
        </w:rPr>
        <w:t>prate</w:t>
      </w:r>
      <w:r w:rsidRPr="00C020FB">
        <w:rPr>
          <w:rFonts w:eastAsia="Calibri" w:cstheme="minorHAnsi"/>
          <w:bCs/>
          <w:lang w:val="sr-Latn-ME" w:eastAsia="en-GB"/>
        </w:rPr>
        <w:t>ć</w:t>
      </w:r>
      <w:proofErr w:type="spellStart"/>
      <w:r w:rsidRPr="00A3346A">
        <w:rPr>
          <w:rFonts w:eastAsia="Calibri" w:cstheme="minorHAnsi"/>
          <w:bCs/>
          <w:lang w:eastAsia="en-GB"/>
        </w:rPr>
        <w:t>i</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sopstvene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samostalne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igre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i</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aktivnosti</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na</w:t>
      </w:r>
      <w:proofErr w:type="spellEnd"/>
      <w:r w:rsidRPr="00C020FB">
        <w:rPr>
          <w:rFonts w:eastAsia="Calibri" w:cstheme="minorHAnsi"/>
          <w:bCs/>
          <w:lang w:val="sr-Latn-ME" w:eastAsia="en-GB"/>
        </w:rPr>
        <w:t xml:space="preserve"> </w:t>
      </w:r>
      <w:r w:rsidRPr="00A3346A">
        <w:rPr>
          <w:rFonts w:eastAsia="Calibri" w:cstheme="minorHAnsi"/>
          <w:bCs/>
          <w:lang w:eastAsia="en-GB"/>
        </w:rPr>
        <w:t>pr</w:t>
      </w:r>
      <w:r w:rsidRPr="00C020FB">
        <w:rPr>
          <w:rFonts w:eastAsia="Calibri" w:cstheme="minorHAnsi"/>
          <w:bCs/>
          <w:lang w:val="sr-Latn-ME" w:eastAsia="en-GB"/>
        </w:rPr>
        <w:t xml:space="preserve">. </w:t>
      </w:r>
      <w:proofErr w:type="spellStart"/>
      <w:r w:rsidRPr="00A3346A">
        <w:rPr>
          <w:rFonts w:eastAsia="Calibri" w:cstheme="minorHAnsi"/>
          <w:bCs/>
          <w:lang w:eastAsia="en-GB"/>
        </w:rPr>
        <w:t>dok</w:t>
      </w:r>
      <w:proofErr w:type="spellEnd"/>
      <w:r w:rsidRPr="00C020FB">
        <w:rPr>
          <w:rFonts w:eastAsia="Calibri" w:cstheme="minorHAnsi"/>
          <w:bCs/>
          <w:lang w:val="sr-Latn-ME" w:eastAsia="en-GB"/>
        </w:rPr>
        <w:t xml:space="preserve"> </w:t>
      </w:r>
      <w:r w:rsidRPr="00A3346A">
        <w:rPr>
          <w:rFonts w:eastAsia="Calibri" w:cstheme="minorHAnsi"/>
          <w:bCs/>
          <w:lang w:eastAsia="en-GB"/>
        </w:rPr>
        <w:t>vu</w:t>
      </w:r>
      <w:r w:rsidRPr="00C020FB">
        <w:rPr>
          <w:rFonts w:eastAsia="Calibri" w:cstheme="minorHAnsi"/>
          <w:bCs/>
          <w:lang w:val="sr-Latn-ME" w:eastAsia="en-GB"/>
        </w:rPr>
        <w:t>č</w:t>
      </w:r>
      <w:r w:rsidRPr="00A3346A">
        <w:rPr>
          <w:rFonts w:eastAsia="Calibri" w:cstheme="minorHAnsi"/>
          <w:bCs/>
          <w:lang w:eastAsia="en-GB"/>
        </w:rPr>
        <w:t>e</w:t>
      </w:r>
      <w:r w:rsidRPr="00C020FB">
        <w:rPr>
          <w:rFonts w:eastAsia="Calibri" w:cstheme="minorHAnsi"/>
          <w:bCs/>
          <w:lang w:val="sr-Latn-ME" w:eastAsia="en-GB"/>
        </w:rPr>
        <w:t xml:space="preserve"> </w:t>
      </w:r>
      <w:proofErr w:type="spellStart"/>
      <w:r w:rsidRPr="00A3346A">
        <w:rPr>
          <w:rFonts w:eastAsia="Calibri" w:cstheme="minorHAnsi"/>
          <w:bCs/>
          <w:lang w:eastAsia="en-GB"/>
        </w:rPr>
        <w:t>ili</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gura</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igra</w:t>
      </w:r>
      <w:proofErr w:type="spellEnd"/>
      <w:r w:rsidRPr="00C020FB">
        <w:rPr>
          <w:rFonts w:eastAsia="Calibri" w:cstheme="minorHAnsi"/>
          <w:bCs/>
          <w:lang w:val="sr-Latn-ME" w:eastAsia="en-GB"/>
        </w:rPr>
        <w:t>č</w:t>
      </w:r>
      <w:proofErr w:type="spellStart"/>
      <w:r w:rsidRPr="00A3346A">
        <w:rPr>
          <w:rFonts w:eastAsia="Calibri" w:cstheme="minorHAnsi"/>
          <w:bCs/>
          <w:lang w:eastAsia="en-GB"/>
        </w:rPr>
        <w:t>ke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pri</w:t>
      </w:r>
      <w:proofErr w:type="spellEnd"/>
      <w:r w:rsidRPr="00C020FB">
        <w:rPr>
          <w:rFonts w:eastAsia="Calibri" w:cstheme="minorHAnsi"/>
          <w:bCs/>
          <w:lang w:val="sr-Latn-ME" w:eastAsia="en-GB"/>
        </w:rPr>
        <w:t xml:space="preserve"> č</w:t>
      </w:r>
      <w:r w:rsidRPr="00A3346A">
        <w:rPr>
          <w:rFonts w:eastAsia="Calibri" w:cstheme="minorHAnsi"/>
          <w:bCs/>
          <w:lang w:eastAsia="en-GB"/>
        </w:rPr>
        <w:t>emu</w:t>
      </w:r>
      <w:r w:rsidRPr="00C020FB">
        <w:rPr>
          <w:rFonts w:eastAsia="Calibri" w:cstheme="minorHAnsi"/>
          <w:bCs/>
          <w:lang w:val="sr-Latn-ME" w:eastAsia="en-GB"/>
        </w:rPr>
        <w:t xml:space="preserve"> č</w:t>
      </w:r>
      <w:proofErr w:type="spellStart"/>
      <w:r w:rsidRPr="00A3346A">
        <w:rPr>
          <w:rFonts w:eastAsia="Calibri" w:cstheme="minorHAnsi"/>
          <w:bCs/>
          <w:lang w:eastAsia="en-GB"/>
        </w:rPr>
        <w:t>esto</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umjesto</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teksta</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ponavlja</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samoglasnike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pojedine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suglasnike</w:t>
      </w:r>
      <w:proofErr w:type="spellEnd"/>
      <w:r w:rsidRPr="00C020FB">
        <w:rPr>
          <w:rFonts w:eastAsia="Calibri" w:cstheme="minorHAnsi"/>
          <w:bCs/>
          <w:lang w:val="sr-Latn-ME" w:eastAsia="en-GB"/>
        </w:rPr>
        <w:t xml:space="preserve"> (</w:t>
      </w:r>
      <w:proofErr w:type="spellStart"/>
      <w:r w:rsidRPr="00A3346A">
        <w:rPr>
          <w:rFonts w:eastAsia="Calibri" w:cstheme="minorHAnsi"/>
          <w:bCs/>
          <w:lang w:eastAsia="en-GB"/>
        </w:rPr>
        <w:t>na</w:t>
      </w:r>
      <w:proofErr w:type="spellEnd"/>
      <w:r w:rsidRPr="00C020FB">
        <w:rPr>
          <w:rFonts w:eastAsia="Calibri" w:cstheme="minorHAnsi"/>
          <w:bCs/>
          <w:lang w:val="sr-Latn-ME" w:eastAsia="en-GB"/>
        </w:rPr>
        <w:t xml:space="preserve"> </w:t>
      </w:r>
      <w:r w:rsidRPr="00A3346A">
        <w:rPr>
          <w:rFonts w:eastAsia="Calibri" w:cstheme="minorHAnsi"/>
          <w:bCs/>
          <w:lang w:eastAsia="en-GB"/>
        </w:rPr>
        <w:t>pr</w:t>
      </w:r>
      <w:r w:rsidRPr="00C020FB">
        <w:rPr>
          <w:rFonts w:eastAsia="Calibri" w:cstheme="minorHAnsi"/>
          <w:bCs/>
          <w:lang w:val="sr-Latn-ME" w:eastAsia="en-GB"/>
        </w:rPr>
        <w:t xml:space="preserve">. </w:t>
      </w:r>
      <w:r w:rsidRPr="001B6966">
        <w:rPr>
          <w:rFonts w:eastAsia="Calibri" w:cstheme="minorHAnsi"/>
          <w:bCs/>
          <w:lang w:val="sr-Latn-ME" w:eastAsia="en-GB"/>
        </w:rPr>
        <w:t>“</w:t>
      </w:r>
      <w:r w:rsidRPr="00A3346A">
        <w:rPr>
          <w:rFonts w:eastAsia="Calibri" w:cstheme="minorHAnsi"/>
          <w:bCs/>
          <w:lang w:eastAsia="en-GB"/>
        </w:rPr>
        <w:t>m</w:t>
      </w:r>
      <w:r w:rsidRPr="001B6966">
        <w:rPr>
          <w:rFonts w:eastAsia="Calibri" w:cstheme="minorHAnsi"/>
          <w:bCs/>
          <w:lang w:val="sr-Latn-ME" w:eastAsia="en-GB"/>
        </w:rPr>
        <w:t xml:space="preserve"> </w:t>
      </w:r>
      <w:proofErr w:type="spellStart"/>
      <w:r w:rsidRPr="00A3346A">
        <w:rPr>
          <w:rFonts w:eastAsia="Calibri" w:cstheme="minorHAnsi"/>
          <w:bCs/>
          <w:lang w:eastAsia="en-GB"/>
        </w:rPr>
        <w:t>m</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m</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ili</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grupu</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lakih</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slogova</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na</w:t>
      </w:r>
      <w:proofErr w:type="spellEnd"/>
      <w:r w:rsidRPr="001B6966">
        <w:rPr>
          <w:rFonts w:eastAsia="Calibri" w:cstheme="minorHAnsi"/>
          <w:bCs/>
          <w:lang w:val="sr-Latn-ME" w:eastAsia="en-GB"/>
        </w:rPr>
        <w:t xml:space="preserve"> </w:t>
      </w:r>
      <w:r w:rsidRPr="00A3346A">
        <w:rPr>
          <w:rFonts w:eastAsia="Calibri" w:cstheme="minorHAnsi"/>
          <w:bCs/>
          <w:lang w:eastAsia="en-GB"/>
        </w:rPr>
        <w:t>pr</w:t>
      </w:r>
      <w:r w:rsidRPr="001B6966">
        <w:rPr>
          <w:rFonts w:eastAsia="Calibri" w:cstheme="minorHAnsi"/>
          <w:bCs/>
          <w:lang w:val="sr-Latn-ME" w:eastAsia="en-GB"/>
        </w:rPr>
        <w:t>. “</w:t>
      </w:r>
      <w:r w:rsidRPr="00A3346A">
        <w:rPr>
          <w:rFonts w:eastAsia="Calibri" w:cstheme="minorHAnsi"/>
          <w:bCs/>
          <w:lang w:eastAsia="en-GB"/>
        </w:rPr>
        <w:t>la</w:t>
      </w:r>
      <w:r w:rsidRPr="001B6966">
        <w:rPr>
          <w:rFonts w:eastAsia="Calibri" w:cstheme="minorHAnsi"/>
          <w:bCs/>
          <w:lang w:val="sr-Latn-ME" w:eastAsia="en-GB"/>
        </w:rPr>
        <w:t xml:space="preserve"> </w:t>
      </w:r>
      <w:proofErr w:type="spellStart"/>
      <w:r w:rsidRPr="00A3346A">
        <w:rPr>
          <w:rFonts w:eastAsia="Calibri" w:cstheme="minorHAnsi"/>
          <w:bCs/>
          <w:lang w:eastAsia="en-GB"/>
        </w:rPr>
        <w:t>la</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la</w:t>
      </w:r>
      <w:proofErr w:type="spellEnd"/>
      <w:proofErr w:type="gramStart"/>
      <w:r w:rsidRPr="001B6966">
        <w:rPr>
          <w:rFonts w:eastAsia="Calibri" w:cstheme="minorHAnsi"/>
          <w:bCs/>
          <w:lang w:val="sr-Latn-ME" w:eastAsia="en-GB"/>
        </w:rPr>
        <w:t>” ,</w:t>
      </w:r>
      <w:proofErr w:type="gramEnd"/>
      <w:r w:rsidRPr="001B6966">
        <w:rPr>
          <w:rFonts w:eastAsia="Calibri" w:cstheme="minorHAnsi"/>
          <w:bCs/>
          <w:lang w:val="sr-Latn-ME" w:eastAsia="en-GB"/>
        </w:rPr>
        <w:t xml:space="preserve"> “</w:t>
      </w:r>
      <w:proofErr w:type="spellStart"/>
      <w:r w:rsidRPr="00A3346A">
        <w:rPr>
          <w:rFonts w:eastAsia="Calibri" w:cstheme="minorHAnsi"/>
          <w:bCs/>
          <w:lang w:eastAsia="en-GB"/>
        </w:rPr>
        <w:t>na</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na</w:t>
      </w:r>
      <w:proofErr w:type="spellEnd"/>
      <w:r w:rsidRPr="001B6966">
        <w:rPr>
          <w:rFonts w:eastAsia="Calibri" w:cstheme="minorHAnsi"/>
          <w:bCs/>
          <w:lang w:val="sr-Latn-ME" w:eastAsia="en-GB"/>
        </w:rPr>
        <w:t xml:space="preserve"> </w:t>
      </w:r>
      <w:proofErr w:type="spellStart"/>
      <w:r w:rsidRPr="00A3346A">
        <w:rPr>
          <w:rFonts w:eastAsia="Calibri" w:cstheme="minorHAnsi"/>
          <w:bCs/>
          <w:lang w:eastAsia="en-GB"/>
        </w:rPr>
        <w:t>na</w:t>
      </w:r>
      <w:proofErr w:type="spellEnd"/>
      <w:r w:rsidRPr="001B6966">
        <w:rPr>
          <w:rFonts w:eastAsia="Calibri" w:cstheme="minorHAnsi"/>
          <w:bCs/>
          <w:lang w:val="sr-Latn-ME" w:eastAsia="en-GB"/>
        </w:rPr>
        <w:t>…);</w:t>
      </w:r>
    </w:p>
    <w:p w14:paraId="7B68D494" w14:textId="00442BB5"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313DA3">
        <w:rPr>
          <w:rFonts w:eastAsia="Calibri" w:cstheme="minorHAnsi"/>
          <w:lang w:val="sr-Latn-ME" w:eastAsia="en-GB"/>
        </w:rPr>
        <w:t>jeva</w:t>
      </w:r>
      <w:r w:rsidR="008D045F" w:rsidRPr="002722CF">
        <w:rPr>
          <w:rFonts w:eastAsia="Calibri" w:cstheme="minorHAnsi"/>
          <w:lang w:val="sr-Latn-ME" w:eastAsia="en-GB"/>
        </w:rPr>
        <w:t xml:space="preserve"> imitiraju</w:t>
      </w:r>
      <w:r w:rsidR="00313DA3">
        <w:rPr>
          <w:rFonts w:eastAsia="Calibri" w:cstheme="minorHAnsi"/>
          <w:lang w:val="sr-Latn-ME" w:eastAsia="en-GB"/>
        </w:rPr>
        <w:t>ći</w:t>
      </w:r>
      <w:r w:rsidR="008D045F" w:rsidRPr="002722CF">
        <w:rPr>
          <w:rFonts w:eastAsia="Calibri" w:cstheme="minorHAnsi"/>
          <w:lang w:val="sr-Latn-ME" w:eastAsia="en-GB"/>
        </w:rPr>
        <w:t xml:space="preserve"> odrasle u pjevanju pjesama;</w:t>
      </w:r>
    </w:p>
    <w:p w14:paraId="7FB01D36" w14:textId="744DFA48"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313DA3">
        <w:rPr>
          <w:rFonts w:eastAsia="Calibri" w:cstheme="minorHAnsi"/>
          <w:lang w:val="sr-Latn-ME" w:eastAsia="en-GB"/>
        </w:rPr>
        <w:t>luša</w:t>
      </w:r>
      <w:r w:rsidR="008D045F" w:rsidRPr="002722CF">
        <w:rPr>
          <w:rFonts w:eastAsia="Calibri" w:cstheme="minorHAnsi"/>
          <w:lang w:val="sr-Latn-ME" w:eastAsia="en-GB"/>
        </w:rPr>
        <w:t xml:space="preserve"> priče praćene muzičkim ilustracijama;</w:t>
      </w:r>
    </w:p>
    <w:p w14:paraId="79ED0CB1" w14:textId="6923D8D2"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8D045F" w:rsidRPr="002722CF">
        <w:rPr>
          <w:rFonts w:eastAsia="Calibri" w:cstheme="minorHAnsi"/>
          <w:lang w:val="sr-Latn-ME" w:eastAsia="en-GB"/>
        </w:rPr>
        <w:t>jeva pjesme uz imitiranje pokreta</w:t>
      </w:r>
      <w:r w:rsidR="00313DA3">
        <w:rPr>
          <w:rFonts w:eastAsia="Calibri" w:cstheme="minorHAnsi"/>
          <w:lang w:val="sr-Latn-ME" w:eastAsia="en-GB"/>
        </w:rPr>
        <w:t xml:space="preserve"> i izvodi </w:t>
      </w:r>
      <w:r w:rsidR="00313DA3" w:rsidRPr="002722CF">
        <w:rPr>
          <w:rFonts w:eastAsia="Calibri" w:cstheme="minorHAnsi"/>
          <w:lang w:val="sr-Latn-ME" w:eastAsia="en-GB"/>
        </w:rPr>
        <w:t>vlastite spontane pjesme</w:t>
      </w:r>
      <w:r w:rsidR="008D045F" w:rsidRPr="002722CF">
        <w:rPr>
          <w:rFonts w:eastAsia="Calibri" w:cstheme="minorHAnsi"/>
          <w:lang w:val="sr-Latn-ME" w:eastAsia="en-GB"/>
        </w:rPr>
        <w:t>;</w:t>
      </w:r>
    </w:p>
    <w:p w14:paraId="071DE368" w14:textId="4FAB98DE"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8D045F" w:rsidRPr="002722CF">
        <w:rPr>
          <w:rFonts w:eastAsia="Calibri" w:cstheme="minorHAnsi"/>
          <w:lang w:val="sr-Latn-ME" w:eastAsia="en-GB"/>
        </w:rPr>
        <w:t>jeva-izvod</w:t>
      </w:r>
      <w:r w:rsidR="00313DA3">
        <w:rPr>
          <w:rFonts w:eastAsia="Calibri" w:cstheme="minorHAnsi"/>
          <w:lang w:val="sr-Latn-ME" w:eastAsia="en-GB"/>
        </w:rPr>
        <w:t>i</w:t>
      </w:r>
      <w:r w:rsidR="008D045F" w:rsidRPr="002722CF">
        <w:rPr>
          <w:rFonts w:eastAsia="Calibri" w:cstheme="minorHAnsi"/>
          <w:lang w:val="sr-Latn-ME" w:eastAsia="en-GB"/>
        </w:rPr>
        <w:t xml:space="preserve"> brojalice uz pljeskanje i pokrete tijela;</w:t>
      </w:r>
    </w:p>
    <w:p w14:paraId="20A9B133" w14:textId="2C8AE6E2"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S</w:t>
      </w:r>
      <w:r w:rsidR="008D045F" w:rsidRPr="002722CF">
        <w:rPr>
          <w:rFonts w:eastAsia="Calibri" w:cstheme="minorHAnsi"/>
          <w:lang w:val="sr-Latn-ME" w:eastAsia="en-GB"/>
        </w:rPr>
        <w:t>luša raznovrsnu muziku naročito umjetničku;</w:t>
      </w:r>
    </w:p>
    <w:p w14:paraId="740216AB" w14:textId="4CB7DF90" w:rsidR="008D045F" w:rsidRPr="002722CF" w:rsidRDefault="00667700"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P</w:t>
      </w:r>
      <w:r w:rsidR="008D045F" w:rsidRPr="002722CF">
        <w:rPr>
          <w:rFonts w:eastAsia="Calibri" w:cstheme="minorHAnsi"/>
          <w:lang w:val="sr-Latn-ME" w:eastAsia="en-GB"/>
        </w:rPr>
        <w:t>rav</w:t>
      </w:r>
      <w:r w:rsidR="00C27441">
        <w:rPr>
          <w:rFonts w:eastAsia="Calibri" w:cstheme="minorHAnsi"/>
          <w:lang w:val="sr-Latn-ME" w:eastAsia="en-GB"/>
        </w:rPr>
        <w:t>i</w:t>
      </w:r>
      <w:r w:rsidR="008D045F" w:rsidRPr="002722CF">
        <w:rPr>
          <w:rFonts w:eastAsia="Calibri" w:cstheme="minorHAnsi"/>
          <w:lang w:val="sr-Latn-ME" w:eastAsia="en-GB"/>
        </w:rPr>
        <w:t xml:space="preserve"> prve zvečke od ambalažnog i prirodnog materijala</w:t>
      </w:r>
      <w:r w:rsidR="00C27441">
        <w:rPr>
          <w:rFonts w:eastAsia="Calibri" w:cstheme="minorHAnsi"/>
          <w:lang w:val="sr-Latn-ME" w:eastAsia="en-GB"/>
        </w:rPr>
        <w:t xml:space="preserve"> (npr.</w:t>
      </w:r>
      <w:r w:rsidR="00C27441" w:rsidRPr="00C27441">
        <w:rPr>
          <w:rFonts w:eastAsia="Calibri" w:cstheme="minorHAnsi"/>
          <w:lang w:val="sr-Latn-ME" w:eastAsia="en-GB"/>
        </w:rPr>
        <w:t xml:space="preserve"> pravi razne loptice od kesa proiz</w:t>
      </w:r>
      <w:r w:rsidR="00C27441">
        <w:rPr>
          <w:rFonts w:eastAsia="Calibri" w:cstheme="minorHAnsi"/>
          <w:lang w:val="sr-Latn-ME" w:eastAsia="en-GB"/>
        </w:rPr>
        <w:t>vodeći tako razne zvukove koje dj</w:t>
      </w:r>
      <w:r w:rsidR="00C27441" w:rsidRPr="00C27441">
        <w:rPr>
          <w:rFonts w:eastAsia="Calibri" w:cstheme="minorHAnsi"/>
          <w:lang w:val="sr-Latn-ME" w:eastAsia="en-GB"/>
        </w:rPr>
        <w:t>eca uočavaju</w:t>
      </w:r>
      <w:r w:rsidR="00C27441">
        <w:rPr>
          <w:rFonts w:eastAsia="Calibri" w:cstheme="minorHAnsi"/>
          <w:lang w:val="sr-Latn-ME" w:eastAsia="en-GB"/>
        </w:rPr>
        <w:t xml:space="preserve"> i razlikuju)</w:t>
      </w:r>
      <w:r w:rsidR="008D045F" w:rsidRPr="002722CF">
        <w:rPr>
          <w:rFonts w:eastAsia="Calibri" w:cstheme="minorHAnsi"/>
          <w:lang w:val="sr-Latn-ME" w:eastAsia="en-GB"/>
        </w:rPr>
        <w:t>;</w:t>
      </w:r>
    </w:p>
    <w:p w14:paraId="0DE1F98A" w14:textId="59E23773" w:rsidR="008D045F" w:rsidRPr="002722CF" w:rsidRDefault="00C27441"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 xml:space="preserve">Eksperimentiše </w:t>
      </w:r>
      <w:r w:rsidR="007C219D">
        <w:rPr>
          <w:rFonts w:eastAsia="Calibri" w:cstheme="minorHAnsi"/>
          <w:lang w:val="sr-Latn-ME" w:eastAsia="en-GB"/>
        </w:rPr>
        <w:t xml:space="preserve">zvukovima </w:t>
      </w:r>
      <w:r w:rsidR="00B23904" w:rsidRPr="002722CF">
        <w:rPr>
          <w:rFonts w:eastAsia="Calibri" w:cstheme="minorHAnsi"/>
          <w:lang w:val="sr-Latn-ME" w:eastAsia="en-GB"/>
        </w:rPr>
        <w:t>i upotrebljava jednostavne muzičke instrument</w:t>
      </w:r>
      <w:r w:rsidR="00B23904">
        <w:rPr>
          <w:rFonts w:eastAsia="Calibri" w:cstheme="minorHAnsi"/>
          <w:lang w:val="sr-Latn-ME" w:eastAsia="en-GB"/>
        </w:rPr>
        <w:t>e (</w:t>
      </w:r>
      <w:r w:rsidR="007C219D">
        <w:rPr>
          <w:rFonts w:eastAsia="Calibri" w:cstheme="minorHAnsi"/>
          <w:lang w:val="sr-Latn-ME" w:eastAsia="en-GB"/>
        </w:rPr>
        <w:t xml:space="preserve">npr. </w:t>
      </w:r>
      <w:r w:rsidR="00B23904">
        <w:rPr>
          <w:rFonts w:eastAsia="Calibri" w:cstheme="minorHAnsi"/>
          <w:lang w:val="sr-Latn-ME" w:eastAsia="en-GB"/>
        </w:rPr>
        <w:t xml:space="preserve">aktivnost </w:t>
      </w:r>
      <w:r w:rsidR="007C219D" w:rsidRPr="00B23904">
        <w:rPr>
          <w:rFonts w:eastAsia="Calibri" w:cstheme="minorHAnsi"/>
          <w:i/>
          <w:lang w:val="sr-Latn-ME" w:eastAsia="en-GB"/>
        </w:rPr>
        <w:t>z</w:t>
      </w:r>
      <w:r w:rsidR="00667700" w:rsidRPr="00B23904">
        <w:rPr>
          <w:rFonts w:eastAsia="Calibri" w:cstheme="minorHAnsi"/>
          <w:i/>
          <w:lang w:val="sr-Latn-ME" w:eastAsia="en-GB"/>
        </w:rPr>
        <w:t>vučne kutije</w:t>
      </w:r>
      <w:r w:rsidR="00667700">
        <w:rPr>
          <w:rFonts w:eastAsia="Calibri" w:cstheme="minorHAnsi"/>
          <w:lang w:val="sr-Latn-ME" w:eastAsia="en-GB"/>
        </w:rPr>
        <w:t xml:space="preserve">: </w:t>
      </w:r>
      <w:r w:rsidR="008D045F" w:rsidRPr="002722CF">
        <w:rPr>
          <w:rFonts w:eastAsia="Calibri" w:cstheme="minorHAnsi"/>
          <w:lang w:val="sr-Latn-ME" w:eastAsia="en-GB"/>
        </w:rPr>
        <w:t xml:space="preserve">dijete </w:t>
      </w:r>
      <w:r w:rsidR="007C219D">
        <w:rPr>
          <w:rFonts w:eastAsia="Calibri" w:cstheme="minorHAnsi"/>
          <w:lang w:val="sr-Latn-ME" w:eastAsia="en-GB"/>
        </w:rPr>
        <w:t xml:space="preserve">treba da </w:t>
      </w:r>
      <w:r w:rsidR="008D045F" w:rsidRPr="002722CF">
        <w:rPr>
          <w:rFonts w:eastAsia="Calibri" w:cstheme="minorHAnsi"/>
          <w:lang w:val="sr-Latn-ME" w:eastAsia="en-GB"/>
        </w:rPr>
        <w:t>nađe dvije iste kutije (bočice), koj</w:t>
      </w:r>
      <w:r w:rsidR="007C219D">
        <w:rPr>
          <w:rFonts w:eastAsia="Calibri" w:cstheme="minorHAnsi"/>
          <w:lang w:val="sr-Latn-ME" w:eastAsia="en-GB"/>
        </w:rPr>
        <w:t>e</w:t>
      </w:r>
      <w:r w:rsidR="008D045F" w:rsidRPr="002722CF">
        <w:rPr>
          <w:rFonts w:eastAsia="Calibri" w:cstheme="minorHAnsi"/>
          <w:lang w:val="sr-Latn-ME" w:eastAsia="en-GB"/>
        </w:rPr>
        <w:t xml:space="preserve"> proizvod</w:t>
      </w:r>
      <w:r w:rsidR="007C219D">
        <w:rPr>
          <w:rFonts w:eastAsia="Calibri" w:cstheme="minorHAnsi"/>
          <w:lang w:val="sr-Latn-ME" w:eastAsia="en-GB"/>
        </w:rPr>
        <w:t>e</w:t>
      </w:r>
      <w:r w:rsidR="00B23904">
        <w:rPr>
          <w:rFonts w:eastAsia="Calibri" w:cstheme="minorHAnsi"/>
          <w:lang w:val="sr-Latn-ME" w:eastAsia="en-GB"/>
        </w:rPr>
        <w:t xml:space="preserve"> isti zvuk, potom </w:t>
      </w:r>
      <w:r w:rsidR="008D045F" w:rsidRPr="002722CF">
        <w:rPr>
          <w:rFonts w:eastAsia="Calibri" w:cstheme="minorHAnsi"/>
          <w:lang w:val="sr-Latn-ME" w:eastAsia="en-GB"/>
        </w:rPr>
        <w:t>uzima jednu od ponuđenih kutija desnom rukom, zatim sluša zvuk da bi lijevom rukom</w:t>
      </w:r>
      <w:r w:rsidR="00B23904">
        <w:rPr>
          <w:rFonts w:eastAsia="Calibri" w:cstheme="minorHAnsi"/>
          <w:lang w:val="sr-Latn-ME" w:eastAsia="en-GB"/>
        </w:rPr>
        <w:t xml:space="preserve"> tražilo kutiju sa istim zvukom, a</w:t>
      </w:r>
      <w:r w:rsidR="008D045F" w:rsidRPr="002722CF">
        <w:rPr>
          <w:rFonts w:eastAsia="Calibri" w:cstheme="minorHAnsi"/>
          <w:lang w:val="sr-Latn-ME" w:eastAsia="en-GB"/>
        </w:rPr>
        <w:t xml:space="preserve"> </w:t>
      </w:r>
      <w:r w:rsidR="00B23904">
        <w:rPr>
          <w:rFonts w:eastAsia="Calibri" w:cstheme="minorHAnsi"/>
          <w:lang w:val="sr-Latn-ME" w:eastAsia="en-GB"/>
        </w:rPr>
        <w:t>k</w:t>
      </w:r>
      <w:r w:rsidR="008D045F" w:rsidRPr="002722CF">
        <w:rPr>
          <w:rFonts w:eastAsia="Calibri" w:cstheme="minorHAnsi"/>
          <w:lang w:val="sr-Latn-ME" w:eastAsia="en-GB"/>
        </w:rPr>
        <w:t xml:space="preserve">ada pronađe, dijete </w:t>
      </w:r>
      <w:r w:rsidR="007C219D">
        <w:rPr>
          <w:rFonts w:eastAsia="Calibri" w:cstheme="minorHAnsi"/>
          <w:lang w:val="sr-Latn-ME" w:eastAsia="en-GB"/>
        </w:rPr>
        <w:t>pravi</w:t>
      </w:r>
      <w:r w:rsidR="008D045F" w:rsidRPr="002722CF">
        <w:rPr>
          <w:rFonts w:eastAsia="Calibri" w:cstheme="minorHAnsi"/>
          <w:lang w:val="sr-Latn-ME" w:eastAsia="en-GB"/>
        </w:rPr>
        <w:t xml:space="preserve"> kontrolu greške tj. provjerava da li je isti simbol na dnu kutije i sve tako redom</w:t>
      </w:r>
      <w:r w:rsidR="007C219D">
        <w:rPr>
          <w:rFonts w:eastAsia="Calibri" w:cstheme="minorHAnsi"/>
          <w:lang w:val="sr-Latn-ME" w:eastAsia="en-GB"/>
        </w:rPr>
        <w:t>)</w:t>
      </w:r>
      <w:r w:rsidR="008D045F" w:rsidRPr="002722CF">
        <w:rPr>
          <w:rFonts w:eastAsia="Calibri" w:cstheme="minorHAnsi"/>
          <w:lang w:val="sr-Latn-ME" w:eastAsia="en-GB"/>
        </w:rPr>
        <w:t>.</w:t>
      </w:r>
    </w:p>
    <w:p w14:paraId="6705445E" w14:textId="1E050B9E" w:rsidR="008D045F" w:rsidRDefault="00C27441" w:rsidP="002E10B0">
      <w:pPr>
        <w:pStyle w:val="ListParagraph"/>
        <w:numPr>
          <w:ilvl w:val="0"/>
          <w:numId w:val="22"/>
        </w:numPr>
        <w:shd w:val="clear" w:color="auto" w:fill="BFBFBF" w:themeFill="background1" w:themeFillShade="BF"/>
        <w:spacing w:line="240" w:lineRule="auto"/>
        <w:jc w:val="both"/>
        <w:rPr>
          <w:rFonts w:eastAsia="Calibri" w:cstheme="minorHAnsi"/>
          <w:lang w:val="sr-Latn-ME" w:eastAsia="en-GB"/>
        </w:rPr>
      </w:pPr>
      <w:r>
        <w:rPr>
          <w:rFonts w:eastAsia="Calibri" w:cstheme="minorHAnsi"/>
          <w:lang w:val="sr-Latn-ME" w:eastAsia="en-GB"/>
        </w:rPr>
        <w:t>Učestvuje</w:t>
      </w:r>
      <w:r w:rsidR="00A835D1" w:rsidRPr="00C27441">
        <w:rPr>
          <w:rFonts w:eastAsia="Calibri" w:cstheme="minorHAnsi"/>
          <w:lang w:val="sr-Latn-ME" w:eastAsia="en-GB"/>
        </w:rPr>
        <w:t xml:space="preserve"> u drams</w:t>
      </w:r>
      <w:r>
        <w:rPr>
          <w:rFonts w:eastAsia="Calibri" w:cstheme="minorHAnsi"/>
          <w:lang w:val="sr-Latn-ME" w:eastAsia="en-GB"/>
        </w:rPr>
        <w:t>kim i lutkatskim predstavama</w:t>
      </w:r>
      <w:r w:rsidR="00B23904">
        <w:rPr>
          <w:rFonts w:eastAsia="Calibri" w:cstheme="minorHAnsi"/>
          <w:lang w:val="sr-Latn-ME" w:eastAsia="en-GB"/>
        </w:rPr>
        <w:t>.</w:t>
      </w:r>
    </w:p>
    <w:p w14:paraId="5F8ED04B" w14:textId="6411A543" w:rsidR="005118D8" w:rsidRPr="002722CF" w:rsidRDefault="004843AB" w:rsidP="00842439">
      <w:pPr>
        <w:shd w:val="clear" w:color="auto" w:fill="BFBFBF" w:themeFill="background1" w:themeFillShade="BF"/>
        <w:spacing w:line="240" w:lineRule="auto"/>
        <w:rPr>
          <w:rFonts w:cstheme="minorHAnsi"/>
          <w:b/>
          <w:lang w:val="sr-Latn-ME"/>
        </w:rPr>
      </w:pPr>
      <w:r w:rsidRPr="002722CF">
        <w:rPr>
          <w:rFonts w:cstheme="minorHAnsi"/>
          <w:b/>
          <w:bCs/>
          <w:lang w:val="sr-Latn-ME"/>
        </w:rPr>
        <w:lastRenderedPageBreak/>
        <w:t>C.</w:t>
      </w:r>
      <w:r w:rsidR="00134873">
        <w:rPr>
          <w:rFonts w:cstheme="minorHAnsi"/>
          <w:b/>
          <w:bCs/>
          <w:lang w:val="sr-Latn-ME"/>
        </w:rPr>
        <w:t xml:space="preserve"> </w:t>
      </w:r>
      <w:r w:rsidRPr="002722CF">
        <w:rPr>
          <w:rFonts w:cstheme="minorHAnsi"/>
          <w:b/>
          <w:bCs/>
          <w:lang w:val="sr-Latn-ME"/>
        </w:rPr>
        <w:t>2.</w:t>
      </w:r>
      <w:r w:rsidR="00134873">
        <w:rPr>
          <w:rFonts w:cstheme="minorHAnsi"/>
          <w:b/>
          <w:bCs/>
          <w:lang w:val="sr-Latn-ME"/>
        </w:rPr>
        <w:t xml:space="preserve"> </w:t>
      </w:r>
      <w:r w:rsidR="00894063" w:rsidRPr="002722CF">
        <w:rPr>
          <w:rFonts w:cstheme="minorHAnsi"/>
          <w:b/>
          <w:bCs/>
          <w:lang w:val="sr-Latn-ME"/>
        </w:rPr>
        <w:t>Prijedlozi</w:t>
      </w:r>
      <w:r w:rsidR="00894063" w:rsidRPr="002722CF">
        <w:rPr>
          <w:rFonts w:cstheme="minorHAnsi"/>
          <w:b/>
          <w:lang w:val="sr-Latn-ME"/>
        </w:rPr>
        <w:t xml:space="preserve"> ž</w:t>
      </w:r>
      <w:r w:rsidR="005118D8" w:rsidRPr="002722CF">
        <w:rPr>
          <w:rFonts w:cstheme="minorHAnsi"/>
          <w:b/>
          <w:lang w:val="sr-Latn-ME"/>
        </w:rPr>
        <w:t>ivotno-praktičn</w:t>
      </w:r>
      <w:r w:rsidR="00894063" w:rsidRPr="002722CF">
        <w:rPr>
          <w:rFonts w:cstheme="minorHAnsi"/>
          <w:b/>
          <w:lang w:val="sr-Latn-ME"/>
        </w:rPr>
        <w:t>ih</w:t>
      </w:r>
      <w:r w:rsidR="005118D8" w:rsidRPr="002722CF">
        <w:rPr>
          <w:rFonts w:cstheme="minorHAnsi"/>
          <w:b/>
          <w:lang w:val="sr-Latn-ME"/>
        </w:rPr>
        <w:t xml:space="preserve"> aktivnosti sa djecom od 3 do 6 godina</w:t>
      </w:r>
    </w:p>
    <w:p w14:paraId="04D9A72A" w14:textId="29EC25D8"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G</w:t>
      </w:r>
      <w:r w:rsidR="007C219D">
        <w:rPr>
          <w:rFonts w:eastAsia="Times New Roman" w:cstheme="minorHAnsi"/>
          <w:lang w:val="sr-Latn-ME"/>
        </w:rPr>
        <w:t>užva, cjepka, stiska, otkida</w:t>
      </w:r>
      <w:r w:rsidR="005118D8" w:rsidRPr="002722CF">
        <w:rPr>
          <w:rFonts w:eastAsia="Times New Roman" w:cstheme="minorHAnsi"/>
          <w:lang w:val="sr-Latn-ME"/>
        </w:rPr>
        <w:t>... razne vrste materijala;</w:t>
      </w:r>
    </w:p>
    <w:p w14:paraId="2CEEA889" w14:textId="159B6960"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7C219D">
        <w:rPr>
          <w:rFonts w:eastAsia="Times New Roman" w:cstheme="minorHAnsi"/>
          <w:lang w:val="sr-Latn-ME"/>
        </w:rPr>
        <w:t>rta</w:t>
      </w:r>
      <w:r w:rsidR="005118D8" w:rsidRPr="002722CF">
        <w:rPr>
          <w:rFonts w:eastAsia="Times New Roman" w:cstheme="minorHAnsi"/>
          <w:lang w:val="sr-Latn-ME"/>
        </w:rPr>
        <w:t xml:space="preserve"> raznim sredstvima (voštani pastel, flomaster, grafitna olovka, olovka u boji i kreda i boji), koji ostavljaju liniju kao trag na podlogama raznih veličina i vrsta, novim crtačkim tehnikama: b</w:t>
      </w:r>
      <w:r w:rsidR="00315F25">
        <w:rPr>
          <w:rFonts w:eastAsia="Times New Roman" w:cstheme="minorHAnsi"/>
          <w:lang w:val="sr-Latn-ME"/>
        </w:rPr>
        <w:t>i</w:t>
      </w:r>
      <w:r w:rsidR="005118D8" w:rsidRPr="002722CF">
        <w:rPr>
          <w:rFonts w:eastAsia="Times New Roman" w:cstheme="minorHAnsi"/>
          <w:lang w:val="sr-Latn-ME"/>
        </w:rPr>
        <w:t>jela kreda, ugljen i tuš u boji;</w:t>
      </w:r>
    </w:p>
    <w:p w14:paraId="45460F58" w14:textId="77777777" w:rsidR="00667700"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7C219D">
        <w:rPr>
          <w:rFonts w:eastAsia="Times New Roman" w:cstheme="minorHAnsi"/>
          <w:lang w:val="sr-Latn-ME"/>
        </w:rPr>
        <w:t>rta</w:t>
      </w:r>
      <w:r w:rsidR="005118D8" w:rsidRPr="002722CF">
        <w:rPr>
          <w:rFonts w:eastAsia="Times New Roman" w:cstheme="minorHAnsi"/>
          <w:lang w:val="sr-Latn-ME"/>
        </w:rPr>
        <w:t xml:space="preserve"> bez određene teme ili na teme bliske njegovom iskustvu;</w:t>
      </w:r>
    </w:p>
    <w:p w14:paraId="3B64FF3C" w14:textId="5ABDFAA9" w:rsidR="005118D8" w:rsidRPr="00667700"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sidRPr="00667700">
        <w:rPr>
          <w:rFonts w:eastAsia="Times New Roman" w:cstheme="minorHAnsi"/>
          <w:lang w:val="sr-Latn-ME"/>
        </w:rPr>
        <w:t>C</w:t>
      </w:r>
      <w:r w:rsidR="007C219D" w:rsidRPr="00667700">
        <w:rPr>
          <w:rFonts w:eastAsia="Times New Roman" w:cstheme="minorHAnsi"/>
          <w:lang w:val="sr-Latn-ME"/>
        </w:rPr>
        <w:t>rta</w:t>
      </w:r>
      <w:r w:rsidR="005118D8" w:rsidRPr="00667700">
        <w:rPr>
          <w:rFonts w:eastAsia="Times New Roman" w:cstheme="minorHAnsi"/>
          <w:lang w:val="sr-Latn-ME"/>
        </w:rPr>
        <w:t xml:space="preserve"> najjednostavnije prikaze ljudskih figura, omiljenih životinja i objekata, oblik i teksturu predmeta i objekata iz okruženja;</w:t>
      </w:r>
    </w:p>
    <w:p w14:paraId="2CA06907" w14:textId="71193791"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5118D8" w:rsidRPr="002722CF">
        <w:rPr>
          <w:rFonts w:eastAsia="Times New Roman" w:cstheme="minorHAnsi"/>
          <w:lang w:val="sr-Latn-ME"/>
        </w:rPr>
        <w:t>rta različitim vrstama linija na ograničenoj površini;</w:t>
      </w:r>
    </w:p>
    <w:p w14:paraId="20EA0F48" w14:textId="0CF765D6"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C</w:t>
      </w:r>
      <w:r w:rsidR="005118D8" w:rsidRPr="002722CF">
        <w:rPr>
          <w:rFonts w:eastAsia="Times New Roman" w:cstheme="minorHAnsi"/>
          <w:lang w:val="sr-Latn-ME"/>
        </w:rPr>
        <w:t>rta sve veći broj detalja na crtežima, grupiš</w:t>
      </w:r>
      <w:r w:rsidR="007C219D">
        <w:rPr>
          <w:rFonts w:eastAsia="Times New Roman" w:cstheme="minorHAnsi"/>
          <w:lang w:val="sr-Latn-ME"/>
        </w:rPr>
        <w:t>e</w:t>
      </w:r>
      <w:r w:rsidR="005118D8" w:rsidRPr="002722CF">
        <w:rPr>
          <w:rFonts w:eastAsia="Times New Roman" w:cstheme="minorHAnsi"/>
          <w:lang w:val="sr-Latn-ME"/>
        </w:rPr>
        <w:t xml:space="preserve"> objekte na papiru, ređa u nizove i stvara kompoziciju;</w:t>
      </w:r>
    </w:p>
    <w:p w14:paraId="4E58F98C" w14:textId="2072CCA6"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E</w:t>
      </w:r>
      <w:r w:rsidR="005118D8" w:rsidRPr="002722CF">
        <w:rPr>
          <w:rFonts w:eastAsia="Times New Roman" w:cstheme="minorHAnsi"/>
          <w:lang w:val="sr-Latn-ME"/>
        </w:rPr>
        <w:t>ksperim</w:t>
      </w:r>
      <w:r w:rsidR="007C219D">
        <w:rPr>
          <w:rFonts w:eastAsia="Times New Roman" w:cstheme="minorHAnsi"/>
          <w:lang w:val="sr-Latn-ME"/>
        </w:rPr>
        <w:t>entiše</w:t>
      </w:r>
      <w:r w:rsidR="005118D8" w:rsidRPr="002722CF">
        <w:rPr>
          <w:rFonts w:eastAsia="Times New Roman" w:cstheme="minorHAnsi"/>
          <w:lang w:val="sr-Latn-ME"/>
        </w:rPr>
        <w:t xml:space="preserve"> raznim bojama (temperama), ostavlja tragove četkicama različitih debljina, boj</w:t>
      </w:r>
      <w:r w:rsidR="007C219D">
        <w:rPr>
          <w:rFonts w:eastAsia="Times New Roman" w:cstheme="minorHAnsi"/>
          <w:lang w:val="sr-Latn-ME"/>
        </w:rPr>
        <w:t>a</w:t>
      </w:r>
      <w:r w:rsidR="005118D8" w:rsidRPr="002722CF">
        <w:rPr>
          <w:rFonts w:eastAsia="Times New Roman" w:cstheme="minorHAnsi"/>
          <w:lang w:val="sr-Latn-ME"/>
        </w:rPr>
        <w:t xml:space="preserve"> manje površine papira razmazivanjem boje prstima ili četkicom;</w:t>
      </w:r>
    </w:p>
    <w:p w14:paraId="466A5922" w14:textId="48D9380C"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S</w:t>
      </w:r>
      <w:r w:rsidR="005118D8" w:rsidRPr="002722CF">
        <w:rPr>
          <w:rFonts w:eastAsia="Times New Roman" w:cstheme="minorHAnsi"/>
          <w:lang w:val="sr-Latn-ME"/>
        </w:rPr>
        <w:t>lika raznim sredstvima: klikerima, slamčicama, kanapima, četkicama za zube, valjcima…;</w:t>
      </w:r>
    </w:p>
    <w:p w14:paraId="78EA4F0E" w14:textId="5712A1FF"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Calibri" w:cstheme="minorHAnsi"/>
          <w:lang w:val="sr-Latn-ME" w:eastAsia="en-GB"/>
        </w:rPr>
        <w:t>O</w:t>
      </w:r>
      <w:r w:rsidR="005118D8" w:rsidRPr="002722CF">
        <w:rPr>
          <w:rFonts w:eastAsia="Calibri" w:cstheme="minorHAnsi"/>
          <w:lang w:val="sr-Latn-ME" w:eastAsia="en-GB"/>
        </w:rPr>
        <w:t>slikava površine raznim bojama, koriste</w:t>
      </w:r>
      <w:r w:rsidR="007C219D">
        <w:rPr>
          <w:rFonts w:eastAsia="Calibri" w:cstheme="minorHAnsi"/>
          <w:lang w:val="sr-Latn-ME" w:eastAsia="en-GB"/>
        </w:rPr>
        <w:t>ći</w:t>
      </w:r>
      <w:r w:rsidR="005118D8" w:rsidRPr="002722CF">
        <w:rPr>
          <w:rFonts w:eastAsia="Calibri" w:cstheme="minorHAnsi"/>
          <w:lang w:val="sr-Latn-ME" w:eastAsia="en-GB"/>
        </w:rPr>
        <w:t xml:space="preserve"> boju u dekorativne sv</w:t>
      </w:r>
      <w:r w:rsidR="00B23904">
        <w:rPr>
          <w:rFonts w:eastAsia="Calibri" w:cstheme="minorHAnsi"/>
          <w:lang w:val="sr-Latn-ME" w:eastAsia="en-GB"/>
        </w:rPr>
        <w:t>r</w:t>
      </w:r>
      <w:r w:rsidR="005118D8" w:rsidRPr="002722CF">
        <w:rPr>
          <w:rFonts w:eastAsia="Calibri" w:cstheme="minorHAnsi"/>
          <w:lang w:val="sr-Latn-ME" w:eastAsia="en-GB"/>
        </w:rPr>
        <w:t>he</w:t>
      </w:r>
      <w:r w:rsidR="00B23904">
        <w:rPr>
          <w:rFonts w:eastAsia="Calibri" w:cstheme="minorHAnsi"/>
          <w:lang w:val="sr-Latn-ME" w:eastAsia="en-GB"/>
        </w:rPr>
        <w:t>,</w:t>
      </w:r>
      <w:r w:rsidR="005118D8" w:rsidRPr="002722CF">
        <w:rPr>
          <w:rFonts w:eastAsia="Calibri" w:cstheme="minorHAnsi"/>
          <w:lang w:val="sr-Latn-ME" w:eastAsia="en-GB"/>
        </w:rPr>
        <w:t xml:space="preserve"> </w:t>
      </w:r>
      <w:r w:rsidR="007C219D">
        <w:rPr>
          <w:rFonts w:eastAsia="Times New Roman" w:cstheme="minorHAnsi"/>
          <w:lang w:val="sr-Latn-ME"/>
        </w:rPr>
        <w:t>miješa osnovne boje, otkriva i imenuje izvedene boje, slika</w:t>
      </w:r>
      <w:r w:rsidR="005118D8" w:rsidRPr="002722CF">
        <w:rPr>
          <w:rFonts w:eastAsia="Times New Roman" w:cstheme="minorHAnsi"/>
          <w:lang w:val="sr-Latn-ME"/>
        </w:rPr>
        <w:t xml:space="preserve"> vodeći računa o tonskom skladu i predstavlja teksturu bojom;</w:t>
      </w:r>
    </w:p>
    <w:p w14:paraId="4FE7C6E5" w14:textId="72347B9D"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I</w:t>
      </w:r>
      <w:r w:rsidR="007C219D">
        <w:rPr>
          <w:rFonts w:eastAsia="Times New Roman" w:cstheme="minorHAnsi"/>
          <w:lang w:val="sr-Latn-ME"/>
        </w:rPr>
        <w:t>gra</w:t>
      </w:r>
      <w:r w:rsidR="005118D8" w:rsidRPr="002722CF">
        <w:rPr>
          <w:rFonts w:eastAsia="Times New Roman" w:cstheme="minorHAnsi"/>
          <w:lang w:val="sr-Latn-ME"/>
        </w:rPr>
        <w:t xml:space="preserve"> istraživačke igre </w:t>
      </w:r>
      <w:r w:rsidR="007C219D">
        <w:rPr>
          <w:rFonts w:eastAsia="Times New Roman" w:cstheme="minorHAnsi"/>
          <w:lang w:val="sr-Latn-ME"/>
        </w:rPr>
        <w:t>koristeći vajarske materijal</w:t>
      </w:r>
      <w:r w:rsidR="00315F25">
        <w:rPr>
          <w:rFonts w:eastAsia="Times New Roman" w:cstheme="minorHAnsi"/>
          <w:lang w:val="sr-Latn-ME"/>
        </w:rPr>
        <w:t>e</w:t>
      </w:r>
      <w:r w:rsidR="005118D8" w:rsidRPr="002722CF">
        <w:rPr>
          <w:rFonts w:eastAsia="Times New Roman" w:cstheme="minorHAnsi"/>
          <w:lang w:val="sr-Latn-ME"/>
        </w:rPr>
        <w:t xml:space="preserve"> (tijesto, tijesto u boji, plastelin, glinamol…);</w:t>
      </w:r>
    </w:p>
    <w:p w14:paraId="09C60DF2" w14:textId="78C31090"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tkida veće ili m</w:t>
      </w:r>
      <w:r w:rsidR="007C219D">
        <w:rPr>
          <w:rFonts w:eastAsia="Times New Roman" w:cstheme="minorHAnsi"/>
          <w:lang w:val="sr-Latn-ME"/>
        </w:rPr>
        <w:t>anje komade materijala, oblikuje</w:t>
      </w:r>
      <w:r w:rsidR="005118D8" w:rsidRPr="002722CF">
        <w:rPr>
          <w:rFonts w:eastAsia="Times New Roman" w:cstheme="minorHAnsi"/>
          <w:lang w:val="sr-Latn-ME"/>
        </w:rPr>
        <w:t xml:space="preserve"> ih, dodaj</w:t>
      </w:r>
      <w:r w:rsidR="007C219D">
        <w:rPr>
          <w:rFonts w:eastAsia="Times New Roman" w:cstheme="minorHAnsi"/>
          <w:lang w:val="sr-Latn-ME"/>
        </w:rPr>
        <w:t>e</w:t>
      </w:r>
      <w:r w:rsidR="005118D8" w:rsidRPr="002722CF">
        <w:rPr>
          <w:rFonts w:eastAsia="Times New Roman" w:cstheme="minorHAnsi"/>
          <w:lang w:val="sr-Latn-ME"/>
        </w:rPr>
        <w:t xml:space="preserve"> materi</w:t>
      </w:r>
      <w:r w:rsidR="007C219D">
        <w:rPr>
          <w:rFonts w:eastAsia="Times New Roman" w:cstheme="minorHAnsi"/>
          <w:lang w:val="sr-Latn-ME"/>
        </w:rPr>
        <w:t>j</w:t>
      </w:r>
      <w:r w:rsidR="005118D8" w:rsidRPr="002722CF">
        <w:rPr>
          <w:rFonts w:eastAsia="Times New Roman" w:cstheme="minorHAnsi"/>
          <w:lang w:val="sr-Latn-ME"/>
        </w:rPr>
        <w:t>al, mijenja oblik, razobličava ga i oblikuj</w:t>
      </w:r>
      <w:r w:rsidR="007C219D">
        <w:rPr>
          <w:rFonts w:eastAsia="Times New Roman" w:cstheme="minorHAnsi"/>
          <w:lang w:val="sr-Latn-ME"/>
        </w:rPr>
        <w:t>e</w:t>
      </w:r>
      <w:r w:rsidR="005118D8" w:rsidRPr="002722CF">
        <w:rPr>
          <w:rFonts w:eastAsia="Times New Roman" w:cstheme="minorHAnsi"/>
          <w:lang w:val="sr-Latn-ME"/>
        </w:rPr>
        <w:t xml:space="preserve"> ga u nove trodimenzionalne forme… stvaraju</w:t>
      </w:r>
      <w:r w:rsidR="007C219D">
        <w:rPr>
          <w:rFonts w:eastAsia="Times New Roman" w:cstheme="minorHAnsi"/>
          <w:lang w:val="sr-Latn-ME"/>
        </w:rPr>
        <w:t>ći</w:t>
      </w:r>
      <w:r w:rsidR="005118D8" w:rsidRPr="002722CF">
        <w:rPr>
          <w:rFonts w:eastAsia="Times New Roman" w:cstheme="minorHAnsi"/>
          <w:lang w:val="sr-Latn-ME"/>
        </w:rPr>
        <w:t xml:space="preserve"> figure;</w:t>
      </w:r>
    </w:p>
    <w:p w14:paraId="0E11ACB9" w14:textId="36B4F60E"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blikuj</w:t>
      </w:r>
      <w:r w:rsidR="007C219D">
        <w:rPr>
          <w:rFonts w:eastAsia="Times New Roman" w:cstheme="minorHAnsi"/>
          <w:lang w:val="sr-Latn-ME"/>
        </w:rPr>
        <w:t>e</w:t>
      </w:r>
      <w:r w:rsidR="005118D8" w:rsidRPr="002722CF">
        <w:rPr>
          <w:rFonts w:eastAsia="Times New Roman" w:cstheme="minorHAnsi"/>
          <w:lang w:val="sr-Latn-ME"/>
        </w:rPr>
        <w:t>-vaja forme vertikalno i horizontalno na podlozi, reljefno više elemenata na jednoj podlozi;</w:t>
      </w:r>
    </w:p>
    <w:p w14:paraId="571BE456" w14:textId="679294FE"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blikuj</w:t>
      </w:r>
      <w:r w:rsidR="007C219D">
        <w:rPr>
          <w:rFonts w:eastAsia="Times New Roman" w:cstheme="minorHAnsi"/>
          <w:lang w:val="sr-Latn-ME"/>
        </w:rPr>
        <w:t>e</w:t>
      </w:r>
      <w:r w:rsidR="005118D8" w:rsidRPr="002722CF">
        <w:rPr>
          <w:rFonts w:eastAsia="Times New Roman" w:cstheme="minorHAnsi"/>
          <w:lang w:val="sr-Latn-ME"/>
        </w:rPr>
        <w:t xml:space="preserve"> figure ljudi i životinja postavljene po vertikali, u akciji, u međusobnom odnosu;</w:t>
      </w:r>
    </w:p>
    <w:p w14:paraId="64139ABF" w14:textId="5E4548C3"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G</w:t>
      </w:r>
      <w:r w:rsidR="005118D8" w:rsidRPr="002722CF">
        <w:rPr>
          <w:rFonts w:eastAsia="Times New Roman" w:cstheme="minorHAnsi"/>
          <w:lang w:val="sr-Latn-ME"/>
        </w:rPr>
        <w:t>rad</w:t>
      </w:r>
      <w:r w:rsidR="007C219D">
        <w:rPr>
          <w:rFonts w:eastAsia="Times New Roman" w:cstheme="minorHAnsi"/>
          <w:lang w:val="sr-Latn-ME"/>
        </w:rPr>
        <w:t>i</w:t>
      </w:r>
      <w:r w:rsidR="005118D8" w:rsidRPr="002722CF">
        <w:rPr>
          <w:rFonts w:eastAsia="Times New Roman" w:cstheme="minorHAnsi"/>
          <w:lang w:val="sr-Latn-ME"/>
        </w:rPr>
        <w:t xml:space="preserve"> oblike izvlačenjem iz mase, iz jednog većeg komada;</w:t>
      </w:r>
    </w:p>
    <w:p w14:paraId="5F24739E" w14:textId="03C08617"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tiskuj</w:t>
      </w:r>
      <w:r w:rsidR="007C219D">
        <w:rPr>
          <w:rFonts w:eastAsia="Times New Roman" w:cstheme="minorHAnsi"/>
          <w:lang w:val="sr-Latn-ME"/>
        </w:rPr>
        <w:t>e</w:t>
      </w:r>
      <w:r w:rsidR="005118D8" w:rsidRPr="002722CF">
        <w:rPr>
          <w:rFonts w:eastAsia="Times New Roman" w:cstheme="minorHAnsi"/>
          <w:lang w:val="sr-Latn-ME"/>
        </w:rPr>
        <w:t xml:space="preserve"> prstima, gužvicama papira, sunđera, tekstila…</w:t>
      </w:r>
      <w:r w:rsidR="00AC5EB8">
        <w:rPr>
          <w:rFonts w:eastAsia="Times New Roman" w:cstheme="minorHAnsi"/>
          <w:lang w:val="sr-Latn-ME"/>
        </w:rPr>
        <w:t xml:space="preserve"> </w:t>
      </w:r>
      <w:r w:rsidR="005118D8" w:rsidRPr="002722CF">
        <w:rPr>
          <w:rFonts w:eastAsia="Times New Roman" w:cstheme="minorHAnsi"/>
          <w:lang w:val="sr-Latn-ME"/>
        </w:rPr>
        <w:t>po raznim površinama;</w:t>
      </w:r>
    </w:p>
    <w:p w14:paraId="14745343" w14:textId="5BB52EF4"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7C219D">
        <w:rPr>
          <w:rFonts w:eastAsia="Times New Roman" w:cstheme="minorHAnsi"/>
          <w:lang w:val="sr-Latn-ME"/>
        </w:rPr>
        <w:t>blikuje, kombinuje, niže</w:t>
      </w:r>
      <w:r w:rsidR="005118D8" w:rsidRPr="002722CF">
        <w:rPr>
          <w:rFonts w:eastAsia="Times New Roman" w:cstheme="minorHAnsi"/>
          <w:lang w:val="sr-Latn-ME"/>
        </w:rPr>
        <w:t>, lijep</w:t>
      </w:r>
      <w:r w:rsidR="00AC5EB8">
        <w:rPr>
          <w:rFonts w:eastAsia="Times New Roman" w:cstheme="minorHAnsi"/>
          <w:lang w:val="sr-Latn-ME"/>
        </w:rPr>
        <w:t>i</w:t>
      </w:r>
      <w:r w:rsidR="005118D8" w:rsidRPr="002722CF">
        <w:rPr>
          <w:rFonts w:eastAsia="Times New Roman" w:cstheme="minorHAnsi"/>
          <w:lang w:val="sr-Latn-ME"/>
        </w:rPr>
        <w:t xml:space="preserve"> od prirodnog materijala, razne prirodne sirove i suve plodove;</w:t>
      </w:r>
    </w:p>
    <w:p w14:paraId="4DAAE32B" w14:textId="43C43FEE"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blikuj</w:t>
      </w:r>
      <w:r w:rsidR="00EB0539">
        <w:rPr>
          <w:rFonts w:eastAsia="Times New Roman" w:cstheme="minorHAnsi"/>
          <w:lang w:val="sr-Latn-ME"/>
        </w:rPr>
        <w:t>e</w:t>
      </w:r>
      <w:r w:rsidR="005118D8" w:rsidRPr="002722CF">
        <w:rPr>
          <w:rFonts w:eastAsia="Times New Roman" w:cstheme="minorHAnsi"/>
          <w:lang w:val="sr-Latn-ME"/>
        </w:rPr>
        <w:t>-grad</w:t>
      </w:r>
      <w:r w:rsidR="00EB0539">
        <w:rPr>
          <w:rFonts w:eastAsia="Times New Roman" w:cstheme="minorHAnsi"/>
          <w:lang w:val="sr-Latn-ME"/>
        </w:rPr>
        <w:t>i</w:t>
      </w:r>
      <w:r w:rsidR="005118D8" w:rsidRPr="002722CF">
        <w:rPr>
          <w:rFonts w:eastAsia="Times New Roman" w:cstheme="minorHAnsi"/>
          <w:lang w:val="sr-Latn-ME"/>
        </w:rPr>
        <w:t xml:space="preserve"> u prostoru od različitih vrsta industrijskog otpadnog materijala (kutije, plastične boce, čaše od jogurta, folija, stiropor, meka žica, kanap, koža, skaj, razne vrste tekstila, razne vrste papira…);</w:t>
      </w:r>
    </w:p>
    <w:p w14:paraId="2FD9BA72" w14:textId="7BBB6E29"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5118D8" w:rsidRPr="002722CF">
        <w:rPr>
          <w:rFonts w:cstheme="minorHAnsi"/>
          <w:lang w:val="sr-Latn-ME"/>
        </w:rPr>
        <w:t>zrađuj</w:t>
      </w:r>
      <w:r w:rsidR="00EB0539">
        <w:rPr>
          <w:rFonts w:cstheme="minorHAnsi"/>
          <w:lang w:val="sr-Latn-ME"/>
        </w:rPr>
        <w:t>e</w:t>
      </w:r>
      <w:r w:rsidR="005118D8" w:rsidRPr="002722CF">
        <w:rPr>
          <w:rFonts w:cstheme="minorHAnsi"/>
          <w:lang w:val="sr-Latn-ME"/>
        </w:rPr>
        <w:t xml:space="preserve"> slikovnice, korice, crta ilustracije;</w:t>
      </w:r>
    </w:p>
    <w:p w14:paraId="4ED26860" w14:textId="1500E077"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EB0539">
        <w:rPr>
          <w:rFonts w:cstheme="minorHAnsi"/>
          <w:lang w:val="sr-Latn-ME"/>
        </w:rPr>
        <w:t>zrađuje</w:t>
      </w:r>
      <w:r w:rsidR="005118D8" w:rsidRPr="002722CF">
        <w:rPr>
          <w:rFonts w:cstheme="minorHAnsi"/>
          <w:lang w:val="sr-Latn-ME"/>
        </w:rPr>
        <w:t xml:space="preserve"> dekorativne keramičke predmete;</w:t>
      </w:r>
    </w:p>
    <w:p w14:paraId="78FB1738" w14:textId="402EED75" w:rsidR="005118D8" w:rsidRPr="00162143"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5118D8" w:rsidRPr="002722CF">
        <w:rPr>
          <w:rFonts w:cstheme="minorHAnsi"/>
          <w:lang w:val="sr-Latn-ME"/>
        </w:rPr>
        <w:t>čestvuje u izradi maski i kostima za maske</w:t>
      </w:r>
      <w:r w:rsidR="00AC5EB8">
        <w:rPr>
          <w:rFonts w:cstheme="minorHAnsi"/>
          <w:lang w:val="sr-Latn-ME"/>
        </w:rPr>
        <w:t>n</w:t>
      </w:r>
      <w:r w:rsidR="005118D8" w:rsidRPr="002722CF">
        <w:rPr>
          <w:rFonts w:cstheme="minorHAnsi"/>
          <w:lang w:val="sr-Latn-ME"/>
        </w:rPr>
        <w:t>bal, u pripremanju scenografije i rekvizita za pozorišne predstave;</w:t>
      </w:r>
    </w:p>
    <w:p w14:paraId="28DA45E8" w14:textId="750162FA" w:rsidR="00162143" w:rsidRPr="00162143"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U</w:t>
      </w:r>
      <w:r w:rsidR="00162143">
        <w:rPr>
          <w:rFonts w:eastAsia="Times New Roman" w:cstheme="minorHAnsi"/>
          <w:lang w:val="sr-Latn-ME"/>
        </w:rPr>
        <w:t>čestvuje u igrama sa ginjol lutkama, marioneta</w:t>
      </w:r>
      <w:r w:rsidR="00162143" w:rsidRPr="00162143">
        <w:rPr>
          <w:rFonts w:eastAsia="Times New Roman" w:cstheme="minorHAnsi"/>
          <w:lang w:val="sr-Latn-ME"/>
        </w:rPr>
        <w:t xml:space="preserve"> lutkama</w:t>
      </w:r>
      <w:r w:rsidR="00162143">
        <w:rPr>
          <w:rFonts w:eastAsia="Times New Roman" w:cstheme="minorHAnsi"/>
          <w:lang w:val="sr-Latn-ME"/>
        </w:rPr>
        <w:t>,</w:t>
      </w:r>
      <w:r w:rsidR="00162143" w:rsidRPr="00162143">
        <w:rPr>
          <w:rFonts w:eastAsia="Times New Roman" w:cstheme="minorHAnsi"/>
          <w:lang w:val="sr-Latn-ME"/>
        </w:rPr>
        <w:t xml:space="preserve"> </w:t>
      </w:r>
      <w:proofErr w:type="spellStart"/>
      <w:r w:rsidR="00162143" w:rsidRPr="00162143">
        <w:rPr>
          <w:rFonts w:eastAsia="Times New Roman" w:cstheme="minorHAnsi"/>
        </w:rPr>
        <w:t>na</w:t>
      </w:r>
      <w:proofErr w:type="spellEnd"/>
      <w:r w:rsidR="00162143" w:rsidRPr="00C020FB">
        <w:rPr>
          <w:rFonts w:eastAsia="Times New Roman" w:cstheme="minorHAnsi"/>
          <w:lang w:val="sr-Latn-ME"/>
        </w:rPr>
        <w:t xml:space="preserve"> </w:t>
      </w:r>
      <w:proofErr w:type="spellStart"/>
      <w:r w:rsidR="00162143" w:rsidRPr="00162143">
        <w:rPr>
          <w:rFonts w:eastAsia="Times New Roman" w:cstheme="minorHAnsi"/>
        </w:rPr>
        <w:t>koncu</w:t>
      </w:r>
      <w:proofErr w:type="spellEnd"/>
      <w:r w:rsidR="00162143" w:rsidRPr="00C020FB">
        <w:rPr>
          <w:rFonts w:eastAsia="Times New Roman" w:cstheme="minorHAnsi"/>
          <w:lang w:val="sr-Latn-ME"/>
        </w:rPr>
        <w:t xml:space="preserve">, </w:t>
      </w:r>
      <w:proofErr w:type="spellStart"/>
      <w:r w:rsidR="00162143">
        <w:rPr>
          <w:rFonts w:eastAsia="Times New Roman" w:cstheme="minorHAnsi"/>
        </w:rPr>
        <w:t>ili</w:t>
      </w:r>
      <w:proofErr w:type="spellEnd"/>
      <w:r w:rsidR="00162143" w:rsidRPr="00C020FB">
        <w:rPr>
          <w:rFonts w:eastAsia="Times New Roman" w:cstheme="minorHAnsi"/>
          <w:lang w:val="sr-Latn-ME"/>
        </w:rPr>
        <w:t xml:space="preserve"> </w:t>
      </w:r>
      <w:proofErr w:type="spellStart"/>
      <w:r w:rsidR="00162143">
        <w:rPr>
          <w:rFonts w:eastAsia="Times New Roman" w:cstheme="minorHAnsi"/>
        </w:rPr>
        <w:t>lutkama</w:t>
      </w:r>
      <w:proofErr w:type="spellEnd"/>
      <w:r w:rsidR="00162143" w:rsidRPr="00C020FB">
        <w:rPr>
          <w:rFonts w:eastAsia="Times New Roman" w:cstheme="minorHAnsi"/>
          <w:lang w:val="sr-Latn-ME"/>
        </w:rPr>
        <w:t xml:space="preserve"> </w:t>
      </w:r>
      <w:proofErr w:type="spellStart"/>
      <w:r w:rsidR="00162143" w:rsidRPr="00162143">
        <w:rPr>
          <w:rFonts w:eastAsia="Times New Roman" w:cstheme="minorHAnsi"/>
        </w:rPr>
        <w:t>napravljen</w:t>
      </w:r>
      <w:r w:rsidR="00162143">
        <w:rPr>
          <w:rFonts w:eastAsia="Times New Roman" w:cstheme="minorHAnsi"/>
        </w:rPr>
        <w:t>im</w:t>
      </w:r>
      <w:proofErr w:type="spellEnd"/>
      <w:r w:rsidR="00162143" w:rsidRPr="00C020FB">
        <w:rPr>
          <w:rFonts w:eastAsia="Times New Roman" w:cstheme="minorHAnsi"/>
          <w:lang w:val="sr-Latn-ME"/>
        </w:rPr>
        <w:t xml:space="preserve"> </w:t>
      </w:r>
      <w:r w:rsidR="00162143" w:rsidRPr="00162143">
        <w:rPr>
          <w:rFonts w:eastAsia="Times New Roman" w:cstheme="minorHAnsi"/>
        </w:rPr>
        <w:t>za</w:t>
      </w:r>
      <w:r w:rsidR="00162143" w:rsidRPr="00C020FB">
        <w:rPr>
          <w:rFonts w:eastAsia="Times New Roman" w:cstheme="minorHAnsi"/>
          <w:lang w:val="sr-Latn-ME"/>
        </w:rPr>
        <w:t xml:space="preserve"> š</w:t>
      </w:r>
      <w:proofErr w:type="spellStart"/>
      <w:r w:rsidR="00162143" w:rsidRPr="00162143">
        <w:rPr>
          <w:rFonts w:eastAsia="Times New Roman" w:cstheme="minorHAnsi"/>
        </w:rPr>
        <w:t>ake</w:t>
      </w:r>
      <w:proofErr w:type="spellEnd"/>
      <w:r w:rsidR="00162143">
        <w:rPr>
          <w:rFonts w:eastAsia="Times New Roman" w:cstheme="minorHAnsi"/>
          <w:lang w:val="sr-Latn-ME"/>
        </w:rPr>
        <w:t>...</w:t>
      </w:r>
      <w:r w:rsidR="00E13799">
        <w:rPr>
          <w:rFonts w:eastAsia="Times New Roman" w:cstheme="minorHAnsi"/>
          <w:lang w:val="sr-Latn-ME"/>
        </w:rPr>
        <w:t>;</w:t>
      </w:r>
    </w:p>
    <w:p w14:paraId="53B6B235" w14:textId="6F430F18"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EB0539">
        <w:rPr>
          <w:rFonts w:cstheme="minorHAnsi"/>
          <w:lang w:val="sr-Latn-ME"/>
        </w:rPr>
        <w:t xml:space="preserve">čestvuje u </w:t>
      </w:r>
      <w:r w:rsidR="005118D8" w:rsidRPr="002722CF">
        <w:rPr>
          <w:rFonts w:cstheme="minorHAnsi"/>
          <w:lang w:val="sr-Latn-ME"/>
        </w:rPr>
        <w:t>razgovar</w:t>
      </w:r>
      <w:r w:rsidR="00EB0539">
        <w:rPr>
          <w:rFonts w:cstheme="minorHAnsi"/>
          <w:lang w:val="sr-Latn-ME"/>
        </w:rPr>
        <w:t>ima</w:t>
      </w:r>
      <w:r w:rsidR="005118D8" w:rsidRPr="002722CF">
        <w:rPr>
          <w:rFonts w:cstheme="minorHAnsi"/>
          <w:lang w:val="sr-Latn-ME"/>
        </w:rPr>
        <w:t xml:space="preserve"> o svojim i radovima druge djece, kopijama poznatih umjetničkih djela;</w:t>
      </w:r>
    </w:p>
    <w:p w14:paraId="22DF86A1" w14:textId="66ED4BB8"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osjećuj</w:t>
      </w:r>
      <w:r w:rsidR="00EB0539">
        <w:rPr>
          <w:rFonts w:cstheme="minorHAnsi"/>
          <w:lang w:val="sr-Latn-ME"/>
        </w:rPr>
        <w:t>e</w:t>
      </w:r>
      <w:r w:rsidR="005118D8" w:rsidRPr="002722CF">
        <w:rPr>
          <w:rFonts w:cstheme="minorHAnsi"/>
          <w:lang w:val="sr-Latn-ME"/>
        </w:rPr>
        <w:t xml:space="preserve"> umjetničke galerije ili ateljee umjetnika i razgovara o njihovim djelima i zajedno stvaraju;</w:t>
      </w:r>
    </w:p>
    <w:p w14:paraId="743C8D20" w14:textId="5324E531" w:rsidR="005118D8" w:rsidRPr="002722CF"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osjećuj</w:t>
      </w:r>
      <w:r w:rsidR="00EB0539">
        <w:rPr>
          <w:rFonts w:cstheme="minorHAnsi"/>
          <w:lang w:val="sr-Latn-ME"/>
        </w:rPr>
        <w:t>e muzeje i etnološke izložbe, učestvuje u razgovorima</w:t>
      </w:r>
      <w:r w:rsidR="005118D8" w:rsidRPr="002722CF">
        <w:rPr>
          <w:rFonts w:cstheme="minorHAnsi"/>
          <w:lang w:val="sr-Latn-ME"/>
        </w:rPr>
        <w:t xml:space="preserve"> o tradicionalnom narodnom stvaralaštvu;</w:t>
      </w:r>
    </w:p>
    <w:p w14:paraId="235EB5EB" w14:textId="2F90A944" w:rsidR="005118D8" w:rsidRPr="00E77338" w:rsidRDefault="00667700" w:rsidP="002E10B0">
      <w:pPr>
        <w:pStyle w:val="ListParagraph"/>
        <w:numPr>
          <w:ilvl w:val="0"/>
          <w:numId w:val="23"/>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E</w:t>
      </w:r>
      <w:r w:rsidR="005118D8" w:rsidRPr="002722CF">
        <w:rPr>
          <w:rFonts w:cstheme="minorHAnsi"/>
          <w:lang w:val="sr-Latn-ME"/>
        </w:rPr>
        <w:t>stetski uređuj</w:t>
      </w:r>
      <w:r w:rsidR="00E77338">
        <w:rPr>
          <w:rFonts w:cstheme="minorHAnsi"/>
          <w:lang w:val="sr-Latn-ME"/>
        </w:rPr>
        <w:t>e</w:t>
      </w:r>
      <w:r w:rsidR="005118D8" w:rsidRPr="002722CF">
        <w:rPr>
          <w:rFonts w:cstheme="minorHAnsi"/>
          <w:lang w:val="sr-Latn-ME"/>
        </w:rPr>
        <w:t xml:space="preserve"> radnu sobu u toku igre</w:t>
      </w:r>
      <w:r w:rsidR="00E77338">
        <w:rPr>
          <w:rFonts w:cstheme="minorHAnsi"/>
          <w:lang w:val="sr-Latn-ME"/>
        </w:rPr>
        <w:t>;</w:t>
      </w:r>
    </w:p>
    <w:p w14:paraId="76F14BF3" w14:textId="0A811501"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O</w:t>
      </w:r>
      <w:r w:rsidR="005118D8" w:rsidRPr="002722CF">
        <w:rPr>
          <w:rFonts w:eastAsia="Times New Roman" w:cstheme="minorHAnsi"/>
          <w:lang w:val="sr-Latn-ME"/>
        </w:rPr>
        <w:t>sluškuj</w:t>
      </w:r>
      <w:r w:rsidR="00EB0539">
        <w:rPr>
          <w:rFonts w:eastAsia="Times New Roman" w:cstheme="minorHAnsi"/>
          <w:lang w:val="sr-Latn-ME"/>
        </w:rPr>
        <w:t>e</w:t>
      </w:r>
      <w:r w:rsidR="005118D8" w:rsidRPr="002722CF">
        <w:rPr>
          <w:rFonts w:eastAsia="Times New Roman" w:cstheme="minorHAnsi"/>
          <w:lang w:val="sr-Latn-ME"/>
        </w:rPr>
        <w:t xml:space="preserve"> zvukove iz prirode, </w:t>
      </w:r>
      <w:r w:rsidR="00EB0539">
        <w:rPr>
          <w:rFonts w:eastAsia="Times New Roman" w:cstheme="minorHAnsi"/>
          <w:lang w:val="sr-Latn-ME"/>
        </w:rPr>
        <w:t>učestvuje u</w:t>
      </w:r>
      <w:r w:rsidR="005118D8" w:rsidRPr="002722CF">
        <w:rPr>
          <w:rFonts w:eastAsia="Times New Roman" w:cstheme="minorHAnsi"/>
          <w:lang w:val="sr-Latn-ME"/>
        </w:rPr>
        <w:t xml:space="preserve"> igr</w:t>
      </w:r>
      <w:r w:rsidR="00EB0539">
        <w:rPr>
          <w:rFonts w:eastAsia="Times New Roman" w:cstheme="minorHAnsi"/>
          <w:lang w:val="sr-Latn-ME"/>
        </w:rPr>
        <w:t>am</w:t>
      </w:r>
      <w:r w:rsidR="00E77338">
        <w:rPr>
          <w:rFonts w:eastAsia="Times New Roman" w:cstheme="minorHAnsi"/>
          <w:lang w:val="sr-Latn-ME"/>
        </w:rPr>
        <w:t>a</w:t>
      </w:r>
      <w:r w:rsidR="005118D8" w:rsidRPr="002722CF">
        <w:rPr>
          <w:rFonts w:eastAsia="Times New Roman" w:cstheme="minorHAnsi"/>
          <w:lang w:val="sr-Latn-ME"/>
        </w:rPr>
        <w:t xml:space="preserve"> tišine (cvrkut ptica, zujanje pčela, šum lišća na vjetru, </w:t>
      </w:r>
      <w:r w:rsidR="00E77338">
        <w:rPr>
          <w:rFonts w:eastAsia="Times New Roman" w:cstheme="minorHAnsi"/>
          <w:lang w:val="sr-Latn-ME"/>
        </w:rPr>
        <w:t>z</w:t>
      </w:r>
      <w:r w:rsidR="005118D8" w:rsidRPr="002722CF">
        <w:rPr>
          <w:rFonts w:eastAsia="Times New Roman" w:cstheme="minorHAnsi"/>
          <w:lang w:val="sr-Latn-ME"/>
        </w:rPr>
        <w:t>vuk suvog lišća u ruci ili pod nogama…);</w:t>
      </w:r>
    </w:p>
    <w:p w14:paraId="21FBB219" w14:textId="42BC1902"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U</w:t>
      </w:r>
      <w:r w:rsidR="00EB0539">
        <w:rPr>
          <w:rFonts w:eastAsia="Times New Roman" w:cstheme="minorHAnsi"/>
          <w:lang w:val="sr-Latn-ME"/>
        </w:rPr>
        <w:t xml:space="preserve">čestvuje u </w:t>
      </w:r>
      <w:r w:rsidR="005118D8" w:rsidRPr="002722CF">
        <w:rPr>
          <w:rFonts w:eastAsia="Times New Roman" w:cstheme="minorHAnsi"/>
          <w:lang w:val="sr-Latn-ME"/>
        </w:rPr>
        <w:t>igr</w:t>
      </w:r>
      <w:r w:rsidR="00EB0539">
        <w:rPr>
          <w:rFonts w:eastAsia="Times New Roman" w:cstheme="minorHAnsi"/>
          <w:lang w:val="sr-Latn-ME"/>
        </w:rPr>
        <w:t>ama</w:t>
      </w:r>
      <w:r w:rsidR="005118D8" w:rsidRPr="002722CF">
        <w:rPr>
          <w:rFonts w:eastAsia="Times New Roman" w:cstheme="minorHAnsi"/>
          <w:lang w:val="sr-Latn-ME"/>
        </w:rPr>
        <w:t xml:space="preserve"> istraživanja zvukova raznih predmeta i</w:t>
      </w:r>
      <w:r w:rsidR="00EB0539">
        <w:rPr>
          <w:rFonts w:eastAsia="Times New Roman" w:cstheme="minorHAnsi"/>
          <w:lang w:val="sr-Latn-ME"/>
        </w:rPr>
        <w:t xml:space="preserve"> </w:t>
      </w:r>
      <w:r w:rsidR="005118D8" w:rsidRPr="002722CF">
        <w:rPr>
          <w:rFonts w:eastAsia="Times New Roman" w:cstheme="minorHAnsi"/>
          <w:lang w:val="sr-Latn-ME"/>
        </w:rPr>
        <w:t>i</w:t>
      </w:r>
      <w:r w:rsidR="00EB0539">
        <w:rPr>
          <w:rFonts w:eastAsia="Times New Roman" w:cstheme="minorHAnsi"/>
          <w:lang w:val="sr-Latn-ME"/>
        </w:rPr>
        <w:t>gračaka iz okruženja (okreće ih, ispituje ih, trese</w:t>
      </w:r>
      <w:r w:rsidR="005118D8" w:rsidRPr="002722CF">
        <w:rPr>
          <w:rFonts w:eastAsia="Times New Roman" w:cstheme="minorHAnsi"/>
          <w:lang w:val="sr-Latn-ME"/>
        </w:rPr>
        <w:t>…);</w:t>
      </w:r>
    </w:p>
    <w:p w14:paraId="4FEC36A2" w14:textId="7FB159EC"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O</w:t>
      </w:r>
      <w:r w:rsidR="005118D8" w:rsidRPr="002722CF">
        <w:rPr>
          <w:rFonts w:cstheme="minorHAnsi"/>
          <w:lang w:val="sr-Latn-ME"/>
        </w:rPr>
        <w:t>ponaša prirodne i druge zvukove i šumove, javljanje raznih životinja;</w:t>
      </w:r>
    </w:p>
    <w:p w14:paraId="33F8BE9E" w14:textId="07F40F57"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S</w:t>
      </w:r>
      <w:r w:rsidR="005118D8" w:rsidRPr="002722CF">
        <w:rPr>
          <w:rFonts w:cstheme="minorHAnsi"/>
          <w:lang w:val="sr-Latn-ME"/>
        </w:rPr>
        <w:t>luša različite dječije umjetničke pjesme, kraće primjere vokalnih, instrumentalnih i vokalno-instrumentalnih kompozicija;</w:t>
      </w:r>
    </w:p>
    <w:p w14:paraId="68B57E1A" w14:textId="36022A3D"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lastRenderedPageBreak/>
        <w:t>K</w:t>
      </w:r>
      <w:r w:rsidR="005118D8" w:rsidRPr="002722CF">
        <w:rPr>
          <w:rFonts w:cstheme="minorHAnsi"/>
          <w:lang w:val="sr-Latn-ME"/>
        </w:rPr>
        <w:t>orist</w:t>
      </w:r>
      <w:r w:rsidR="00EB0539">
        <w:rPr>
          <w:rFonts w:cstheme="minorHAnsi"/>
          <w:lang w:val="sr-Latn-ME"/>
        </w:rPr>
        <w:t>i</w:t>
      </w:r>
      <w:r w:rsidR="005118D8" w:rsidRPr="002722CF">
        <w:rPr>
          <w:rFonts w:cstheme="minorHAnsi"/>
          <w:lang w:val="sr-Latn-ME"/>
        </w:rPr>
        <w:t xml:space="preserve"> svoje tijelo kao izvor zvuka za stvaranje ritmičke pratnje pjesama (pljeskanje, lupkanje rukama o koljena, lupkanje nogama o pod, rukama o sto…);</w:t>
      </w:r>
    </w:p>
    <w:p w14:paraId="15B388F5" w14:textId="7830336D"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K</w:t>
      </w:r>
      <w:r w:rsidR="00EB0539">
        <w:rPr>
          <w:rFonts w:cstheme="minorHAnsi"/>
          <w:lang w:val="sr-Latn-ME"/>
        </w:rPr>
        <w:t>oristi</w:t>
      </w:r>
      <w:r w:rsidR="005118D8" w:rsidRPr="002722CF">
        <w:rPr>
          <w:rFonts w:cstheme="minorHAnsi"/>
          <w:lang w:val="sr-Latn-ME"/>
        </w:rPr>
        <w:t xml:space="preserve"> dječije ritmičke instrumente (zvečke, št</w:t>
      </w:r>
      <w:r w:rsidR="00EB0539">
        <w:rPr>
          <w:rFonts w:cstheme="minorHAnsi"/>
          <w:lang w:val="sr-Latn-ME"/>
        </w:rPr>
        <w:t>apiće</w:t>
      </w:r>
      <w:r w:rsidR="00E77338">
        <w:rPr>
          <w:rFonts w:cstheme="minorHAnsi"/>
          <w:lang w:val="sr-Latn-ME"/>
        </w:rPr>
        <w:t>,</w:t>
      </w:r>
      <w:r w:rsidR="00EB0539">
        <w:rPr>
          <w:rFonts w:cstheme="minorHAnsi"/>
          <w:lang w:val="sr-Latn-ME"/>
        </w:rPr>
        <w:t xml:space="preserve"> bubanj i trijangl), izvodi</w:t>
      </w:r>
      <w:r w:rsidR="005118D8" w:rsidRPr="002722CF">
        <w:rPr>
          <w:rFonts w:cstheme="minorHAnsi"/>
          <w:lang w:val="sr-Latn-ME"/>
        </w:rPr>
        <w:t xml:space="preserve"> ritmičke pratnje pjesama;</w:t>
      </w:r>
    </w:p>
    <w:p w14:paraId="2399ECDB" w14:textId="17867612" w:rsidR="005118D8" w:rsidRPr="00F154E5" w:rsidRDefault="00F154E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proofErr w:type="spellStart"/>
      <w:r w:rsidRPr="00F154E5">
        <w:rPr>
          <w:rFonts w:cstheme="minorHAnsi"/>
          <w:bCs/>
        </w:rPr>
        <w:t>Uvje</w:t>
      </w:r>
      <w:proofErr w:type="spellEnd"/>
      <w:r w:rsidRPr="00C020FB">
        <w:rPr>
          <w:rFonts w:cstheme="minorHAnsi"/>
          <w:bCs/>
          <w:lang w:val="sr-Latn-ME"/>
        </w:rPr>
        <w:t>ž</w:t>
      </w:r>
      <w:proofErr w:type="spellStart"/>
      <w:r w:rsidRPr="00F154E5">
        <w:rPr>
          <w:rFonts w:cstheme="minorHAnsi"/>
          <w:bCs/>
        </w:rPr>
        <w:t>bava</w:t>
      </w:r>
      <w:proofErr w:type="spellEnd"/>
      <w:r w:rsidRPr="00C020FB">
        <w:rPr>
          <w:rFonts w:cstheme="minorHAnsi"/>
          <w:bCs/>
          <w:lang w:val="sr-Latn-ME"/>
        </w:rPr>
        <w:t xml:space="preserve"> </w:t>
      </w:r>
      <w:r w:rsidRPr="00F154E5">
        <w:rPr>
          <w:rFonts w:cstheme="minorHAnsi"/>
          <w:bCs/>
        </w:rPr>
        <w:t>solo</w:t>
      </w:r>
      <w:r w:rsidRPr="00C020FB">
        <w:rPr>
          <w:rFonts w:cstheme="minorHAnsi"/>
          <w:bCs/>
          <w:lang w:val="sr-Latn-ME"/>
        </w:rPr>
        <w:t xml:space="preserve"> </w:t>
      </w:r>
      <w:proofErr w:type="spellStart"/>
      <w:r w:rsidRPr="00F154E5">
        <w:rPr>
          <w:rFonts w:cstheme="minorHAnsi"/>
          <w:bCs/>
        </w:rPr>
        <w:t>pjevanje</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pjevanje</w:t>
      </w:r>
      <w:proofErr w:type="spellEnd"/>
      <w:r w:rsidRPr="00C020FB">
        <w:rPr>
          <w:rFonts w:cstheme="minorHAnsi"/>
          <w:bCs/>
          <w:lang w:val="sr-Latn-ME"/>
        </w:rPr>
        <w:t xml:space="preserve"> </w:t>
      </w:r>
      <w:r w:rsidRPr="00F154E5">
        <w:rPr>
          <w:rFonts w:cstheme="minorHAnsi"/>
          <w:bCs/>
        </w:rPr>
        <w:t>u</w:t>
      </w:r>
      <w:r w:rsidRPr="00C020FB">
        <w:rPr>
          <w:rFonts w:cstheme="minorHAnsi"/>
          <w:bCs/>
          <w:lang w:val="sr-Latn-ME"/>
        </w:rPr>
        <w:t xml:space="preserve"> </w:t>
      </w:r>
      <w:proofErr w:type="spellStart"/>
      <w:r w:rsidRPr="00F154E5">
        <w:rPr>
          <w:rFonts w:cstheme="minorHAnsi"/>
          <w:bCs/>
        </w:rPr>
        <w:t>horskom</w:t>
      </w:r>
      <w:proofErr w:type="spellEnd"/>
      <w:r w:rsidRPr="00C020FB">
        <w:rPr>
          <w:rFonts w:cstheme="minorHAnsi"/>
          <w:bCs/>
          <w:lang w:val="sr-Latn-ME"/>
        </w:rPr>
        <w:t xml:space="preserve"> </w:t>
      </w:r>
      <w:proofErr w:type="spellStart"/>
      <w:r w:rsidRPr="00F154E5">
        <w:rPr>
          <w:rFonts w:cstheme="minorHAnsi"/>
          <w:bCs/>
        </w:rPr>
        <w:t>izvo</w:t>
      </w:r>
      <w:proofErr w:type="spellEnd"/>
      <w:r w:rsidRPr="00C020FB">
        <w:rPr>
          <w:rFonts w:cstheme="minorHAnsi"/>
          <w:bCs/>
          <w:lang w:val="sr-Latn-ME"/>
        </w:rPr>
        <w:t>đ</w:t>
      </w:r>
      <w:proofErr w:type="spellStart"/>
      <w:r w:rsidRPr="00F154E5">
        <w:rPr>
          <w:rFonts w:cstheme="minorHAnsi"/>
          <w:bCs/>
        </w:rPr>
        <w:t>enju</w:t>
      </w:r>
      <w:proofErr w:type="spellEnd"/>
      <w:r w:rsidRPr="00C020FB">
        <w:rPr>
          <w:rFonts w:cstheme="minorHAnsi"/>
          <w:bCs/>
          <w:lang w:val="sr-Latn-ME"/>
        </w:rPr>
        <w:t>, č</w:t>
      </w:r>
      <w:r w:rsidRPr="00F154E5">
        <w:rPr>
          <w:rFonts w:cstheme="minorHAnsi"/>
          <w:bCs/>
        </w:rPr>
        <w:t>emu</w:t>
      </w:r>
      <w:r w:rsidRPr="00C020FB">
        <w:rPr>
          <w:rFonts w:cstheme="minorHAnsi"/>
          <w:bCs/>
          <w:lang w:val="sr-Latn-ME"/>
        </w:rPr>
        <w:t xml:space="preserve"> </w:t>
      </w:r>
      <w:proofErr w:type="spellStart"/>
      <w:r w:rsidRPr="00F154E5">
        <w:rPr>
          <w:rFonts w:cstheme="minorHAnsi"/>
          <w:bCs/>
        </w:rPr>
        <w:t>prethodi</w:t>
      </w:r>
      <w:proofErr w:type="spellEnd"/>
      <w:r w:rsidRPr="00C020FB">
        <w:rPr>
          <w:rFonts w:cstheme="minorHAnsi"/>
          <w:bCs/>
          <w:lang w:val="sr-Latn-ME"/>
        </w:rPr>
        <w:t xml:space="preserve"> </w:t>
      </w:r>
      <w:r w:rsidRPr="00F154E5">
        <w:rPr>
          <w:rFonts w:cstheme="minorHAnsi"/>
          <w:bCs/>
        </w:rPr>
        <w:t>pa</w:t>
      </w:r>
      <w:r w:rsidRPr="00C020FB">
        <w:rPr>
          <w:rFonts w:cstheme="minorHAnsi"/>
          <w:bCs/>
          <w:lang w:val="sr-Latn-ME"/>
        </w:rPr>
        <w:t>ž</w:t>
      </w:r>
      <w:proofErr w:type="spellStart"/>
      <w:r w:rsidRPr="00F154E5">
        <w:rPr>
          <w:rFonts w:cstheme="minorHAnsi"/>
          <w:bCs/>
        </w:rPr>
        <w:t>ljivo</w:t>
      </w:r>
      <w:proofErr w:type="spellEnd"/>
      <w:r w:rsidRPr="00C020FB">
        <w:rPr>
          <w:rFonts w:cstheme="minorHAnsi"/>
          <w:bCs/>
          <w:lang w:val="sr-Latn-ME"/>
        </w:rPr>
        <w:t xml:space="preserve"> </w:t>
      </w:r>
      <w:proofErr w:type="spellStart"/>
      <w:r w:rsidRPr="00F154E5">
        <w:rPr>
          <w:rFonts w:cstheme="minorHAnsi"/>
          <w:bCs/>
        </w:rPr>
        <w:t>slu</w:t>
      </w:r>
      <w:proofErr w:type="spellEnd"/>
      <w:r w:rsidRPr="00C020FB">
        <w:rPr>
          <w:rFonts w:cstheme="minorHAnsi"/>
          <w:bCs/>
          <w:lang w:val="sr-Latn-ME"/>
        </w:rPr>
        <w:t>š</w:t>
      </w:r>
      <w:proofErr w:type="spellStart"/>
      <w:r w:rsidRPr="00F154E5">
        <w:rPr>
          <w:rFonts w:cstheme="minorHAnsi"/>
          <w:bCs/>
        </w:rPr>
        <w:t>anje</w:t>
      </w:r>
      <w:proofErr w:type="spellEnd"/>
      <w:r w:rsidRPr="00C020FB">
        <w:rPr>
          <w:rFonts w:cstheme="minorHAnsi"/>
          <w:bCs/>
          <w:lang w:val="sr-Latn-ME"/>
        </w:rPr>
        <w:t xml:space="preserve"> </w:t>
      </w:r>
      <w:proofErr w:type="spellStart"/>
      <w:r w:rsidRPr="00F154E5">
        <w:rPr>
          <w:rFonts w:cstheme="minorHAnsi"/>
          <w:bCs/>
        </w:rPr>
        <w:t>teksta</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muzike</w:t>
      </w:r>
      <w:proofErr w:type="spellEnd"/>
      <w:r w:rsidRPr="00C020FB">
        <w:rPr>
          <w:rFonts w:cstheme="minorHAnsi"/>
          <w:bCs/>
          <w:lang w:val="sr-Latn-ME"/>
        </w:rPr>
        <w:t xml:space="preserve"> (</w:t>
      </w:r>
      <w:proofErr w:type="spellStart"/>
      <w:r w:rsidRPr="00F154E5">
        <w:rPr>
          <w:rFonts w:cstheme="minorHAnsi"/>
          <w:bCs/>
        </w:rPr>
        <w:t>uvje</w:t>
      </w:r>
      <w:proofErr w:type="spellEnd"/>
      <w:r w:rsidRPr="00C020FB">
        <w:rPr>
          <w:rFonts w:cstheme="minorHAnsi"/>
          <w:bCs/>
          <w:lang w:val="sr-Latn-ME"/>
        </w:rPr>
        <w:t>ž</w:t>
      </w:r>
      <w:proofErr w:type="spellStart"/>
      <w:r w:rsidRPr="00F154E5">
        <w:rPr>
          <w:rFonts w:cstheme="minorHAnsi"/>
          <w:bCs/>
        </w:rPr>
        <w:t>bavanje</w:t>
      </w:r>
      <w:proofErr w:type="spellEnd"/>
      <w:r w:rsidRPr="00C020FB">
        <w:rPr>
          <w:rFonts w:cstheme="minorHAnsi"/>
          <w:bCs/>
          <w:lang w:val="sr-Latn-ME"/>
        </w:rPr>
        <w:t xml:space="preserve"> </w:t>
      </w:r>
      <w:proofErr w:type="spellStart"/>
      <w:r w:rsidRPr="00F154E5">
        <w:rPr>
          <w:rFonts w:cstheme="minorHAnsi"/>
          <w:bCs/>
        </w:rPr>
        <w:t>kori</w:t>
      </w:r>
      <w:proofErr w:type="spellEnd"/>
      <w:r w:rsidRPr="00C020FB">
        <w:rPr>
          <w:rFonts w:cstheme="minorHAnsi"/>
          <w:bCs/>
          <w:lang w:val="sr-Latn-ME"/>
        </w:rPr>
        <w:t>šć</w:t>
      </w:r>
      <w:proofErr w:type="spellStart"/>
      <w:r w:rsidRPr="00F154E5">
        <w:rPr>
          <w:rFonts w:cstheme="minorHAnsi"/>
          <w:bCs/>
        </w:rPr>
        <w:t>enja</w:t>
      </w:r>
      <w:proofErr w:type="spellEnd"/>
      <w:r w:rsidRPr="00C020FB">
        <w:rPr>
          <w:rFonts w:cstheme="minorHAnsi"/>
          <w:bCs/>
          <w:lang w:val="sr-Latn-ME"/>
        </w:rPr>
        <w:t xml:space="preserve"> </w:t>
      </w:r>
      <w:proofErr w:type="spellStart"/>
      <w:r w:rsidRPr="00F154E5">
        <w:rPr>
          <w:rFonts w:cstheme="minorHAnsi"/>
          <w:bCs/>
        </w:rPr>
        <w:t>glasa</w:t>
      </w:r>
      <w:proofErr w:type="spellEnd"/>
      <w:r w:rsidRPr="00C020FB">
        <w:rPr>
          <w:rFonts w:cstheme="minorHAnsi"/>
          <w:bCs/>
          <w:lang w:val="sr-Latn-ME"/>
        </w:rPr>
        <w:t xml:space="preserve"> </w:t>
      </w:r>
      <w:proofErr w:type="spellStart"/>
      <w:r w:rsidRPr="00F154E5">
        <w:rPr>
          <w:rFonts w:cstheme="minorHAnsi"/>
          <w:bCs/>
        </w:rPr>
        <w:t>kao</w:t>
      </w:r>
      <w:proofErr w:type="spellEnd"/>
      <w:r w:rsidRPr="00C020FB">
        <w:rPr>
          <w:rFonts w:cstheme="minorHAnsi"/>
          <w:bCs/>
          <w:lang w:val="sr-Latn-ME"/>
        </w:rPr>
        <w:t xml:space="preserve"> </w:t>
      </w:r>
      <w:proofErr w:type="spellStart"/>
      <w:r w:rsidRPr="00F154E5">
        <w:rPr>
          <w:rFonts w:cstheme="minorHAnsi"/>
          <w:bCs/>
        </w:rPr>
        <w:t>instrumenta</w:t>
      </w:r>
      <w:proofErr w:type="spellEnd"/>
      <w:r w:rsidRPr="00C020FB">
        <w:rPr>
          <w:rFonts w:cstheme="minorHAnsi"/>
          <w:bCs/>
          <w:lang w:val="sr-Latn-ME"/>
        </w:rPr>
        <w:t xml:space="preserve">, </w:t>
      </w:r>
      <w:proofErr w:type="spellStart"/>
      <w:r w:rsidRPr="00F154E5">
        <w:rPr>
          <w:rFonts w:cstheme="minorHAnsi"/>
          <w:bCs/>
        </w:rPr>
        <w:t>uvje</w:t>
      </w:r>
      <w:proofErr w:type="spellEnd"/>
      <w:r w:rsidRPr="00C020FB">
        <w:rPr>
          <w:rFonts w:cstheme="minorHAnsi"/>
          <w:bCs/>
          <w:lang w:val="sr-Latn-ME"/>
        </w:rPr>
        <w:t>ž</w:t>
      </w:r>
      <w:proofErr w:type="spellStart"/>
      <w:r w:rsidRPr="00F154E5">
        <w:rPr>
          <w:rFonts w:cstheme="minorHAnsi"/>
          <w:bCs/>
        </w:rPr>
        <w:t>bavanje</w:t>
      </w:r>
      <w:proofErr w:type="spellEnd"/>
      <w:r w:rsidRPr="00C020FB">
        <w:rPr>
          <w:rFonts w:cstheme="minorHAnsi"/>
          <w:bCs/>
          <w:lang w:val="sr-Latn-ME"/>
        </w:rPr>
        <w:t xml:space="preserve"> </w:t>
      </w:r>
      <w:proofErr w:type="spellStart"/>
      <w:r w:rsidRPr="00F154E5">
        <w:rPr>
          <w:rFonts w:cstheme="minorHAnsi"/>
          <w:bCs/>
        </w:rPr>
        <w:t>izgovaranja</w:t>
      </w:r>
      <w:proofErr w:type="spellEnd"/>
      <w:r w:rsidRPr="00C020FB">
        <w:rPr>
          <w:rFonts w:cstheme="minorHAnsi"/>
          <w:bCs/>
          <w:lang w:val="sr-Latn-ME"/>
        </w:rPr>
        <w:t xml:space="preserve"> </w:t>
      </w:r>
      <w:proofErr w:type="spellStart"/>
      <w:r w:rsidRPr="00F154E5">
        <w:rPr>
          <w:rFonts w:cstheme="minorHAnsi"/>
          <w:bCs/>
        </w:rPr>
        <w:t>glasova</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slogova</w:t>
      </w:r>
      <w:proofErr w:type="spellEnd"/>
      <w:r w:rsidRPr="00C020FB">
        <w:rPr>
          <w:rFonts w:cstheme="minorHAnsi"/>
          <w:bCs/>
          <w:lang w:val="sr-Latn-ME"/>
        </w:rPr>
        <w:t xml:space="preserve"> </w:t>
      </w:r>
      <w:proofErr w:type="spellStart"/>
      <w:r w:rsidRPr="00F154E5">
        <w:rPr>
          <w:rFonts w:cstheme="minorHAnsi"/>
          <w:bCs/>
        </w:rPr>
        <w:t>uz</w:t>
      </w:r>
      <w:proofErr w:type="spellEnd"/>
      <w:r w:rsidRPr="00C020FB">
        <w:rPr>
          <w:rFonts w:cstheme="minorHAnsi"/>
          <w:bCs/>
          <w:lang w:val="sr-Latn-ME"/>
        </w:rPr>
        <w:t xml:space="preserve"> </w:t>
      </w:r>
      <w:proofErr w:type="spellStart"/>
      <w:r w:rsidRPr="00F154E5">
        <w:rPr>
          <w:rFonts w:cstheme="minorHAnsi"/>
          <w:bCs/>
        </w:rPr>
        <w:t>ritam</w:t>
      </w:r>
      <w:proofErr w:type="spellEnd"/>
      <w:r w:rsidRPr="00C020FB">
        <w:rPr>
          <w:rFonts w:cstheme="minorHAnsi"/>
          <w:bCs/>
          <w:lang w:val="sr-Latn-ME"/>
        </w:rPr>
        <w:t xml:space="preserve">, </w:t>
      </w:r>
      <w:proofErr w:type="spellStart"/>
      <w:r w:rsidRPr="00F154E5">
        <w:rPr>
          <w:rFonts w:cstheme="minorHAnsi"/>
          <w:bCs/>
        </w:rPr>
        <w:t>uvje</w:t>
      </w:r>
      <w:proofErr w:type="spellEnd"/>
      <w:r w:rsidRPr="00C020FB">
        <w:rPr>
          <w:rFonts w:cstheme="minorHAnsi"/>
          <w:bCs/>
          <w:lang w:val="sr-Latn-ME"/>
        </w:rPr>
        <w:t>ž</w:t>
      </w:r>
      <w:proofErr w:type="spellStart"/>
      <w:r w:rsidRPr="00F154E5">
        <w:rPr>
          <w:rFonts w:cstheme="minorHAnsi"/>
          <w:bCs/>
        </w:rPr>
        <w:t>bavanje</w:t>
      </w:r>
      <w:proofErr w:type="spellEnd"/>
      <w:r w:rsidRPr="00C020FB">
        <w:rPr>
          <w:rFonts w:cstheme="minorHAnsi"/>
          <w:bCs/>
          <w:lang w:val="sr-Latn-ME"/>
        </w:rPr>
        <w:t xml:space="preserve"> </w:t>
      </w:r>
      <w:proofErr w:type="spellStart"/>
      <w:r w:rsidRPr="00F154E5">
        <w:rPr>
          <w:rFonts w:cstheme="minorHAnsi"/>
          <w:bCs/>
        </w:rPr>
        <w:t>pravilnog</w:t>
      </w:r>
      <w:proofErr w:type="spellEnd"/>
      <w:r w:rsidRPr="00C020FB">
        <w:rPr>
          <w:rFonts w:cstheme="minorHAnsi"/>
          <w:bCs/>
          <w:lang w:val="sr-Latn-ME"/>
        </w:rPr>
        <w:t xml:space="preserve"> </w:t>
      </w:r>
      <w:proofErr w:type="spellStart"/>
      <w:r w:rsidRPr="00F154E5">
        <w:rPr>
          <w:rFonts w:cstheme="minorHAnsi"/>
          <w:bCs/>
        </w:rPr>
        <w:t>disanja</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jasnog</w:t>
      </w:r>
      <w:proofErr w:type="spellEnd"/>
      <w:r w:rsidRPr="00C020FB">
        <w:rPr>
          <w:rFonts w:cstheme="minorHAnsi"/>
          <w:bCs/>
          <w:lang w:val="sr-Latn-ME"/>
        </w:rPr>
        <w:t xml:space="preserve"> </w:t>
      </w:r>
      <w:proofErr w:type="spellStart"/>
      <w:r w:rsidRPr="00F154E5">
        <w:rPr>
          <w:rFonts w:cstheme="minorHAnsi"/>
          <w:bCs/>
        </w:rPr>
        <w:t>izgovora</w:t>
      </w:r>
      <w:proofErr w:type="spellEnd"/>
      <w:r w:rsidRPr="00C020FB">
        <w:rPr>
          <w:rFonts w:cstheme="minorHAnsi"/>
          <w:bCs/>
          <w:lang w:val="sr-Latn-ME"/>
        </w:rPr>
        <w:t xml:space="preserve">, </w:t>
      </w:r>
      <w:proofErr w:type="spellStart"/>
      <w:r w:rsidRPr="00F154E5">
        <w:rPr>
          <w:rFonts w:cstheme="minorHAnsi"/>
          <w:bCs/>
        </w:rPr>
        <w:t>kao</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pravilnog</w:t>
      </w:r>
      <w:proofErr w:type="spellEnd"/>
      <w:r w:rsidRPr="00C020FB">
        <w:rPr>
          <w:rFonts w:cstheme="minorHAnsi"/>
          <w:bCs/>
          <w:lang w:val="sr-Latn-ME"/>
        </w:rPr>
        <w:t xml:space="preserve"> </w:t>
      </w:r>
      <w:proofErr w:type="spellStart"/>
      <w:r w:rsidRPr="00F154E5">
        <w:rPr>
          <w:rFonts w:cstheme="minorHAnsi"/>
          <w:bCs/>
        </w:rPr>
        <w:t>dr</w:t>
      </w:r>
      <w:proofErr w:type="spellEnd"/>
      <w:r w:rsidRPr="00C020FB">
        <w:rPr>
          <w:rFonts w:cstheme="minorHAnsi"/>
          <w:bCs/>
          <w:lang w:val="sr-Latn-ME"/>
        </w:rPr>
        <w:t>ž</w:t>
      </w:r>
      <w:proofErr w:type="spellStart"/>
      <w:r w:rsidRPr="00F154E5">
        <w:rPr>
          <w:rFonts w:cstheme="minorHAnsi"/>
          <w:bCs/>
        </w:rPr>
        <w:t>anja</w:t>
      </w:r>
      <w:proofErr w:type="spellEnd"/>
      <w:r w:rsidRPr="00C020FB">
        <w:rPr>
          <w:rFonts w:cstheme="minorHAnsi"/>
          <w:bCs/>
          <w:lang w:val="sr-Latn-ME"/>
        </w:rPr>
        <w:t xml:space="preserve"> </w:t>
      </w:r>
      <w:proofErr w:type="spellStart"/>
      <w:r w:rsidRPr="00F154E5">
        <w:rPr>
          <w:rFonts w:cstheme="minorHAnsi"/>
          <w:bCs/>
        </w:rPr>
        <w:t>tijela</w:t>
      </w:r>
      <w:proofErr w:type="spellEnd"/>
      <w:r w:rsidRPr="00C020FB">
        <w:rPr>
          <w:rFonts w:cstheme="minorHAnsi"/>
          <w:bCs/>
          <w:lang w:val="sr-Latn-ME"/>
        </w:rPr>
        <w:t xml:space="preserve"> </w:t>
      </w:r>
      <w:proofErr w:type="spellStart"/>
      <w:r w:rsidRPr="00F154E5">
        <w:rPr>
          <w:rFonts w:cstheme="minorHAnsi"/>
          <w:bCs/>
        </w:rPr>
        <w:t>prilikom</w:t>
      </w:r>
      <w:proofErr w:type="spellEnd"/>
      <w:r w:rsidRPr="00C020FB">
        <w:rPr>
          <w:rFonts w:cstheme="minorHAnsi"/>
          <w:bCs/>
          <w:lang w:val="sr-Latn-ME"/>
        </w:rPr>
        <w:t xml:space="preserve"> </w:t>
      </w:r>
      <w:proofErr w:type="spellStart"/>
      <w:r w:rsidRPr="00F154E5">
        <w:rPr>
          <w:rFonts w:cstheme="minorHAnsi"/>
          <w:bCs/>
        </w:rPr>
        <w:t>pjevanja</w:t>
      </w:r>
      <w:proofErr w:type="spellEnd"/>
      <w:r w:rsidRPr="00C020FB">
        <w:rPr>
          <w:rFonts w:cstheme="minorHAnsi"/>
          <w:bCs/>
          <w:lang w:val="sr-Latn-ME"/>
        </w:rPr>
        <w:t>)</w:t>
      </w:r>
      <w:r w:rsidR="00EB0539" w:rsidRPr="00F154E5">
        <w:rPr>
          <w:rFonts w:cstheme="minorHAnsi"/>
          <w:lang w:val="sr-Latn-ME"/>
        </w:rPr>
        <w:t>,</w:t>
      </w:r>
    </w:p>
    <w:p w14:paraId="63205CD5" w14:textId="2E113277"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EB0539">
        <w:rPr>
          <w:rFonts w:cstheme="minorHAnsi"/>
          <w:lang w:val="sr-Latn-ME"/>
        </w:rPr>
        <w:t>zgovara i izvodi</w:t>
      </w:r>
      <w:r w:rsidR="005118D8" w:rsidRPr="002722CF">
        <w:rPr>
          <w:rFonts w:cstheme="minorHAnsi"/>
          <w:lang w:val="sr-Latn-ME"/>
        </w:rPr>
        <w:t xml:space="preserve"> brojalice sa drvenim štapićima;</w:t>
      </w:r>
    </w:p>
    <w:p w14:paraId="7CEDB75F" w14:textId="42666390" w:rsidR="005118D8" w:rsidRPr="003B2325" w:rsidRDefault="00667700" w:rsidP="002E10B0">
      <w:pPr>
        <w:pStyle w:val="ListParagraph"/>
        <w:numPr>
          <w:ilvl w:val="0"/>
          <w:numId w:val="25"/>
        </w:numPr>
        <w:shd w:val="clear" w:color="auto" w:fill="BFBFBF" w:themeFill="background1" w:themeFillShade="BF"/>
        <w:jc w:val="both"/>
        <w:rPr>
          <w:rFonts w:cstheme="minorHAnsi"/>
          <w:lang w:val="sr-Latn-ME"/>
        </w:rPr>
      </w:pPr>
      <w:r>
        <w:rPr>
          <w:rFonts w:cstheme="minorHAnsi"/>
          <w:lang w:val="sr-Latn-ME"/>
        </w:rPr>
        <w:t>O</w:t>
      </w:r>
      <w:r w:rsidR="00EB0539">
        <w:rPr>
          <w:rFonts w:cstheme="minorHAnsi"/>
          <w:lang w:val="sr-Latn-ME"/>
        </w:rPr>
        <w:t>tkriva</w:t>
      </w:r>
      <w:r w:rsidR="005118D8" w:rsidRPr="002722CF">
        <w:rPr>
          <w:rFonts w:cstheme="minorHAnsi"/>
          <w:lang w:val="sr-Latn-ME"/>
        </w:rPr>
        <w:t xml:space="preserve"> različite zvukove </w:t>
      </w:r>
      <w:r w:rsidR="00EB0539">
        <w:rPr>
          <w:rFonts w:cstheme="minorHAnsi"/>
          <w:lang w:val="sr-Latn-ME"/>
        </w:rPr>
        <w:t xml:space="preserve">muzičkih instrumenata, sluša ih i </w:t>
      </w:r>
      <w:r w:rsidR="005118D8" w:rsidRPr="00EB0539">
        <w:rPr>
          <w:rFonts w:cstheme="minorHAnsi"/>
          <w:lang w:val="sr-Latn-ME"/>
        </w:rPr>
        <w:t>svira</w:t>
      </w:r>
      <w:r w:rsidR="003B2325">
        <w:rPr>
          <w:rFonts w:cstheme="minorHAnsi"/>
          <w:lang w:val="sr-Latn-ME"/>
        </w:rPr>
        <w:t xml:space="preserve"> na dječijim muzičkim </w:t>
      </w:r>
      <w:r w:rsidR="005118D8" w:rsidRPr="00EB0539">
        <w:rPr>
          <w:rFonts w:cstheme="minorHAnsi"/>
          <w:lang w:val="sr-Latn-ME"/>
        </w:rPr>
        <w:t>instrumentima</w:t>
      </w:r>
      <w:r w:rsidR="003B2325">
        <w:rPr>
          <w:rFonts w:cstheme="minorHAnsi"/>
          <w:lang w:val="sr-Latn-ME"/>
        </w:rPr>
        <w:t xml:space="preserve"> (npr. </w:t>
      </w:r>
      <w:r w:rsidR="00BC7652">
        <w:rPr>
          <w:rFonts w:cstheme="minorHAnsi"/>
          <w:lang w:val="sr-Latn-ME"/>
        </w:rPr>
        <w:t>p</w:t>
      </w:r>
      <w:r w:rsidR="003B2325">
        <w:rPr>
          <w:rFonts w:cstheme="minorHAnsi"/>
          <w:lang w:val="sr-Latn-ME"/>
        </w:rPr>
        <w:t xml:space="preserve">redložena aktivnost </w:t>
      </w:r>
      <w:r w:rsidR="00BC7652">
        <w:rPr>
          <w:rFonts w:cstheme="minorHAnsi"/>
          <w:i/>
          <w:lang w:val="sr-Latn-ME"/>
        </w:rPr>
        <w:t>O</w:t>
      </w:r>
      <w:r w:rsidR="003B2325" w:rsidRPr="003B2325">
        <w:rPr>
          <w:rFonts w:cstheme="minorHAnsi"/>
          <w:i/>
          <w:lang w:val="sr-Latn-ME"/>
        </w:rPr>
        <w:t xml:space="preserve">sam sestara </w:t>
      </w:r>
      <w:r w:rsidR="003B2325" w:rsidRPr="003B2325">
        <w:rPr>
          <w:rFonts w:cstheme="minorHAnsi"/>
          <w:lang w:val="sr-Latn-ME"/>
        </w:rPr>
        <w:t>–</w:t>
      </w:r>
      <w:r w:rsidR="00E77338">
        <w:rPr>
          <w:rFonts w:cstheme="minorHAnsi"/>
          <w:lang w:val="sr-Latn-ME"/>
        </w:rPr>
        <w:t xml:space="preserve"> </w:t>
      </w:r>
      <w:r w:rsidR="003B2325">
        <w:rPr>
          <w:rFonts w:cstheme="minorHAnsi"/>
          <w:lang w:val="sr-Latn-ME"/>
        </w:rPr>
        <w:t>n</w:t>
      </w:r>
      <w:r w:rsidR="003B2325" w:rsidRPr="003B2325">
        <w:rPr>
          <w:rFonts w:cstheme="minorHAnsi"/>
          <w:lang w:val="sr-Latn-ME"/>
        </w:rPr>
        <w:t>a osnovu priče u kojoj su sestre Do, Re, Mi, Fa, So, La, Si, Do obučene u haljin</w:t>
      </w:r>
      <w:r w:rsidR="003B2325">
        <w:rPr>
          <w:rFonts w:cstheme="minorHAnsi"/>
          <w:lang w:val="sr-Latn-ME"/>
        </w:rPr>
        <w:t>e</w:t>
      </w:r>
      <w:r w:rsidR="003B2325" w:rsidRPr="003B2325">
        <w:rPr>
          <w:rFonts w:cstheme="minorHAnsi"/>
          <w:lang w:val="sr-Latn-ME"/>
        </w:rPr>
        <w:t xml:space="preserve"> različitih boja, </w:t>
      </w:r>
      <w:r w:rsidR="00E77338">
        <w:rPr>
          <w:rFonts w:cstheme="minorHAnsi"/>
          <w:lang w:val="sr-Latn-ME"/>
        </w:rPr>
        <w:t>dj</w:t>
      </w:r>
      <w:r w:rsidR="003B2325" w:rsidRPr="003B2325">
        <w:rPr>
          <w:rFonts w:cstheme="minorHAnsi"/>
          <w:lang w:val="sr-Latn-ME"/>
        </w:rPr>
        <w:t>eca sestre, odnosno note pamte po boji. Nakon toga na sintizajzeru na dirke se zalijepi kolaž papir određenih boja i dijete svira i sluša njihov zvuk</w:t>
      </w:r>
      <w:r w:rsidR="003B2325" w:rsidRPr="00270F21">
        <w:rPr>
          <w:rFonts w:cstheme="minorHAnsi"/>
          <w:shd w:val="clear" w:color="auto" w:fill="BFBFBF" w:themeFill="background1" w:themeFillShade="BF"/>
          <w:lang w:val="sr-Latn-ME"/>
        </w:rPr>
        <w:t xml:space="preserve">. Na pripremljenom većem linijskom sistemu </w:t>
      </w:r>
      <w:r w:rsidR="00E77338" w:rsidRPr="00270F21">
        <w:rPr>
          <w:rFonts w:cstheme="minorHAnsi"/>
          <w:shd w:val="clear" w:color="auto" w:fill="BFBFBF" w:themeFill="background1" w:themeFillShade="BF"/>
          <w:lang w:val="sr-Latn-ME"/>
        </w:rPr>
        <w:t>dj</w:t>
      </w:r>
      <w:r w:rsidR="003B2325" w:rsidRPr="00270F21">
        <w:rPr>
          <w:rFonts w:cstheme="minorHAnsi"/>
          <w:shd w:val="clear" w:color="auto" w:fill="BFBFBF" w:themeFill="background1" w:themeFillShade="BF"/>
          <w:lang w:val="sr-Latn-ME"/>
        </w:rPr>
        <w:t>eca otiskuju čepovima note različitih boja i na taj način komponuju. Kas</w:t>
      </w:r>
      <w:r w:rsidR="003B2325" w:rsidRPr="003B2325">
        <w:rPr>
          <w:rFonts w:cstheme="minorHAnsi"/>
          <w:lang w:val="sr-Latn-ME"/>
        </w:rPr>
        <w:t>nije mogu da pokušaju da odsviraju</w:t>
      </w:r>
      <w:r w:rsidR="003B2325">
        <w:rPr>
          <w:rFonts w:cstheme="minorHAnsi"/>
          <w:lang w:val="sr-Latn-ME"/>
        </w:rPr>
        <w:t xml:space="preserve"> tu kompoziciju na sintisajzeru);</w:t>
      </w:r>
    </w:p>
    <w:p w14:paraId="0A0E1E5A" w14:textId="665B2C9A" w:rsidR="00EB0539" w:rsidRPr="00E13799"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rav</w:t>
      </w:r>
      <w:r w:rsidR="00EB0539">
        <w:rPr>
          <w:rFonts w:cstheme="minorHAnsi"/>
          <w:lang w:val="sr-Latn-ME"/>
        </w:rPr>
        <w:t>i</w:t>
      </w:r>
      <w:r w:rsidR="005118D8" w:rsidRPr="002722CF">
        <w:rPr>
          <w:rFonts w:cstheme="minorHAnsi"/>
          <w:lang w:val="sr-Latn-ME"/>
        </w:rPr>
        <w:t xml:space="preserve"> muzičke instrumente od ambalažnog materijala</w:t>
      </w:r>
      <w:r w:rsidR="00EB0539" w:rsidRPr="00EB0539">
        <w:rPr>
          <w:rFonts w:cstheme="minorHAnsi"/>
          <w:b/>
          <w:lang w:val="sr-Latn-ME"/>
        </w:rPr>
        <w:t xml:space="preserve"> </w:t>
      </w:r>
      <w:r w:rsidR="00EB0539" w:rsidRPr="00ED06ED">
        <w:rPr>
          <w:rFonts w:cstheme="minorHAnsi"/>
          <w:lang w:val="sr-Latn-ME"/>
        </w:rPr>
        <w:t>(</w:t>
      </w:r>
      <w:r w:rsidR="00EB0539" w:rsidRPr="003B2325">
        <w:rPr>
          <w:rFonts w:cstheme="minorHAnsi"/>
          <w:lang w:val="sr-Latn-ME"/>
        </w:rPr>
        <w:t>npr.</w:t>
      </w:r>
      <w:r w:rsidR="003B2325">
        <w:rPr>
          <w:rFonts w:cstheme="minorHAnsi"/>
          <w:lang w:val="sr-Latn-ME"/>
        </w:rPr>
        <w:t xml:space="preserve"> </w:t>
      </w:r>
      <w:r w:rsidR="00ED06ED">
        <w:rPr>
          <w:rFonts w:cstheme="minorHAnsi"/>
          <w:lang w:val="sr-Latn-ME"/>
        </w:rPr>
        <w:t xml:space="preserve">aktivnost </w:t>
      </w:r>
      <w:r w:rsidR="00ED06ED">
        <w:rPr>
          <w:rFonts w:cstheme="minorHAnsi"/>
          <w:i/>
          <w:lang w:val="sr-Latn-ME"/>
        </w:rPr>
        <w:t>k</w:t>
      </w:r>
      <w:r w:rsidR="00EB0539" w:rsidRPr="003B2325">
        <w:rPr>
          <w:rFonts w:cstheme="minorHAnsi"/>
          <w:i/>
          <w:lang w:val="sr-Latn-ME"/>
        </w:rPr>
        <w:t>silofon</w:t>
      </w:r>
      <w:r w:rsidR="00ED06ED">
        <w:rPr>
          <w:rFonts w:cstheme="minorHAnsi"/>
          <w:i/>
          <w:lang w:val="sr-Latn-ME"/>
        </w:rPr>
        <w:t>,</w:t>
      </w:r>
      <w:r w:rsidR="00EB0539" w:rsidRPr="002722CF">
        <w:rPr>
          <w:rFonts w:cstheme="minorHAnsi"/>
          <w:b/>
          <w:i/>
          <w:lang w:val="sr-Latn-ME"/>
        </w:rPr>
        <w:t xml:space="preserve"> </w:t>
      </w:r>
      <w:r w:rsidR="003B2325">
        <w:rPr>
          <w:rFonts w:cstheme="minorHAnsi"/>
          <w:lang w:val="sr-Latn-ME"/>
        </w:rPr>
        <w:t>o</w:t>
      </w:r>
      <w:r w:rsidR="00EB0539" w:rsidRPr="002722CF">
        <w:rPr>
          <w:rFonts w:cstheme="minorHAnsi"/>
          <w:lang w:val="sr-Latn-ME"/>
        </w:rPr>
        <w:t>bojati vodu u zasebnim flašama</w:t>
      </w:r>
      <w:r w:rsidR="003B2325">
        <w:rPr>
          <w:rFonts w:cstheme="minorHAnsi"/>
          <w:lang w:val="sr-Latn-ME"/>
        </w:rPr>
        <w:t xml:space="preserve"> (8), različitim nijansama, a zatim</w:t>
      </w:r>
      <w:r w:rsidR="00EB0539" w:rsidRPr="002722CF">
        <w:rPr>
          <w:rFonts w:cstheme="minorHAnsi"/>
          <w:lang w:val="sr-Latn-ME"/>
        </w:rPr>
        <w:t xml:space="preserve"> </w:t>
      </w:r>
      <w:r w:rsidR="003B2325">
        <w:rPr>
          <w:rFonts w:cstheme="minorHAnsi"/>
          <w:lang w:val="sr-Latn-ME"/>
        </w:rPr>
        <w:t>n</w:t>
      </w:r>
      <w:r w:rsidR="00EB0539" w:rsidRPr="002722CF">
        <w:rPr>
          <w:rFonts w:cstheme="minorHAnsi"/>
          <w:lang w:val="sr-Latn-ME"/>
        </w:rPr>
        <w:t>a prvoj flaši označiti markerom 2cm od dna i povećavati nivo po 2cm do zadnje flaše</w:t>
      </w:r>
      <w:r w:rsidR="00ED06ED">
        <w:rPr>
          <w:rFonts w:cstheme="minorHAnsi"/>
          <w:lang w:val="sr-Latn-ME"/>
        </w:rPr>
        <w:t>, a potom</w:t>
      </w:r>
      <w:r w:rsidR="00EB0539" w:rsidRPr="002722CF">
        <w:rPr>
          <w:rFonts w:cstheme="minorHAnsi"/>
          <w:lang w:val="sr-Latn-ME"/>
        </w:rPr>
        <w:t xml:space="preserve"> i spreman je za upotrebu</w:t>
      </w:r>
      <w:r w:rsidR="00ED06ED">
        <w:rPr>
          <w:rFonts w:cstheme="minorHAnsi"/>
          <w:lang w:val="sr-Latn-ME"/>
        </w:rPr>
        <w:t>;</w:t>
      </w:r>
      <w:r w:rsidR="00EB0539" w:rsidRPr="002722CF">
        <w:rPr>
          <w:rFonts w:cstheme="minorHAnsi"/>
          <w:lang w:val="sr-Latn-ME"/>
        </w:rPr>
        <w:t xml:space="preserve"> </w:t>
      </w:r>
      <w:r w:rsidR="00ED06ED">
        <w:rPr>
          <w:rFonts w:cstheme="minorHAnsi"/>
          <w:lang w:val="sr-Latn-ME"/>
        </w:rPr>
        <w:t>djeca m</w:t>
      </w:r>
      <w:r w:rsidR="00EB0539" w:rsidRPr="002722CF">
        <w:rPr>
          <w:rFonts w:cstheme="minorHAnsi"/>
          <w:lang w:val="sr-Latn-ME"/>
        </w:rPr>
        <w:t>etalnom kašikom lupka</w:t>
      </w:r>
      <w:r w:rsidR="00ED06ED">
        <w:rPr>
          <w:rFonts w:cstheme="minorHAnsi"/>
          <w:lang w:val="sr-Latn-ME"/>
        </w:rPr>
        <w:t>ju</w:t>
      </w:r>
      <w:r w:rsidR="00EB0539" w:rsidRPr="002722CF">
        <w:rPr>
          <w:rFonts w:cstheme="minorHAnsi"/>
          <w:lang w:val="sr-Latn-ME"/>
        </w:rPr>
        <w:t xml:space="preserve"> po zidu flaše </w:t>
      </w:r>
      <w:r w:rsidR="00ED06ED">
        <w:rPr>
          <w:rFonts w:cstheme="minorHAnsi"/>
          <w:lang w:val="sr-Latn-ME"/>
        </w:rPr>
        <w:t>(</w:t>
      </w:r>
      <w:r w:rsidR="00ED06ED" w:rsidRPr="002722CF">
        <w:rPr>
          <w:rFonts w:cstheme="minorHAnsi"/>
          <w:lang w:val="sr-Latn-ME"/>
        </w:rPr>
        <w:t>"</w:t>
      </w:r>
      <w:r w:rsidR="00ED06ED">
        <w:rPr>
          <w:rFonts w:cstheme="minorHAnsi"/>
          <w:lang w:val="sr-Latn-ME"/>
        </w:rPr>
        <w:t>i</w:t>
      </w:r>
      <w:r w:rsidR="00ED06ED" w:rsidRPr="002722CF">
        <w:rPr>
          <w:rFonts w:cstheme="minorHAnsi"/>
          <w:lang w:val="sr-Latn-ME"/>
        </w:rPr>
        <w:t xml:space="preserve">nstrument" </w:t>
      </w:r>
      <w:r w:rsidR="00ED06ED">
        <w:rPr>
          <w:rFonts w:cstheme="minorHAnsi"/>
          <w:lang w:val="sr-Latn-ME"/>
        </w:rPr>
        <w:t>koji je dekorisan)</w:t>
      </w:r>
      <w:r w:rsidR="00ED06ED" w:rsidRPr="002722CF">
        <w:rPr>
          <w:rFonts w:cstheme="minorHAnsi"/>
          <w:lang w:val="sr-Latn-ME"/>
        </w:rPr>
        <w:t xml:space="preserve"> </w:t>
      </w:r>
      <w:r w:rsidR="00EB0539" w:rsidRPr="002722CF">
        <w:rPr>
          <w:rFonts w:cstheme="minorHAnsi"/>
          <w:lang w:val="sr-Latn-ME"/>
        </w:rPr>
        <w:t xml:space="preserve">da bi </w:t>
      </w:r>
      <w:r w:rsidR="00ED06ED">
        <w:rPr>
          <w:rFonts w:cstheme="minorHAnsi"/>
          <w:lang w:val="sr-Latn-ME"/>
        </w:rPr>
        <w:t>uočila</w:t>
      </w:r>
      <w:r w:rsidR="00EB0539" w:rsidRPr="002722CF">
        <w:rPr>
          <w:rFonts w:cstheme="minorHAnsi"/>
          <w:lang w:val="sr-Latn-ME"/>
        </w:rPr>
        <w:t xml:space="preserve"> različit</w:t>
      </w:r>
      <w:r w:rsidR="00ED06ED">
        <w:rPr>
          <w:rFonts w:cstheme="minorHAnsi"/>
          <w:lang w:val="sr-Latn-ME"/>
        </w:rPr>
        <w:t>e</w:t>
      </w:r>
      <w:r w:rsidR="00EB0539" w:rsidRPr="002722CF">
        <w:rPr>
          <w:rFonts w:cstheme="minorHAnsi"/>
          <w:lang w:val="sr-Latn-ME"/>
        </w:rPr>
        <w:t xml:space="preserve"> ton</w:t>
      </w:r>
      <w:r w:rsidR="00ED06ED">
        <w:rPr>
          <w:rFonts w:cstheme="minorHAnsi"/>
          <w:lang w:val="sr-Latn-ME"/>
        </w:rPr>
        <w:t>ove, a</w:t>
      </w:r>
      <w:r w:rsidR="00EB0539" w:rsidRPr="002722CF">
        <w:rPr>
          <w:rFonts w:cstheme="minorHAnsi"/>
          <w:lang w:val="sr-Latn-ME"/>
        </w:rPr>
        <w:t xml:space="preserve"> </w:t>
      </w:r>
      <w:r w:rsidR="00ED06ED">
        <w:rPr>
          <w:rFonts w:cstheme="minorHAnsi"/>
          <w:lang w:val="sr-Latn-ME"/>
        </w:rPr>
        <w:t>u</w:t>
      </w:r>
      <w:r w:rsidR="00EB0539" w:rsidRPr="002722CF">
        <w:rPr>
          <w:rFonts w:cstheme="minorHAnsi"/>
          <w:lang w:val="sr-Latn-ME"/>
        </w:rPr>
        <w:t>mjesto kašike mogu se koristiti i druge udaraljke (drvene, plastične...);</w:t>
      </w:r>
    </w:p>
    <w:p w14:paraId="0374530E" w14:textId="7C75DA11" w:rsidR="00E13799" w:rsidRPr="00D77C6B" w:rsidRDefault="00D77C6B"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sidRPr="00D77C6B">
        <w:rPr>
          <w:rFonts w:cstheme="minorHAnsi"/>
          <w:bCs/>
        </w:rPr>
        <w:t>Slu</w:t>
      </w:r>
      <w:r w:rsidRPr="00C020FB">
        <w:rPr>
          <w:rFonts w:cstheme="minorHAnsi"/>
          <w:bCs/>
          <w:lang w:val="sr-Latn-ME"/>
        </w:rPr>
        <w:t>š</w:t>
      </w:r>
      <w:r w:rsidRPr="00D77C6B">
        <w:rPr>
          <w:rFonts w:cstheme="minorHAnsi"/>
          <w:bCs/>
        </w:rPr>
        <w:t>a</w:t>
      </w:r>
      <w:r w:rsidRPr="00C020FB">
        <w:rPr>
          <w:rFonts w:cstheme="minorHAnsi"/>
          <w:bCs/>
          <w:lang w:val="sr-Latn-ME"/>
        </w:rPr>
        <w:t xml:space="preserve"> </w:t>
      </w:r>
      <w:proofErr w:type="spellStart"/>
      <w:r w:rsidRPr="00D77C6B">
        <w:rPr>
          <w:rFonts w:cstheme="minorHAnsi"/>
          <w:bCs/>
        </w:rPr>
        <w:t>snimke</w:t>
      </w:r>
      <w:proofErr w:type="spellEnd"/>
      <w:r w:rsidRPr="00C020FB">
        <w:rPr>
          <w:rFonts w:cstheme="minorHAnsi"/>
          <w:bCs/>
          <w:lang w:val="sr-Latn-ME"/>
        </w:rPr>
        <w:t xml:space="preserve"> </w:t>
      </w:r>
      <w:proofErr w:type="spellStart"/>
      <w:r w:rsidRPr="00D77C6B">
        <w:rPr>
          <w:rFonts w:cstheme="minorHAnsi"/>
          <w:bCs/>
        </w:rPr>
        <w:t>zvuka</w:t>
      </w:r>
      <w:proofErr w:type="spellEnd"/>
      <w:r w:rsidRPr="00C020FB">
        <w:rPr>
          <w:rFonts w:cstheme="minorHAnsi"/>
          <w:bCs/>
          <w:lang w:val="sr-Latn-ME"/>
        </w:rPr>
        <w:t xml:space="preserve"> </w:t>
      </w:r>
      <w:proofErr w:type="spellStart"/>
      <w:r w:rsidRPr="00D77C6B">
        <w:rPr>
          <w:rFonts w:cstheme="minorHAnsi"/>
          <w:bCs/>
        </w:rPr>
        <w:t>instrumenata</w:t>
      </w:r>
      <w:proofErr w:type="spellEnd"/>
      <w:r w:rsidRPr="00C020FB">
        <w:rPr>
          <w:rFonts w:cstheme="minorHAnsi"/>
          <w:bCs/>
          <w:lang w:val="sr-Latn-ME"/>
        </w:rPr>
        <w:t xml:space="preserve">, </w:t>
      </w:r>
      <w:proofErr w:type="spellStart"/>
      <w:r w:rsidRPr="00D77C6B">
        <w:rPr>
          <w:rFonts w:cstheme="minorHAnsi"/>
          <w:bCs/>
        </w:rPr>
        <w:t>razgovara</w:t>
      </w:r>
      <w:proofErr w:type="spellEnd"/>
      <w:r w:rsidRPr="00C020FB">
        <w:rPr>
          <w:rFonts w:cstheme="minorHAnsi"/>
          <w:bCs/>
          <w:lang w:val="sr-Latn-ME"/>
        </w:rPr>
        <w:t xml:space="preserve"> </w:t>
      </w:r>
      <w:r w:rsidRPr="00D77C6B">
        <w:rPr>
          <w:rFonts w:cstheme="minorHAnsi"/>
          <w:bCs/>
        </w:rPr>
        <w:t>o</w:t>
      </w:r>
      <w:r w:rsidRPr="00C020FB">
        <w:rPr>
          <w:rFonts w:cstheme="minorHAnsi"/>
          <w:bCs/>
          <w:lang w:val="sr-Latn-ME"/>
        </w:rPr>
        <w:t xml:space="preserve"> </w:t>
      </w:r>
      <w:proofErr w:type="spellStart"/>
      <w:r w:rsidRPr="00D77C6B">
        <w:rPr>
          <w:rFonts w:cstheme="minorHAnsi"/>
          <w:bCs/>
        </w:rPr>
        <w:t>njima</w:t>
      </w:r>
      <w:proofErr w:type="spellEnd"/>
      <w:r w:rsidRPr="00C020FB">
        <w:rPr>
          <w:rFonts w:cstheme="minorHAnsi"/>
          <w:bCs/>
          <w:lang w:val="sr-Latn-ME"/>
        </w:rPr>
        <w:t xml:space="preserve">, </w:t>
      </w:r>
      <w:proofErr w:type="spellStart"/>
      <w:r w:rsidRPr="00D77C6B">
        <w:rPr>
          <w:rFonts w:cstheme="minorHAnsi"/>
          <w:bCs/>
        </w:rPr>
        <w:t>proizvodi</w:t>
      </w:r>
      <w:proofErr w:type="spellEnd"/>
      <w:r w:rsidRPr="00C020FB">
        <w:rPr>
          <w:rFonts w:cstheme="minorHAnsi"/>
          <w:bCs/>
          <w:lang w:val="sr-Latn-ME"/>
        </w:rPr>
        <w:t xml:space="preserve"> </w:t>
      </w:r>
      <w:proofErr w:type="spellStart"/>
      <w:r w:rsidRPr="00D77C6B">
        <w:rPr>
          <w:rFonts w:cstheme="minorHAnsi"/>
          <w:bCs/>
        </w:rPr>
        <w:t>zvuke</w:t>
      </w:r>
      <w:proofErr w:type="spellEnd"/>
      <w:r w:rsidRPr="00C020FB">
        <w:rPr>
          <w:rFonts w:cstheme="minorHAnsi"/>
          <w:bCs/>
          <w:lang w:val="sr-Latn-ME"/>
        </w:rPr>
        <w:t xml:space="preserve"> </w:t>
      </w:r>
      <w:proofErr w:type="spellStart"/>
      <w:r w:rsidRPr="00D77C6B">
        <w:rPr>
          <w:rFonts w:cstheme="minorHAnsi"/>
          <w:bCs/>
        </w:rPr>
        <w:t>na</w:t>
      </w:r>
      <w:proofErr w:type="spellEnd"/>
      <w:r w:rsidRPr="00C020FB">
        <w:rPr>
          <w:rFonts w:cstheme="minorHAnsi"/>
          <w:bCs/>
          <w:lang w:val="sr-Latn-ME"/>
        </w:rPr>
        <w:t xml:space="preserve"> </w:t>
      </w:r>
      <w:proofErr w:type="spellStart"/>
      <w:r w:rsidRPr="00D77C6B">
        <w:rPr>
          <w:rFonts w:cstheme="minorHAnsi"/>
          <w:bCs/>
        </w:rPr>
        <w:t>njima</w:t>
      </w:r>
      <w:proofErr w:type="spellEnd"/>
      <w:r w:rsidRPr="00C020FB">
        <w:rPr>
          <w:rFonts w:cstheme="minorHAnsi"/>
          <w:bCs/>
          <w:lang w:val="sr-Latn-ME"/>
        </w:rPr>
        <w:t xml:space="preserve">, </w:t>
      </w:r>
      <w:proofErr w:type="spellStart"/>
      <w:r w:rsidRPr="00D77C6B">
        <w:rPr>
          <w:rFonts w:cstheme="minorHAnsi"/>
          <w:bCs/>
        </w:rPr>
        <w:t>nakon</w:t>
      </w:r>
      <w:proofErr w:type="spellEnd"/>
      <w:r w:rsidRPr="00C020FB">
        <w:rPr>
          <w:rFonts w:cstheme="minorHAnsi"/>
          <w:bCs/>
          <w:lang w:val="sr-Latn-ME"/>
        </w:rPr>
        <w:t xml:space="preserve"> </w:t>
      </w:r>
      <w:proofErr w:type="spellStart"/>
      <w:r w:rsidRPr="00D77C6B">
        <w:rPr>
          <w:rFonts w:cstheme="minorHAnsi"/>
          <w:bCs/>
        </w:rPr>
        <w:t>prethodno</w:t>
      </w:r>
      <w:proofErr w:type="spellEnd"/>
      <w:r w:rsidRPr="00C020FB">
        <w:rPr>
          <w:rFonts w:cstheme="minorHAnsi"/>
          <w:bCs/>
          <w:lang w:val="sr-Latn-ME"/>
        </w:rPr>
        <w:t xml:space="preserve"> </w:t>
      </w:r>
      <w:proofErr w:type="spellStart"/>
      <w:r w:rsidRPr="00D77C6B">
        <w:rPr>
          <w:rFonts w:cstheme="minorHAnsi"/>
          <w:bCs/>
        </w:rPr>
        <w:t>usvojene</w:t>
      </w:r>
      <w:proofErr w:type="spellEnd"/>
      <w:r w:rsidRPr="00C020FB">
        <w:rPr>
          <w:rFonts w:cstheme="minorHAnsi"/>
          <w:bCs/>
          <w:lang w:val="sr-Latn-ME"/>
        </w:rPr>
        <w:t xml:space="preserve"> </w:t>
      </w:r>
      <w:proofErr w:type="spellStart"/>
      <w:r w:rsidRPr="00D77C6B">
        <w:rPr>
          <w:rFonts w:cstheme="minorHAnsi"/>
          <w:bCs/>
        </w:rPr>
        <w:t>pjesme</w:t>
      </w:r>
      <w:proofErr w:type="spellEnd"/>
      <w:r w:rsidRPr="00C020FB">
        <w:rPr>
          <w:rFonts w:cstheme="minorHAnsi"/>
          <w:bCs/>
          <w:lang w:val="sr-Latn-ME"/>
        </w:rPr>
        <w:t xml:space="preserve"> </w:t>
      </w:r>
      <w:proofErr w:type="spellStart"/>
      <w:r w:rsidRPr="00D77C6B">
        <w:rPr>
          <w:rFonts w:cstheme="minorHAnsi"/>
          <w:bCs/>
        </w:rPr>
        <w:t>pjeva</w:t>
      </w:r>
      <w:proofErr w:type="spellEnd"/>
      <w:r w:rsidRPr="00C020FB">
        <w:rPr>
          <w:rFonts w:cstheme="minorHAnsi"/>
          <w:bCs/>
          <w:lang w:val="sr-Latn-ME"/>
        </w:rPr>
        <w:t xml:space="preserve"> </w:t>
      </w:r>
      <w:proofErr w:type="spellStart"/>
      <w:r w:rsidRPr="00D77C6B">
        <w:rPr>
          <w:rFonts w:cstheme="minorHAnsi"/>
          <w:bCs/>
        </w:rPr>
        <w:t>uz</w:t>
      </w:r>
      <w:proofErr w:type="spellEnd"/>
      <w:r w:rsidRPr="00C020FB">
        <w:rPr>
          <w:rFonts w:cstheme="minorHAnsi"/>
          <w:bCs/>
          <w:lang w:val="sr-Latn-ME"/>
        </w:rPr>
        <w:t xml:space="preserve"> </w:t>
      </w:r>
      <w:proofErr w:type="spellStart"/>
      <w:r w:rsidRPr="00D77C6B">
        <w:rPr>
          <w:rFonts w:cstheme="minorHAnsi"/>
          <w:bCs/>
        </w:rPr>
        <w:t>pljeskanje</w:t>
      </w:r>
      <w:proofErr w:type="spellEnd"/>
      <w:r w:rsidRPr="00C020FB">
        <w:rPr>
          <w:rFonts w:cstheme="minorHAnsi"/>
          <w:bCs/>
          <w:lang w:val="sr-Latn-ME"/>
        </w:rPr>
        <w:t xml:space="preserve"> </w:t>
      </w:r>
      <w:proofErr w:type="spellStart"/>
      <w:r w:rsidRPr="00D77C6B">
        <w:rPr>
          <w:rFonts w:cstheme="minorHAnsi"/>
          <w:bCs/>
        </w:rPr>
        <w:t>i</w:t>
      </w:r>
      <w:proofErr w:type="spellEnd"/>
      <w:r w:rsidRPr="00C020FB">
        <w:rPr>
          <w:rFonts w:cstheme="minorHAnsi"/>
          <w:bCs/>
          <w:lang w:val="sr-Latn-ME"/>
        </w:rPr>
        <w:t xml:space="preserve"> </w:t>
      </w:r>
      <w:proofErr w:type="spellStart"/>
      <w:r w:rsidRPr="00D77C6B">
        <w:rPr>
          <w:rFonts w:cstheme="minorHAnsi"/>
          <w:bCs/>
        </w:rPr>
        <w:t>odre</w:t>
      </w:r>
      <w:proofErr w:type="spellEnd"/>
      <w:r w:rsidRPr="00C020FB">
        <w:rPr>
          <w:rFonts w:cstheme="minorHAnsi"/>
          <w:bCs/>
          <w:lang w:val="sr-Latn-ME"/>
        </w:rPr>
        <w:t>đ</w:t>
      </w:r>
      <w:proofErr w:type="spellStart"/>
      <w:r w:rsidRPr="00D77C6B">
        <w:rPr>
          <w:rFonts w:cstheme="minorHAnsi"/>
          <w:bCs/>
        </w:rPr>
        <w:t>ivanje</w:t>
      </w:r>
      <w:proofErr w:type="spellEnd"/>
      <w:r w:rsidRPr="00C020FB">
        <w:rPr>
          <w:rFonts w:cstheme="minorHAnsi"/>
          <w:bCs/>
          <w:lang w:val="sr-Latn-ME"/>
        </w:rPr>
        <w:t xml:space="preserve"> </w:t>
      </w:r>
      <w:proofErr w:type="spellStart"/>
      <w:r w:rsidRPr="00D77C6B">
        <w:rPr>
          <w:rFonts w:cstheme="minorHAnsi"/>
          <w:bCs/>
        </w:rPr>
        <w:t>ritma</w:t>
      </w:r>
      <w:proofErr w:type="spellEnd"/>
      <w:r w:rsidRPr="00C020FB">
        <w:rPr>
          <w:rFonts w:cstheme="minorHAnsi"/>
          <w:bCs/>
          <w:lang w:val="sr-Latn-ME"/>
        </w:rPr>
        <w:t xml:space="preserve">, </w:t>
      </w:r>
      <w:proofErr w:type="spellStart"/>
      <w:r w:rsidRPr="00D77C6B">
        <w:rPr>
          <w:rFonts w:cstheme="minorHAnsi"/>
          <w:bCs/>
        </w:rPr>
        <w:t>izvodi</w:t>
      </w:r>
      <w:proofErr w:type="spellEnd"/>
      <w:r w:rsidRPr="00C020FB">
        <w:rPr>
          <w:rFonts w:cstheme="minorHAnsi"/>
          <w:bCs/>
          <w:lang w:val="sr-Latn-ME"/>
        </w:rPr>
        <w:t xml:space="preserve"> </w:t>
      </w:r>
      <w:proofErr w:type="spellStart"/>
      <w:r w:rsidRPr="00D77C6B">
        <w:rPr>
          <w:rFonts w:cstheme="minorHAnsi"/>
          <w:bCs/>
        </w:rPr>
        <w:t>pjesmu</w:t>
      </w:r>
      <w:proofErr w:type="spellEnd"/>
      <w:r w:rsidRPr="00C020FB">
        <w:rPr>
          <w:rFonts w:cstheme="minorHAnsi"/>
          <w:bCs/>
          <w:lang w:val="sr-Latn-ME"/>
        </w:rPr>
        <w:t xml:space="preserve"> </w:t>
      </w:r>
      <w:proofErr w:type="spellStart"/>
      <w:r w:rsidRPr="00D77C6B">
        <w:rPr>
          <w:rFonts w:cstheme="minorHAnsi"/>
          <w:bCs/>
        </w:rPr>
        <w:t>pomo</w:t>
      </w:r>
      <w:proofErr w:type="spellEnd"/>
      <w:r w:rsidRPr="00C020FB">
        <w:rPr>
          <w:rFonts w:cstheme="minorHAnsi"/>
          <w:bCs/>
          <w:lang w:val="sr-Latn-ME"/>
        </w:rPr>
        <w:t>ć</w:t>
      </w:r>
      <w:r w:rsidRPr="00D77C6B">
        <w:rPr>
          <w:rFonts w:cstheme="minorHAnsi"/>
          <w:bCs/>
        </w:rPr>
        <w:t>u</w:t>
      </w:r>
      <w:r w:rsidRPr="00C020FB">
        <w:rPr>
          <w:rFonts w:cstheme="minorHAnsi"/>
          <w:bCs/>
          <w:lang w:val="sr-Latn-ME"/>
        </w:rPr>
        <w:t xml:space="preserve"> </w:t>
      </w:r>
      <w:proofErr w:type="spellStart"/>
      <w:r w:rsidRPr="00D77C6B">
        <w:rPr>
          <w:rFonts w:cstheme="minorHAnsi"/>
          <w:bCs/>
        </w:rPr>
        <w:t>instrumenata</w:t>
      </w:r>
      <w:proofErr w:type="spellEnd"/>
      <w:r w:rsidRPr="00C020FB">
        <w:rPr>
          <w:rFonts w:cstheme="minorHAnsi"/>
          <w:bCs/>
          <w:lang w:val="sr-Latn-ME"/>
        </w:rPr>
        <w:t xml:space="preserve"> </w:t>
      </w:r>
      <w:r w:rsidRPr="00D77C6B">
        <w:rPr>
          <w:rFonts w:cstheme="minorHAnsi"/>
          <w:bCs/>
        </w:rPr>
        <w:t>po</w:t>
      </w:r>
      <w:r w:rsidRPr="00C020FB">
        <w:rPr>
          <w:rFonts w:cstheme="minorHAnsi"/>
          <w:bCs/>
          <w:lang w:val="sr-Latn-ME"/>
        </w:rPr>
        <w:t xml:space="preserve"> </w:t>
      </w:r>
      <w:proofErr w:type="spellStart"/>
      <w:r w:rsidRPr="00D77C6B">
        <w:rPr>
          <w:rFonts w:cstheme="minorHAnsi"/>
          <w:bCs/>
        </w:rPr>
        <w:t>sopstvenom</w:t>
      </w:r>
      <w:proofErr w:type="spellEnd"/>
      <w:r w:rsidRPr="00C020FB">
        <w:rPr>
          <w:rFonts w:cstheme="minorHAnsi"/>
          <w:bCs/>
          <w:lang w:val="sr-Latn-ME"/>
        </w:rPr>
        <w:t xml:space="preserve"> </w:t>
      </w:r>
      <w:proofErr w:type="spellStart"/>
      <w:r w:rsidRPr="00D77C6B">
        <w:rPr>
          <w:rFonts w:cstheme="minorHAnsi"/>
          <w:bCs/>
        </w:rPr>
        <w:t>izboru</w:t>
      </w:r>
      <w:proofErr w:type="spellEnd"/>
      <w:r w:rsidRPr="00C020FB">
        <w:rPr>
          <w:rFonts w:cstheme="minorHAnsi"/>
          <w:bCs/>
          <w:lang w:val="sr-Latn-ME"/>
        </w:rPr>
        <w:t xml:space="preserve">, </w:t>
      </w:r>
      <w:proofErr w:type="spellStart"/>
      <w:r w:rsidRPr="00D77C6B">
        <w:rPr>
          <w:rFonts w:cstheme="minorHAnsi"/>
          <w:bCs/>
        </w:rPr>
        <w:t>usvaja</w:t>
      </w:r>
      <w:proofErr w:type="spellEnd"/>
      <w:r w:rsidRPr="00C020FB">
        <w:rPr>
          <w:rFonts w:cstheme="minorHAnsi"/>
          <w:bCs/>
          <w:lang w:val="sr-Latn-ME"/>
        </w:rPr>
        <w:t xml:space="preserve"> </w:t>
      </w:r>
      <w:proofErr w:type="spellStart"/>
      <w:r w:rsidRPr="00D77C6B">
        <w:rPr>
          <w:rFonts w:cstheme="minorHAnsi"/>
          <w:bCs/>
        </w:rPr>
        <w:t>navike</w:t>
      </w:r>
      <w:proofErr w:type="spellEnd"/>
      <w:r w:rsidRPr="00C020FB">
        <w:rPr>
          <w:rFonts w:cstheme="minorHAnsi"/>
          <w:bCs/>
          <w:lang w:val="sr-Latn-ME"/>
        </w:rPr>
        <w:t xml:space="preserve"> </w:t>
      </w:r>
      <w:proofErr w:type="spellStart"/>
      <w:r w:rsidRPr="00D77C6B">
        <w:rPr>
          <w:rFonts w:cstheme="minorHAnsi"/>
          <w:bCs/>
        </w:rPr>
        <w:t>pravilnog</w:t>
      </w:r>
      <w:proofErr w:type="spellEnd"/>
      <w:r w:rsidRPr="00C020FB">
        <w:rPr>
          <w:rFonts w:cstheme="minorHAnsi"/>
          <w:bCs/>
          <w:lang w:val="sr-Latn-ME"/>
        </w:rPr>
        <w:t xml:space="preserve"> </w:t>
      </w:r>
      <w:proofErr w:type="spellStart"/>
      <w:r w:rsidRPr="00D77C6B">
        <w:rPr>
          <w:rFonts w:cstheme="minorHAnsi"/>
          <w:bCs/>
        </w:rPr>
        <w:t>dr</w:t>
      </w:r>
      <w:proofErr w:type="spellEnd"/>
      <w:r w:rsidRPr="00C020FB">
        <w:rPr>
          <w:rFonts w:cstheme="minorHAnsi"/>
          <w:bCs/>
          <w:lang w:val="sr-Latn-ME"/>
        </w:rPr>
        <w:t>ž</w:t>
      </w:r>
      <w:proofErr w:type="spellStart"/>
      <w:r w:rsidRPr="00D77C6B">
        <w:rPr>
          <w:rFonts w:cstheme="minorHAnsi"/>
          <w:bCs/>
        </w:rPr>
        <w:t>anja</w:t>
      </w:r>
      <w:proofErr w:type="spellEnd"/>
      <w:r w:rsidRPr="00C020FB">
        <w:rPr>
          <w:rFonts w:cstheme="minorHAnsi"/>
          <w:bCs/>
          <w:lang w:val="sr-Latn-ME"/>
        </w:rPr>
        <w:t xml:space="preserve"> </w:t>
      </w:r>
      <w:proofErr w:type="spellStart"/>
      <w:r w:rsidRPr="00D77C6B">
        <w:rPr>
          <w:rFonts w:cstheme="minorHAnsi"/>
          <w:bCs/>
        </w:rPr>
        <w:t>i</w:t>
      </w:r>
      <w:proofErr w:type="spellEnd"/>
      <w:r w:rsidRPr="00C020FB">
        <w:rPr>
          <w:rFonts w:cstheme="minorHAnsi"/>
          <w:bCs/>
          <w:lang w:val="sr-Latn-ME"/>
        </w:rPr>
        <w:t xml:space="preserve"> </w:t>
      </w:r>
      <w:proofErr w:type="spellStart"/>
      <w:r w:rsidRPr="00D77C6B">
        <w:rPr>
          <w:rFonts w:cstheme="minorHAnsi"/>
          <w:bCs/>
        </w:rPr>
        <w:t>sviranja</w:t>
      </w:r>
      <w:proofErr w:type="spellEnd"/>
      <w:r w:rsidRPr="00C020FB">
        <w:rPr>
          <w:rFonts w:cstheme="minorHAnsi"/>
          <w:bCs/>
          <w:lang w:val="sr-Latn-ME"/>
        </w:rPr>
        <w:t xml:space="preserve"> </w:t>
      </w:r>
      <w:proofErr w:type="spellStart"/>
      <w:r w:rsidRPr="00D77C6B">
        <w:rPr>
          <w:rFonts w:cstheme="minorHAnsi"/>
          <w:bCs/>
        </w:rPr>
        <w:t>na</w:t>
      </w:r>
      <w:proofErr w:type="spellEnd"/>
      <w:r w:rsidRPr="00C020FB">
        <w:rPr>
          <w:rFonts w:cstheme="minorHAnsi"/>
          <w:bCs/>
          <w:lang w:val="sr-Latn-ME"/>
        </w:rPr>
        <w:t xml:space="preserve"> </w:t>
      </w:r>
      <w:proofErr w:type="spellStart"/>
      <w:r w:rsidRPr="00D77C6B">
        <w:rPr>
          <w:rFonts w:cstheme="minorHAnsi"/>
          <w:bCs/>
        </w:rPr>
        <w:t>njima</w:t>
      </w:r>
      <w:proofErr w:type="spellEnd"/>
      <w:r w:rsidRPr="00C020FB">
        <w:rPr>
          <w:rFonts w:cstheme="minorHAnsi"/>
          <w:bCs/>
          <w:lang w:val="sr-Latn-ME"/>
        </w:rPr>
        <w:t xml:space="preserve">, </w:t>
      </w:r>
      <w:proofErr w:type="spellStart"/>
      <w:r w:rsidRPr="00D77C6B">
        <w:rPr>
          <w:rFonts w:cstheme="minorHAnsi"/>
          <w:bCs/>
        </w:rPr>
        <w:t>svira</w:t>
      </w:r>
      <w:proofErr w:type="spellEnd"/>
      <w:r w:rsidRPr="00C020FB">
        <w:rPr>
          <w:rFonts w:cstheme="minorHAnsi"/>
          <w:bCs/>
          <w:lang w:val="sr-Latn-ME"/>
        </w:rPr>
        <w:t xml:space="preserve"> </w:t>
      </w:r>
      <w:proofErr w:type="spellStart"/>
      <w:r w:rsidRPr="00D77C6B">
        <w:rPr>
          <w:rFonts w:cstheme="minorHAnsi"/>
          <w:bCs/>
        </w:rPr>
        <w:t>na</w:t>
      </w:r>
      <w:proofErr w:type="spellEnd"/>
      <w:r w:rsidRPr="00C020FB">
        <w:rPr>
          <w:rFonts w:cstheme="minorHAnsi"/>
          <w:bCs/>
          <w:lang w:val="sr-Latn-ME"/>
        </w:rPr>
        <w:t xml:space="preserve"> </w:t>
      </w:r>
      <w:proofErr w:type="spellStart"/>
      <w:r w:rsidRPr="00D77C6B">
        <w:rPr>
          <w:rFonts w:cstheme="minorHAnsi"/>
          <w:bCs/>
        </w:rPr>
        <w:t>instrumentima</w:t>
      </w:r>
      <w:proofErr w:type="spellEnd"/>
      <w:r w:rsidRPr="00C020FB">
        <w:rPr>
          <w:rFonts w:cstheme="minorHAnsi"/>
          <w:bCs/>
          <w:lang w:val="sr-Latn-ME"/>
        </w:rPr>
        <w:t xml:space="preserve">, </w:t>
      </w:r>
      <w:proofErr w:type="spellStart"/>
      <w:r w:rsidRPr="00D77C6B">
        <w:rPr>
          <w:rFonts w:cstheme="minorHAnsi"/>
          <w:bCs/>
        </w:rPr>
        <w:t>uvje</w:t>
      </w:r>
      <w:proofErr w:type="spellEnd"/>
      <w:r w:rsidRPr="00C020FB">
        <w:rPr>
          <w:rFonts w:cstheme="minorHAnsi"/>
          <w:bCs/>
          <w:lang w:val="sr-Latn-ME"/>
        </w:rPr>
        <w:t>ž</w:t>
      </w:r>
      <w:proofErr w:type="spellStart"/>
      <w:r w:rsidRPr="00D77C6B">
        <w:rPr>
          <w:rFonts w:cstheme="minorHAnsi"/>
          <w:bCs/>
        </w:rPr>
        <w:t>bava</w:t>
      </w:r>
      <w:proofErr w:type="spellEnd"/>
      <w:r w:rsidRPr="00C020FB">
        <w:rPr>
          <w:rFonts w:cstheme="minorHAnsi"/>
          <w:bCs/>
          <w:lang w:val="sr-Latn-ME"/>
        </w:rPr>
        <w:t xml:space="preserve"> </w:t>
      </w:r>
      <w:proofErr w:type="spellStart"/>
      <w:r w:rsidRPr="00D77C6B">
        <w:rPr>
          <w:rFonts w:cstheme="minorHAnsi"/>
          <w:bCs/>
        </w:rPr>
        <w:t>nau</w:t>
      </w:r>
      <w:proofErr w:type="spellEnd"/>
      <w:r w:rsidRPr="00C020FB">
        <w:rPr>
          <w:rFonts w:cstheme="minorHAnsi"/>
          <w:bCs/>
          <w:lang w:val="sr-Latn-ME"/>
        </w:rPr>
        <w:t>č</w:t>
      </w:r>
      <w:proofErr w:type="spellStart"/>
      <w:r w:rsidRPr="00D77C6B">
        <w:rPr>
          <w:rFonts w:cstheme="minorHAnsi"/>
          <w:bCs/>
        </w:rPr>
        <w:t>eno</w:t>
      </w:r>
      <w:proofErr w:type="spellEnd"/>
      <w:r w:rsidRPr="00C020FB">
        <w:rPr>
          <w:rFonts w:cstheme="minorHAnsi"/>
          <w:bCs/>
          <w:lang w:val="sr-Latn-ME"/>
        </w:rPr>
        <w:t xml:space="preserve"> </w:t>
      </w:r>
      <w:proofErr w:type="spellStart"/>
      <w:r w:rsidRPr="00D77C6B">
        <w:rPr>
          <w:rFonts w:cstheme="minorHAnsi"/>
          <w:bCs/>
        </w:rPr>
        <w:t>ponavljanjem</w:t>
      </w:r>
      <w:proofErr w:type="spellEnd"/>
      <w:r w:rsidRPr="00C020FB">
        <w:rPr>
          <w:rFonts w:cstheme="minorHAnsi"/>
          <w:bCs/>
          <w:lang w:val="sr-Latn-ME"/>
        </w:rPr>
        <w:t xml:space="preserve">, </w:t>
      </w:r>
      <w:r w:rsidRPr="00D77C6B">
        <w:rPr>
          <w:rFonts w:cstheme="minorHAnsi"/>
          <w:bCs/>
        </w:rPr>
        <w:t>pa</w:t>
      </w:r>
      <w:r w:rsidRPr="00C020FB">
        <w:rPr>
          <w:rFonts w:cstheme="minorHAnsi"/>
          <w:bCs/>
          <w:lang w:val="sr-Latn-ME"/>
        </w:rPr>
        <w:t>ž</w:t>
      </w:r>
      <w:proofErr w:type="spellStart"/>
      <w:r w:rsidRPr="00D77C6B">
        <w:rPr>
          <w:rFonts w:cstheme="minorHAnsi"/>
          <w:bCs/>
        </w:rPr>
        <w:t>ljivo</w:t>
      </w:r>
      <w:proofErr w:type="spellEnd"/>
      <w:r w:rsidRPr="00C020FB">
        <w:rPr>
          <w:rFonts w:cstheme="minorHAnsi"/>
          <w:bCs/>
          <w:lang w:val="sr-Latn-ME"/>
        </w:rPr>
        <w:t xml:space="preserve"> </w:t>
      </w:r>
      <w:proofErr w:type="spellStart"/>
      <w:r w:rsidRPr="00D77C6B">
        <w:rPr>
          <w:rFonts w:cstheme="minorHAnsi"/>
          <w:bCs/>
        </w:rPr>
        <w:t>prati</w:t>
      </w:r>
      <w:proofErr w:type="spellEnd"/>
      <w:r w:rsidRPr="00C020FB">
        <w:rPr>
          <w:rFonts w:cstheme="minorHAnsi"/>
          <w:bCs/>
          <w:lang w:val="sr-Latn-ME"/>
        </w:rPr>
        <w:t xml:space="preserve"> </w:t>
      </w:r>
      <w:proofErr w:type="spellStart"/>
      <w:r w:rsidRPr="00D77C6B">
        <w:rPr>
          <w:rFonts w:cstheme="minorHAnsi"/>
          <w:bCs/>
        </w:rPr>
        <w:t>nastupe</w:t>
      </w:r>
      <w:proofErr w:type="spellEnd"/>
      <w:r w:rsidRPr="00C020FB">
        <w:rPr>
          <w:rFonts w:cstheme="minorHAnsi"/>
          <w:bCs/>
          <w:lang w:val="sr-Latn-ME"/>
        </w:rPr>
        <w:t xml:space="preserve"> </w:t>
      </w:r>
      <w:proofErr w:type="spellStart"/>
      <w:r w:rsidRPr="00D77C6B">
        <w:rPr>
          <w:rFonts w:cstheme="minorHAnsi"/>
          <w:bCs/>
        </w:rPr>
        <w:t>druge</w:t>
      </w:r>
      <w:proofErr w:type="spellEnd"/>
      <w:r w:rsidRPr="00C020FB">
        <w:rPr>
          <w:rFonts w:cstheme="minorHAnsi"/>
          <w:bCs/>
          <w:lang w:val="sr-Latn-ME"/>
        </w:rPr>
        <w:t xml:space="preserve"> </w:t>
      </w:r>
      <w:proofErr w:type="spellStart"/>
      <w:r w:rsidRPr="00D77C6B">
        <w:rPr>
          <w:rFonts w:cstheme="minorHAnsi"/>
          <w:bCs/>
        </w:rPr>
        <w:t>djece</w:t>
      </w:r>
      <w:proofErr w:type="spellEnd"/>
      <w:r w:rsidRPr="00C020FB">
        <w:rPr>
          <w:rFonts w:cstheme="minorHAnsi"/>
          <w:bCs/>
          <w:lang w:val="sr-Latn-ME"/>
        </w:rPr>
        <w:t xml:space="preserve">, </w:t>
      </w:r>
      <w:r w:rsidRPr="00D77C6B">
        <w:rPr>
          <w:rFonts w:cstheme="minorHAnsi"/>
          <w:bCs/>
        </w:rPr>
        <w:t>ne</w:t>
      </w:r>
      <w:r w:rsidRPr="00C020FB">
        <w:rPr>
          <w:rFonts w:cstheme="minorHAnsi"/>
          <w:bCs/>
          <w:lang w:val="sr-Latn-ME"/>
        </w:rPr>
        <w:t xml:space="preserve"> </w:t>
      </w:r>
      <w:proofErr w:type="spellStart"/>
      <w:r w:rsidRPr="00D77C6B">
        <w:rPr>
          <w:rFonts w:cstheme="minorHAnsi"/>
          <w:bCs/>
        </w:rPr>
        <w:t>ometaju</w:t>
      </w:r>
      <w:proofErr w:type="spellEnd"/>
      <w:r w:rsidRPr="00C020FB">
        <w:rPr>
          <w:rFonts w:cstheme="minorHAnsi"/>
          <w:bCs/>
          <w:lang w:val="sr-Latn-ME"/>
        </w:rPr>
        <w:t>ć</w:t>
      </w:r>
      <w:proofErr w:type="spellStart"/>
      <w:r w:rsidRPr="00D77C6B">
        <w:rPr>
          <w:rFonts w:cstheme="minorHAnsi"/>
          <w:bCs/>
        </w:rPr>
        <w:t>i</w:t>
      </w:r>
      <w:proofErr w:type="spellEnd"/>
      <w:r w:rsidRPr="00C020FB">
        <w:rPr>
          <w:rFonts w:cstheme="minorHAnsi"/>
          <w:bCs/>
          <w:lang w:val="sr-Latn-ME"/>
        </w:rPr>
        <w:t xml:space="preserve"> </w:t>
      </w:r>
      <w:proofErr w:type="spellStart"/>
      <w:r w:rsidRPr="00D77C6B">
        <w:rPr>
          <w:rFonts w:cstheme="minorHAnsi"/>
          <w:bCs/>
        </w:rPr>
        <w:t>ih</w:t>
      </w:r>
      <w:proofErr w:type="spellEnd"/>
      <w:r w:rsidRPr="00C020FB">
        <w:rPr>
          <w:rFonts w:cstheme="minorHAnsi"/>
          <w:bCs/>
          <w:lang w:val="sr-Latn-ME"/>
        </w:rPr>
        <w:t xml:space="preserve"> </w:t>
      </w:r>
      <w:proofErr w:type="spellStart"/>
      <w:r w:rsidRPr="00D77C6B">
        <w:rPr>
          <w:rFonts w:cstheme="minorHAnsi"/>
          <w:bCs/>
        </w:rPr>
        <w:t>i</w:t>
      </w:r>
      <w:proofErr w:type="spellEnd"/>
      <w:r w:rsidRPr="00C020FB">
        <w:rPr>
          <w:rFonts w:cstheme="minorHAnsi"/>
          <w:bCs/>
          <w:lang w:val="sr-Latn-ME"/>
        </w:rPr>
        <w:t xml:space="preserve"> č</w:t>
      </w:r>
      <w:proofErr w:type="spellStart"/>
      <w:r w:rsidRPr="00D77C6B">
        <w:rPr>
          <w:rFonts w:cstheme="minorHAnsi"/>
          <w:bCs/>
        </w:rPr>
        <w:t>ekaju</w:t>
      </w:r>
      <w:proofErr w:type="spellEnd"/>
      <w:r w:rsidRPr="00C020FB">
        <w:rPr>
          <w:rFonts w:cstheme="minorHAnsi"/>
          <w:bCs/>
          <w:lang w:val="sr-Latn-ME"/>
        </w:rPr>
        <w:t>ć</w:t>
      </w:r>
      <w:proofErr w:type="spellStart"/>
      <w:r w:rsidRPr="00D77C6B">
        <w:rPr>
          <w:rFonts w:cstheme="minorHAnsi"/>
          <w:bCs/>
        </w:rPr>
        <w:t>i</w:t>
      </w:r>
      <w:proofErr w:type="spellEnd"/>
      <w:r w:rsidRPr="00C020FB">
        <w:rPr>
          <w:rFonts w:cstheme="minorHAnsi"/>
          <w:bCs/>
          <w:lang w:val="sr-Latn-ME"/>
        </w:rPr>
        <w:t xml:space="preserve"> </w:t>
      </w:r>
      <w:proofErr w:type="spellStart"/>
      <w:r w:rsidRPr="00D77C6B">
        <w:rPr>
          <w:rFonts w:cstheme="minorHAnsi"/>
          <w:bCs/>
        </w:rPr>
        <w:t>svoj</w:t>
      </w:r>
      <w:proofErr w:type="spellEnd"/>
      <w:r w:rsidRPr="00C020FB">
        <w:rPr>
          <w:rFonts w:cstheme="minorHAnsi"/>
          <w:bCs/>
          <w:lang w:val="sr-Latn-ME"/>
        </w:rPr>
        <w:t xml:space="preserve"> </w:t>
      </w:r>
      <w:proofErr w:type="gramStart"/>
      <w:r w:rsidRPr="00D77C6B">
        <w:rPr>
          <w:rFonts w:cstheme="minorHAnsi"/>
          <w:bCs/>
        </w:rPr>
        <w:t>red</w:t>
      </w:r>
      <w:r w:rsidRPr="00C020FB">
        <w:rPr>
          <w:rFonts w:cstheme="minorHAnsi"/>
          <w:bCs/>
          <w:lang w:val="sr-Latn-ME"/>
        </w:rPr>
        <w:t xml:space="preserve">,  </w:t>
      </w:r>
      <w:proofErr w:type="spellStart"/>
      <w:r w:rsidRPr="00D77C6B">
        <w:rPr>
          <w:rFonts w:cstheme="minorHAnsi"/>
          <w:bCs/>
        </w:rPr>
        <w:t>izvodi</w:t>
      </w:r>
      <w:proofErr w:type="spellEnd"/>
      <w:proofErr w:type="gramEnd"/>
      <w:r w:rsidRPr="00C020FB">
        <w:rPr>
          <w:rFonts w:cstheme="minorHAnsi"/>
          <w:bCs/>
          <w:lang w:val="sr-Latn-ME"/>
        </w:rPr>
        <w:t xml:space="preserve"> </w:t>
      </w:r>
      <w:proofErr w:type="spellStart"/>
      <w:r w:rsidRPr="00D77C6B">
        <w:rPr>
          <w:rFonts w:cstheme="minorHAnsi"/>
          <w:bCs/>
        </w:rPr>
        <w:t>nau</w:t>
      </w:r>
      <w:proofErr w:type="spellEnd"/>
      <w:r w:rsidRPr="00C020FB">
        <w:rPr>
          <w:rFonts w:cstheme="minorHAnsi"/>
          <w:bCs/>
          <w:lang w:val="sr-Latn-ME"/>
        </w:rPr>
        <w:t>č</w:t>
      </w:r>
      <w:proofErr w:type="spellStart"/>
      <w:r w:rsidRPr="00D77C6B">
        <w:rPr>
          <w:rFonts w:cstheme="minorHAnsi"/>
          <w:bCs/>
        </w:rPr>
        <w:t>eno</w:t>
      </w:r>
      <w:proofErr w:type="spellEnd"/>
      <w:r w:rsidRPr="00C020FB">
        <w:rPr>
          <w:rFonts w:cstheme="minorHAnsi"/>
          <w:bCs/>
          <w:lang w:val="sr-Latn-ME"/>
        </w:rPr>
        <w:t xml:space="preserve"> </w:t>
      </w:r>
      <w:r w:rsidRPr="00D77C6B">
        <w:rPr>
          <w:rFonts w:cstheme="minorHAnsi"/>
          <w:bCs/>
        </w:rPr>
        <w:t>pred</w:t>
      </w:r>
      <w:r w:rsidRPr="00C020FB">
        <w:rPr>
          <w:rFonts w:cstheme="minorHAnsi"/>
          <w:bCs/>
          <w:lang w:val="sr-Latn-ME"/>
        </w:rPr>
        <w:t xml:space="preserve"> </w:t>
      </w:r>
      <w:proofErr w:type="spellStart"/>
      <w:r w:rsidRPr="00D77C6B">
        <w:rPr>
          <w:rFonts w:cstheme="minorHAnsi"/>
          <w:bCs/>
        </w:rPr>
        <w:t>publikom</w:t>
      </w:r>
      <w:proofErr w:type="spellEnd"/>
      <w:r w:rsidRPr="00C020FB">
        <w:rPr>
          <w:rFonts w:cstheme="minorHAnsi"/>
          <w:bCs/>
          <w:lang w:val="sr-Latn-ME"/>
        </w:rPr>
        <w:t xml:space="preserve"> (</w:t>
      </w:r>
      <w:r w:rsidRPr="00D77C6B">
        <w:rPr>
          <w:rFonts w:cstheme="minorHAnsi"/>
          <w:bCs/>
        </w:rPr>
        <w:t>za</w:t>
      </w:r>
      <w:r w:rsidRPr="00C020FB">
        <w:rPr>
          <w:rFonts w:cstheme="minorHAnsi"/>
          <w:bCs/>
          <w:lang w:val="sr-Latn-ME"/>
        </w:rPr>
        <w:t xml:space="preserve"> </w:t>
      </w:r>
      <w:proofErr w:type="spellStart"/>
      <w:r w:rsidRPr="00D77C6B">
        <w:rPr>
          <w:rFonts w:cstheme="minorHAnsi"/>
          <w:bCs/>
        </w:rPr>
        <w:t>vaspitnu</w:t>
      </w:r>
      <w:proofErr w:type="spellEnd"/>
      <w:r w:rsidRPr="00C020FB">
        <w:rPr>
          <w:rFonts w:cstheme="minorHAnsi"/>
          <w:bCs/>
          <w:lang w:val="sr-Latn-ME"/>
        </w:rPr>
        <w:t xml:space="preserve"> </w:t>
      </w:r>
      <w:proofErr w:type="spellStart"/>
      <w:r w:rsidRPr="00D77C6B">
        <w:rPr>
          <w:rFonts w:cstheme="minorHAnsi"/>
          <w:bCs/>
        </w:rPr>
        <w:t>grupu</w:t>
      </w:r>
      <w:proofErr w:type="spellEnd"/>
      <w:r w:rsidRPr="00C020FB">
        <w:rPr>
          <w:rFonts w:cstheme="minorHAnsi"/>
          <w:bCs/>
          <w:lang w:val="sr-Latn-ME"/>
        </w:rPr>
        <w:t xml:space="preserve">, </w:t>
      </w:r>
      <w:proofErr w:type="spellStart"/>
      <w:r w:rsidRPr="00D77C6B">
        <w:rPr>
          <w:rFonts w:cstheme="minorHAnsi"/>
          <w:bCs/>
        </w:rPr>
        <w:t>na</w:t>
      </w:r>
      <w:proofErr w:type="spellEnd"/>
      <w:r w:rsidRPr="00C020FB">
        <w:rPr>
          <w:rFonts w:cstheme="minorHAnsi"/>
          <w:bCs/>
          <w:lang w:val="sr-Latn-ME"/>
        </w:rPr>
        <w:t xml:space="preserve"> </w:t>
      </w:r>
      <w:proofErr w:type="spellStart"/>
      <w:r w:rsidRPr="00D77C6B">
        <w:rPr>
          <w:rFonts w:cstheme="minorHAnsi"/>
          <w:bCs/>
        </w:rPr>
        <w:t>priredbi</w:t>
      </w:r>
      <w:proofErr w:type="spellEnd"/>
      <w:r w:rsidRPr="00C020FB">
        <w:rPr>
          <w:rFonts w:cstheme="minorHAnsi"/>
          <w:bCs/>
          <w:lang w:val="sr-Latn-ME"/>
        </w:rPr>
        <w:t xml:space="preserve"> </w:t>
      </w:r>
      <w:proofErr w:type="spellStart"/>
      <w:r w:rsidRPr="00D77C6B">
        <w:rPr>
          <w:rFonts w:cstheme="minorHAnsi"/>
          <w:bCs/>
        </w:rPr>
        <w:t>itd</w:t>
      </w:r>
      <w:proofErr w:type="spellEnd"/>
      <w:r w:rsidRPr="00C020FB">
        <w:rPr>
          <w:rFonts w:cstheme="minorHAnsi"/>
          <w:bCs/>
          <w:lang w:val="sr-Latn-ME"/>
        </w:rPr>
        <w:t>.)</w:t>
      </w:r>
    </w:p>
    <w:p w14:paraId="208C2405" w14:textId="2AF95041"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EB0539">
        <w:rPr>
          <w:rFonts w:cstheme="minorHAnsi"/>
          <w:lang w:val="sr-Latn-ME"/>
        </w:rPr>
        <w:t>čestvuje u muzičkim igrama</w:t>
      </w:r>
      <w:r w:rsidR="005118D8" w:rsidRPr="002722CF">
        <w:rPr>
          <w:rFonts w:cstheme="minorHAnsi"/>
          <w:lang w:val="sr-Latn-ME"/>
        </w:rPr>
        <w:t xml:space="preserve"> sa pjevanjem i </w:t>
      </w:r>
      <w:r>
        <w:rPr>
          <w:rFonts w:cstheme="minorHAnsi"/>
          <w:lang w:val="sr-Latn-ME"/>
        </w:rPr>
        <w:t xml:space="preserve">izvodi </w:t>
      </w:r>
      <w:r w:rsidR="005118D8" w:rsidRPr="002722CF">
        <w:rPr>
          <w:rFonts w:cstheme="minorHAnsi"/>
          <w:lang w:val="sr-Latn-ME"/>
        </w:rPr>
        <w:t>kraće igre uz instrumentalnu pratnju;</w:t>
      </w:r>
    </w:p>
    <w:p w14:paraId="3B4E9C7F" w14:textId="09DA4E72" w:rsidR="005118D8" w:rsidRPr="00F154E5"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I</w:t>
      </w:r>
      <w:r w:rsidR="00EB0539">
        <w:rPr>
          <w:rFonts w:cstheme="minorHAnsi"/>
          <w:lang w:val="sr-Latn-ME"/>
        </w:rPr>
        <w:t>zmišlja</w:t>
      </w:r>
      <w:r w:rsidR="005118D8" w:rsidRPr="002722CF">
        <w:rPr>
          <w:rFonts w:cstheme="minorHAnsi"/>
          <w:lang w:val="sr-Latn-ME"/>
        </w:rPr>
        <w:t xml:space="preserve"> melodij</w:t>
      </w:r>
      <w:r w:rsidR="00EB0539">
        <w:rPr>
          <w:rFonts w:cstheme="minorHAnsi"/>
          <w:lang w:val="sr-Latn-ME"/>
        </w:rPr>
        <w:t>e</w:t>
      </w:r>
      <w:r w:rsidR="005118D8" w:rsidRPr="002722CF">
        <w:rPr>
          <w:rFonts w:cstheme="minorHAnsi"/>
          <w:lang w:val="sr-Latn-ME"/>
        </w:rPr>
        <w:t xml:space="preserve"> na jednostavne stihove</w:t>
      </w:r>
      <w:r w:rsidR="00F154E5">
        <w:rPr>
          <w:rFonts w:cstheme="minorHAnsi"/>
          <w:lang w:val="sr-Latn-ME"/>
        </w:rPr>
        <w:t xml:space="preserve"> </w:t>
      </w:r>
      <w:r w:rsidR="00F154E5" w:rsidRPr="00F154E5">
        <w:rPr>
          <w:rFonts w:cstheme="minorHAnsi"/>
          <w:lang w:val="sr-Latn-ME"/>
        </w:rPr>
        <w:t>(</w:t>
      </w:r>
      <w:proofErr w:type="spellStart"/>
      <w:r w:rsidR="00F154E5" w:rsidRPr="00F154E5">
        <w:rPr>
          <w:rFonts w:cstheme="minorHAnsi"/>
          <w:bCs/>
        </w:rPr>
        <w:t>dijete</w:t>
      </w:r>
      <w:proofErr w:type="spellEnd"/>
      <w:r w:rsidR="00F154E5" w:rsidRPr="00C020FB">
        <w:rPr>
          <w:rFonts w:cstheme="minorHAnsi"/>
          <w:bCs/>
          <w:lang w:val="sr-Latn-ME"/>
        </w:rPr>
        <w:t xml:space="preserve"> </w:t>
      </w:r>
      <w:proofErr w:type="spellStart"/>
      <w:r w:rsidR="00F154E5" w:rsidRPr="00F154E5">
        <w:rPr>
          <w:rFonts w:cstheme="minorHAnsi"/>
          <w:bCs/>
        </w:rPr>
        <w:t>pjevu</w:t>
      </w:r>
      <w:proofErr w:type="spellEnd"/>
      <w:r w:rsidR="00F154E5" w:rsidRPr="00C020FB">
        <w:rPr>
          <w:rFonts w:cstheme="minorHAnsi"/>
          <w:bCs/>
          <w:lang w:val="sr-Latn-ME"/>
        </w:rPr>
        <w:t>š</w:t>
      </w:r>
      <w:proofErr w:type="spellStart"/>
      <w:r w:rsidR="00F154E5" w:rsidRPr="00F154E5">
        <w:rPr>
          <w:rFonts w:cstheme="minorHAnsi"/>
          <w:bCs/>
        </w:rPr>
        <w:t>i</w:t>
      </w:r>
      <w:proofErr w:type="spellEnd"/>
      <w:r w:rsidR="00F154E5" w:rsidRPr="00C020FB">
        <w:rPr>
          <w:rFonts w:cstheme="minorHAnsi"/>
          <w:bCs/>
          <w:lang w:val="sr-Latn-ME"/>
        </w:rPr>
        <w:t xml:space="preserve"> </w:t>
      </w:r>
      <w:proofErr w:type="spellStart"/>
      <w:r w:rsidR="00F154E5" w:rsidRPr="00F154E5">
        <w:rPr>
          <w:rFonts w:cstheme="minorHAnsi"/>
          <w:bCs/>
        </w:rPr>
        <w:t>dijelove</w:t>
      </w:r>
      <w:proofErr w:type="spellEnd"/>
      <w:r w:rsidR="00F154E5" w:rsidRPr="00C020FB">
        <w:rPr>
          <w:rFonts w:cstheme="minorHAnsi"/>
          <w:bCs/>
          <w:lang w:val="sr-Latn-ME"/>
        </w:rPr>
        <w:t xml:space="preserve"> </w:t>
      </w:r>
      <w:proofErr w:type="spellStart"/>
      <w:r w:rsidR="00F154E5" w:rsidRPr="00F154E5">
        <w:rPr>
          <w:rFonts w:cstheme="minorHAnsi"/>
          <w:bCs/>
        </w:rPr>
        <w:t>poznatog</w:t>
      </w:r>
      <w:proofErr w:type="spellEnd"/>
      <w:r w:rsidR="00F154E5" w:rsidRPr="00C020FB">
        <w:rPr>
          <w:rFonts w:cstheme="minorHAnsi"/>
          <w:bCs/>
          <w:lang w:val="sr-Latn-ME"/>
        </w:rPr>
        <w:t xml:space="preserve"> </w:t>
      </w:r>
      <w:proofErr w:type="spellStart"/>
      <w:r w:rsidR="00F154E5" w:rsidRPr="00F154E5">
        <w:rPr>
          <w:rFonts w:cstheme="minorHAnsi"/>
          <w:bCs/>
        </w:rPr>
        <w:t>te</w:t>
      </w:r>
      <w:r w:rsidR="00F154E5">
        <w:rPr>
          <w:rFonts w:cstheme="minorHAnsi"/>
          <w:bCs/>
        </w:rPr>
        <w:t>ksta</w:t>
      </w:r>
      <w:proofErr w:type="spellEnd"/>
      <w:r w:rsidR="00F154E5" w:rsidRPr="00C020FB">
        <w:rPr>
          <w:rFonts w:cstheme="minorHAnsi"/>
          <w:bCs/>
          <w:lang w:val="sr-Latn-ME"/>
        </w:rPr>
        <w:t xml:space="preserve"> </w:t>
      </w:r>
      <w:proofErr w:type="spellStart"/>
      <w:r w:rsidR="00F154E5">
        <w:rPr>
          <w:rFonts w:cstheme="minorHAnsi"/>
          <w:bCs/>
        </w:rPr>
        <w:t>pjesme</w:t>
      </w:r>
      <w:proofErr w:type="spellEnd"/>
      <w:r w:rsidR="00F154E5" w:rsidRPr="00C020FB">
        <w:rPr>
          <w:rFonts w:cstheme="minorHAnsi"/>
          <w:bCs/>
          <w:lang w:val="sr-Latn-ME"/>
        </w:rPr>
        <w:t xml:space="preserve"> </w:t>
      </w:r>
      <w:proofErr w:type="spellStart"/>
      <w:r w:rsidR="00F154E5">
        <w:rPr>
          <w:rFonts w:cstheme="minorHAnsi"/>
          <w:bCs/>
        </w:rPr>
        <w:t>i</w:t>
      </w:r>
      <w:proofErr w:type="spellEnd"/>
      <w:r w:rsidR="00F154E5" w:rsidRPr="00C020FB">
        <w:rPr>
          <w:rFonts w:cstheme="minorHAnsi"/>
          <w:bCs/>
          <w:lang w:val="sr-Latn-ME"/>
        </w:rPr>
        <w:t xml:space="preserve"> </w:t>
      </w:r>
      <w:proofErr w:type="spellStart"/>
      <w:r w:rsidR="00F154E5">
        <w:rPr>
          <w:rFonts w:cstheme="minorHAnsi"/>
          <w:bCs/>
        </w:rPr>
        <w:t>krei</w:t>
      </w:r>
      <w:r w:rsidR="00F154E5" w:rsidRPr="00F154E5">
        <w:rPr>
          <w:rFonts w:cstheme="minorHAnsi"/>
          <w:bCs/>
        </w:rPr>
        <w:t>ra</w:t>
      </w:r>
      <w:proofErr w:type="spellEnd"/>
      <w:r w:rsidR="00F154E5" w:rsidRPr="00C020FB">
        <w:rPr>
          <w:rFonts w:cstheme="minorHAnsi"/>
          <w:bCs/>
          <w:lang w:val="sr-Latn-ME"/>
        </w:rPr>
        <w:t xml:space="preserve"> </w:t>
      </w:r>
      <w:proofErr w:type="spellStart"/>
      <w:r w:rsidR="00F154E5" w:rsidRPr="00F154E5">
        <w:rPr>
          <w:rFonts w:cstheme="minorHAnsi"/>
          <w:bCs/>
        </w:rPr>
        <w:t>sopstvenu</w:t>
      </w:r>
      <w:proofErr w:type="spellEnd"/>
      <w:r w:rsidR="00F154E5" w:rsidRPr="00C020FB">
        <w:rPr>
          <w:rFonts w:cstheme="minorHAnsi"/>
          <w:bCs/>
          <w:lang w:val="sr-Latn-ME"/>
        </w:rPr>
        <w:t xml:space="preserve"> </w:t>
      </w:r>
      <w:proofErr w:type="spellStart"/>
      <w:r w:rsidR="00F154E5" w:rsidRPr="00F154E5">
        <w:rPr>
          <w:rFonts w:cstheme="minorHAnsi"/>
          <w:bCs/>
        </w:rPr>
        <w:t>melodiju</w:t>
      </w:r>
      <w:proofErr w:type="spellEnd"/>
      <w:r w:rsidR="00F154E5" w:rsidRPr="00C020FB">
        <w:rPr>
          <w:rFonts w:cstheme="minorHAnsi"/>
          <w:bCs/>
          <w:lang w:val="sr-Latn-ME"/>
        </w:rPr>
        <w:t>)</w:t>
      </w:r>
      <w:r w:rsidR="005118D8" w:rsidRPr="00F154E5">
        <w:rPr>
          <w:rFonts w:cstheme="minorHAnsi"/>
          <w:lang w:val="sr-Latn-ME"/>
        </w:rPr>
        <w:t>;</w:t>
      </w:r>
    </w:p>
    <w:p w14:paraId="0F0A2AED" w14:textId="782B0317" w:rsidR="00F154E5" w:rsidRPr="00F154E5" w:rsidRDefault="00F154E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proofErr w:type="spellStart"/>
      <w:r w:rsidRPr="00F154E5">
        <w:rPr>
          <w:rFonts w:cstheme="minorHAnsi"/>
        </w:rPr>
        <w:t>I</w:t>
      </w:r>
      <w:r w:rsidRPr="00F154E5">
        <w:rPr>
          <w:rFonts w:cstheme="minorHAnsi"/>
          <w:bCs/>
        </w:rPr>
        <w:t>zmi</w:t>
      </w:r>
      <w:proofErr w:type="spellEnd"/>
      <w:r w:rsidRPr="00C020FB">
        <w:rPr>
          <w:rFonts w:cstheme="minorHAnsi"/>
          <w:bCs/>
          <w:lang w:val="sr-Latn-ME"/>
        </w:rPr>
        <w:t>š</w:t>
      </w:r>
      <w:proofErr w:type="spellStart"/>
      <w:r w:rsidRPr="00F154E5">
        <w:rPr>
          <w:rFonts w:cstheme="minorHAnsi"/>
          <w:bCs/>
        </w:rPr>
        <w:t>lja</w:t>
      </w:r>
      <w:proofErr w:type="spellEnd"/>
      <w:r w:rsidRPr="00C020FB">
        <w:rPr>
          <w:rFonts w:cstheme="minorHAnsi"/>
          <w:bCs/>
          <w:lang w:val="sr-Latn-ME"/>
        </w:rPr>
        <w:t xml:space="preserve"> </w:t>
      </w:r>
      <w:proofErr w:type="spellStart"/>
      <w:r w:rsidRPr="00F154E5">
        <w:rPr>
          <w:rFonts w:cstheme="minorHAnsi"/>
          <w:bCs/>
        </w:rPr>
        <w:t>rije</w:t>
      </w:r>
      <w:proofErr w:type="spellEnd"/>
      <w:r w:rsidRPr="00C020FB">
        <w:rPr>
          <w:rFonts w:cstheme="minorHAnsi"/>
          <w:bCs/>
          <w:lang w:val="sr-Latn-ME"/>
        </w:rPr>
        <w:t>č</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na</w:t>
      </w:r>
      <w:proofErr w:type="spellEnd"/>
      <w:r w:rsidRPr="00C020FB">
        <w:rPr>
          <w:rFonts w:cstheme="minorHAnsi"/>
          <w:bCs/>
          <w:lang w:val="sr-Latn-ME"/>
        </w:rPr>
        <w:t xml:space="preserve"> </w:t>
      </w:r>
      <w:proofErr w:type="spellStart"/>
      <w:r w:rsidRPr="00F154E5">
        <w:rPr>
          <w:rFonts w:cstheme="minorHAnsi"/>
          <w:bCs/>
        </w:rPr>
        <w:t>zadatu</w:t>
      </w:r>
      <w:proofErr w:type="spellEnd"/>
      <w:r w:rsidRPr="00C020FB">
        <w:rPr>
          <w:rFonts w:cstheme="minorHAnsi"/>
          <w:bCs/>
          <w:lang w:val="sr-Latn-ME"/>
        </w:rPr>
        <w:t xml:space="preserve"> </w:t>
      </w:r>
      <w:proofErr w:type="spellStart"/>
      <w:r w:rsidRPr="00F154E5">
        <w:rPr>
          <w:rFonts w:cstheme="minorHAnsi"/>
          <w:bCs/>
        </w:rPr>
        <w:t>melodiju</w:t>
      </w:r>
      <w:proofErr w:type="spellEnd"/>
      <w:r w:rsidRPr="00C020FB">
        <w:rPr>
          <w:rFonts w:cstheme="minorHAnsi"/>
          <w:bCs/>
          <w:lang w:val="sr-Latn-ME"/>
        </w:rPr>
        <w:t xml:space="preserve">, </w:t>
      </w:r>
      <w:r w:rsidRPr="00F154E5">
        <w:rPr>
          <w:rFonts w:cstheme="minorHAnsi"/>
          <w:bCs/>
        </w:rPr>
        <w:t>da</w:t>
      </w:r>
      <w:r w:rsidRPr="00C020FB">
        <w:rPr>
          <w:rFonts w:cstheme="minorHAnsi"/>
          <w:bCs/>
          <w:lang w:val="sr-Latn-ME"/>
        </w:rPr>
        <w:t xml:space="preserve"> </w:t>
      </w:r>
      <w:proofErr w:type="spellStart"/>
      <w:r w:rsidRPr="00F154E5">
        <w:rPr>
          <w:rFonts w:cstheme="minorHAnsi"/>
          <w:bCs/>
        </w:rPr>
        <w:t>izmi</w:t>
      </w:r>
      <w:proofErr w:type="spellEnd"/>
      <w:r w:rsidRPr="00C020FB">
        <w:rPr>
          <w:rFonts w:cstheme="minorHAnsi"/>
          <w:bCs/>
          <w:lang w:val="sr-Latn-ME"/>
        </w:rPr>
        <w:t>š</w:t>
      </w:r>
      <w:proofErr w:type="spellStart"/>
      <w:r w:rsidRPr="00F154E5">
        <w:rPr>
          <w:rFonts w:cstheme="minorHAnsi"/>
          <w:bCs/>
        </w:rPr>
        <w:t>lja</w:t>
      </w:r>
      <w:proofErr w:type="spellEnd"/>
      <w:r w:rsidRPr="00C020FB">
        <w:rPr>
          <w:rFonts w:cstheme="minorHAnsi"/>
          <w:bCs/>
          <w:lang w:val="sr-Latn-ME"/>
        </w:rPr>
        <w:t xml:space="preserve"> </w:t>
      </w:r>
      <w:proofErr w:type="spellStart"/>
      <w:r w:rsidRPr="00F154E5">
        <w:rPr>
          <w:rFonts w:cstheme="minorHAnsi"/>
          <w:bCs/>
        </w:rPr>
        <w:t>melodiju</w:t>
      </w:r>
      <w:proofErr w:type="spellEnd"/>
      <w:r w:rsidRPr="00C020FB">
        <w:rPr>
          <w:rFonts w:cstheme="minorHAnsi"/>
          <w:bCs/>
          <w:lang w:val="sr-Latn-ME"/>
        </w:rPr>
        <w:t xml:space="preserve"> </w:t>
      </w:r>
      <w:proofErr w:type="spellStart"/>
      <w:r w:rsidRPr="00F154E5">
        <w:rPr>
          <w:rFonts w:cstheme="minorHAnsi"/>
          <w:bCs/>
        </w:rPr>
        <w:t>na</w:t>
      </w:r>
      <w:proofErr w:type="spellEnd"/>
      <w:r w:rsidRPr="00C020FB">
        <w:rPr>
          <w:rFonts w:cstheme="minorHAnsi"/>
          <w:bCs/>
          <w:lang w:val="sr-Latn-ME"/>
        </w:rPr>
        <w:t xml:space="preserve"> </w:t>
      </w:r>
      <w:proofErr w:type="spellStart"/>
      <w:r w:rsidRPr="00F154E5">
        <w:rPr>
          <w:rFonts w:cstheme="minorHAnsi"/>
          <w:bCs/>
        </w:rPr>
        <w:t>zadati</w:t>
      </w:r>
      <w:proofErr w:type="spellEnd"/>
      <w:r w:rsidRPr="00C020FB">
        <w:rPr>
          <w:rFonts w:cstheme="minorHAnsi"/>
          <w:bCs/>
          <w:lang w:val="sr-Latn-ME"/>
        </w:rPr>
        <w:t xml:space="preserve"> </w:t>
      </w:r>
      <w:proofErr w:type="spellStart"/>
      <w:r w:rsidRPr="00F154E5">
        <w:rPr>
          <w:rFonts w:cstheme="minorHAnsi"/>
          <w:bCs/>
        </w:rPr>
        <w:t>tekst</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r w:rsidRPr="00F154E5">
        <w:rPr>
          <w:rFonts w:cstheme="minorHAnsi"/>
          <w:bCs/>
        </w:rPr>
        <w:t>da</w:t>
      </w:r>
      <w:r w:rsidRPr="00C020FB">
        <w:rPr>
          <w:rFonts w:cstheme="minorHAnsi"/>
          <w:bCs/>
          <w:lang w:val="sr-Latn-ME"/>
        </w:rPr>
        <w:t xml:space="preserve"> </w:t>
      </w:r>
      <w:proofErr w:type="spellStart"/>
      <w:r w:rsidRPr="00F154E5">
        <w:rPr>
          <w:rFonts w:cstheme="minorHAnsi"/>
          <w:bCs/>
        </w:rPr>
        <w:t>izmi</w:t>
      </w:r>
      <w:proofErr w:type="spellEnd"/>
      <w:r w:rsidRPr="00C020FB">
        <w:rPr>
          <w:rFonts w:cstheme="minorHAnsi"/>
          <w:bCs/>
          <w:lang w:val="sr-Latn-ME"/>
        </w:rPr>
        <w:t>š</w:t>
      </w:r>
      <w:proofErr w:type="spellStart"/>
      <w:r w:rsidRPr="00F154E5">
        <w:rPr>
          <w:rFonts w:cstheme="minorHAnsi"/>
          <w:bCs/>
        </w:rPr>
        <w:t>lja</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rije</w:t>
      </w:r>
      <w:proofErr w:type="spellEnd"/>
      <w:r w:rsidRPr="00C020FB">
        <w:rPr>
          <w:rFonts w:cstheme="minorHAnsi"/>
          <w:bCs/>
          <w:lang w:val="sr-Latn-ME"/>
        </w:rPr>
        <w:t>č</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i</w:t>
      </w:r>
      <w:proofErr w:type="spellEnd"/>
      <w:r w:rsidRPr="00C020FB">
        <w:rPr>
          <w:rFonts w:cstheme="minorHAnsi"/>
          <w:bCs/>
          <w:lang w:val="sr-Latn-ME"/>
        </w:rPr>
        <w:t xml:space="preserve"> </w:t>
      </w:r>
      <w:proofErr w:type="spellStart"/>
      <w:r w:rsidRPr="00F154E5">
        <w:rPr>
          <w:rFonts w:cstheme="minorHAnsi"/>
          <w:bCs/>
        </w:rPr>
        <w:t>melodiju</w:t>
      </w:r>
      <w:proofErr w:type="spellEnd"/>
      <w:r w:rsidRPr="00C020FB">
        <w:rPr>
          <w:rFonts w:cstheme="minorHAnsi"/>
          <w:bCs/>
          <w:lang w:val="sr-Latn-ME"/>
        </w:rPr>
        <w:t>,</w:t>
      </w:r>
    </w:p>
    <w:p w14:paraId="51D69551" w14:textId="486FD952"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V</w:t>
      </w:r>
      <w:r w:rsidR="00EB0539">
        <w:rPr>
          <w:rFonts w:cstheme="minorHAnsi"/>
          <w:lang w:val="sr-Latn-ME"/>
        </w:rPr>
        <w:t>odi</w:t>
      </w:r>
      <w:r w:rsidR="005118D8" w:rsidRPr="002722CF">
        <w:rPr>
          <w:rFonts w:cstheme="minorHAnsi"/>
          <w:lang w:val="sr-Latn-ME"/>
        </w:rPr>
        <w:t xml:space="preserve"> m</w:t>
      </w:r>
      <w:r w:rsidR="00EB0539">
        <w:rPr>
          <w:rFonts w:cstheme="minorHAnsi"/>
          <w:lang w:val="sr-Latn-ME"/>
        </w:rPr>
        <w:t>ale muzičke razgovore i stvara</w:t>
      </w:r>
      <w:r w:rsidR="005118D8" w:rsidRPr="002722CF">
        <w:rPr>
          <w:rFonts w:cstheme="minorHAnsi"/>
          <w:lang w:val="sr-Latn-ME"/>
        </w:rPr>
        <w:t xml:space="preserve"> brojalice</w:t>
      </w:r>
      <w:r w:rsidR="00F154E5" w:rsidRPr="00F154E5">
        <w:rPr>
          <w:rFonts w:cstheme="minorHAnsi"/>
          <w:lang w:val="sr-Latn-ME"/>
        </w:rPr>
        <w:t xml:space="preserve"> (</w:t>
      </w:r>
      <w:r w:rsidR="00F154E5" w:rsidRPr="00F154E5">
        <w:rPr>
          <w:rFonts w:cstheme="minorHAnsi"/>
          <w:bCs/>
        </w:rPr>
        <w:t>u</w:t>
      </w:r>
      <w:r w:rsidR="00F154E5" w:rsidRPr="00C020FB">
        <w:rPr>
          <w:rFonts w:cstheme="minorHAnsi"/>
          <w:bCs/>
          <w:lang w:val="sr-Latn-ME"/>
        </w:rPr>
        <w:t xml:space="preserve"> </w:t>
      </w:r>
      <w:proofErr w:type="spellStart"/>
      <w:r w:rsidR="00F154E5" w:rsidRPr="00F154E5">
        <w:rPr>
          <w:rFonts w:cstheme="minorHAnsi"/>
          <w:bCs/>
        </w:rPr>
        <w:t>saradnji</w:t>
      </w:r>
      <w:proofErr w:type="spellEnd"/>
      <w:r w:rsidR="00F154E5" w:rsidRPr="00C020FB">
        <w:rPr>
          <w:rFonts w:cstheme="minorHAnsi"/>
          <w:bCs/>
          <w:lang w:val="sr-Latn-ME"/>
        </w:rPr>
        <w:t xml:space="preserve"> </w:t>
      </w:r>
      <w:proofErr w:type="spellStart"/>
      <w:r w:rsidR="00F154E5" w:rsidRPr="00F154E5">
        <w:rPr>
          <w:rFonts w:cstheme="minorHAnsi"/>
          <w:bCs/>
        </w:rPr>
        <w:t>sa</w:t>
      </w:r>
      <w:proofErr w:type="spellEnd"/>
      <w:r w:rsidR="00F154E5" w:rsidRPr="00C020FB">
        <w:rPr>
          <w:rFonts w:cstheme="minorHAnsi"/>
          <w:bCs/>
          <w:lang w:val="sr-Latn-ME"/>
        </w:rPr>
        <w:t xml:space="preserve"> </w:t>
      </w:r>
      <w:proofErr w:type="spellStart"/>
      <w:r w:rsidR="00F154E5" w:rsidRPr="00F154E5">
        <w:rPr>
          <w:rFonts w:cstheme="minorHAnsi"/>
          <w:bCs/>
        </w:rPr>
        <w:t>vaspita</w:t>
      </w:r>
      <w:proofErr w:type="spellEnd"/>
      <w:r w:rsidR="00F154E5" w:rsidRPr="00C020FB">
        <w:rPr>
          <w:rFonts w:cstheme="minorHAnsi"/>
          <w:bCs/>
          <w:lang w:val="sr-Latn-ME"/>
        </w:rPr>
        <w:t>č</w:t>
      </w:r>
      <w:proofErr w:type="spellStart"/>
      <w:r w:rsidR="00F154E5" w:rsidRPr="00F154E5">
        <w:rPr>
          <w:rFonts w:cstheme="minorHAnsi"/>
          <w:bCs/>
        </w:rPr>
        <w:t>em</w:t>
      </w:r>
      <w:proofErr w:type="spellEnd"/>
      <w:r w:rsidR="00F154E5" w:rsidRPr="00C020FB">
        <w:rPr>
          <w:rFonts w:cstheme="minorHAnsi"/>
          <w:bCs/>
          <w:lang w:val="sr-Latn-ME"/>
        </w:rPr>
        <w:t xml:space="preserve"> </w:t>
      </w:r>
      <w:proofErr w:type="spellStart"/>
      <w:r w:rsidR="00F154E5" w:rsidRPr="00F154E5">
        <w:rPr>
          <w:rFonts w:cstheme="minorHAnsi"/>
          <w:bCs/>
        </w:rPr>
        <w:t>dijete</w:t>
      </w:r>
      <w:proofErr w:type="spellEnd"/>
      <w:r w:rsidR="00F154E5" w:rsidRPr="00C020FB">
        <w:rPr>
          <w:rFonts w:cstheme="minorHAnsi"/>
          <w:bCs/>
          <w:lang w:val="sr-Latn-ME"/>
        </w:rPr>
        <w:t xml:space="preserve"> </w:t>
      </w:r>
      <w:proofErr w:type="spellStart"/>
      <w:r w:rsidR="00F154E5" w:rsidRPr="00F154E5">
        <w:rPr>
          <w:rFonts w:cstheme="minorHAnsi"/>
          <w:bCs/>
        </w:rPr>
        <w:t>stvara</w:t>
      </w:r>
      <w:proofErr w:type="spellEnd"/>
      <w:r w:rsidR="00F154E5" w:rsidRPr="00C020FB">
        <w:rPr>
          <w:rFonts w:cstheme="minorHAnsi"/>
          <w:bCs/>
          <w:lang w:val="sr-Latn-ME"/>
        </w:rPr>
        <w:t xml:space="preserve"> </w:t>
      </w:r>
      <w:proofErr w:type="spellStart"/>
      <w:r w:rsidR="00F154E5" w:rsidRPr="00F154E5">
        <w:rPr>
          <w:rFonts w:cstheme="minorHAnsi"/>
          <w:bCs/>
        </w:rPr>
        <w:t>nove</w:t>
      </w:r>
      <w:proofErr w:type="spellEnd"/>
      <w:r w:rsidR="00F154E5" w:rsidRPr="00C020FB">
        <w:rPr>
          <w:rFonts w:cstheme="minorHAnsi"/>
          <w:bCs/>
          <w:lang w:val="sr-Latn-ME"/>
        </w:rPr>
        <w:t xml:space="preserve"> </w:t>
      </w:r>
      <w:proofErr w:type="spellStart"/>
      <w:r w:rsidR="00F154E5" w:rsidRPr="00F154E5">
        <w:rPr>
          <w:rFonts w:cstheme="minorHAnsi"/>
          <w:bCs/>
        </w:rPr>
        <w:t>tekstove</w:t>
      </w:r>
      <w:proofErr w:type="spellEnd"/>
      <w:r w:rsidR="00F154E5" w:rsidRPr="00C020FB">
        <w:rPr>
          <w:rFonts w:cstheme="minorHAnsi"/>
          <w:bCs/>
          <w:lang w:val="sr-Latn-ME"/>
        </w:rPr>
        <w:t xml:space="preserve">, </w:t>
      </w:r>
      <w:proofErr w:type="spellStart"/>
      <w:r w:rsidR="00F154E5" w:rsidRPr="00F154E5">
        <w:rPr>
          <w:rFonts w:cstheme="minorHAnsi"/>
          <w:bCs/>
        </w:rPr>
        <w:t>oboga</w:t>
      </w:r>
      <w:proofErr w:type="spellEnd"/>
      <w:r w:rsidR="00F154E5" w:rsidRPr="00C020FB">
        <w:rPr>
          <w:rFonts w:cstheme="minorHAnsi"/>
          <w:bCs/>
          <w:lang w:val="sr-Latn-ME"/>
        </w:rPr>
        <w:t>ć</w:t>
      </w:r>
      <w:proofErr w:type="spellStart"/>
      <w:r w:rsidR="00F154E5" w:rsidRPr="00F154E5">
        <w:rPr>
          <w:rFonts w:cstheme="minorHAnsi"/>
          <w:bCs/>
        </w:rPr>
        <w:t>uje</w:t>
      </w:r>
      <w:proofErr w:type="spellEnd"/>
      <w:r w:rsidR="00F154E5" w:rsidRPr="00C020FB">
        <w:rPr>
          <w:rFonts w:cstheme="minorHAnsi"/>
          <w:bCs/>
          <w:lang w:val="sr-Latn-ME"/>
        </w:rPr>
        <w:t xml:space="preserve"> </w:t>
      </w:r>
      <w:r w:rsidR="00F154E5" w:rsidRPr="00F154E5">
        <w:rPr>
          <w:rFonts w:cstheme="minorHAnsi"/>
          <w:bCs/>
        </w:rPr>
        <w:t>stare</w:t>
      </w:r>
      <w:r w:rsidR="00F154E5" w:rsidRPr="00C020FB">
        <w:rPr>
          <w:rFonts w:cstheme="minorHAnsi"/>
          <w:bCs/>
          <w:lang w:val="sr-Latn-ME"/>
        </w:rPr>
        <w:t xml:space="preserve"> </w:t>
      </w:r>
      <w:proofErr w:type="spellStart"/>
      <w:r w:rsidR="00F154E5" w:rsidRPr="00F154E5">
        <w:rPr>
          <w:rFonts w:cstheme="minorHAnsi"/>
          <w:bCs/>
        </w:rPr>
        <w:t>poznate</w:t>
      </w:r>
      <w:proofErr w:type="spellEnd"/>
      <w:r w:rsidR="00F154E5" w:rsidRPr="00C020FB">
        <w:rPr>
          <w:rFonts w:cstheme="minorHAnsi"/>
          <w:bCs/>
          <w:lang w:val="sr-Latn-ME"/>
        </w:rPr>
        <w:t xml:space="preserve"> </w:t>
      </w:r>
      <w:proofErr w:type="spellStart"/>
      <w:r w:rsidR="00F154E5" w:rsidRPr="00F154E5">
        <w:rPr>
          <w:rFonts w:cstheme="minorHAnsi"/>
          <w:bCs/>
        </w:rPr>
        <w:t>sadr</w:t>
      </w:r>
      <w:proofErr w:type="spellEnd"/>
      <w:r w:rsidR="00F154E5" w:rsidRPr="00C020FB">
        <w:rPr>
          <w:rFonts w:cstheme="minorHAnsi"/>
          <w:bCs/>
          <w:lang w:val="sr-Latn-ME"/>
        </w:rPr>
        <w:t>ž</w:t>
      </w:r>
      <w:proofErr w:type="spellStart"/>
      <w:r w:rsidR="00F154E5" w:rsidRPr="00F154E5">
        <w:rPr>
          <w:rFonts w:cstheme="minorHAnsi"/>
          <w:bCs/>
        </w:rPr>
        <w:t>aje</w:t>
      </w:r>
      <w:proofErr w:type="spellEnd"/>
      <w:r w:rsidR="00F154E5" w:rsidRPr="00C020FB">
        <w:rPr>
          <w:rFonts w:cstheme="minorHAnsi"/>
          <w:bCs/>
          <w:lang w:val="sr-Latn-ME"/>
        </w:rPr>
        <w:t xml:space="preserve">, </w:t>
      </w:r>
      <w:proofErr w:type="spellStart"/>
      <w:r w:rsidR="00F154E5" w:rsidRPr="00F154E5">
        <w:rPr>
          <w:rFonts w:cstheme="minorHAnsi"/>
          <w:bCs/>
        </w:rPr>
        <w:t>stvara</w:t>
      </w:r>
      <w:proofErr w:type="spellEnd"/>
      <w:r w:rsidR="00F154E5" w:rsidRPr="00C020FB">
        <w:rPr>
          <w:rFonts w:cstheme="minorHAnsi"/>
          <w:bCs/>
          <w:lang w:val="sr-Latn-ME"/>
        </w:rPr>
        <w:t xml:space="preserve"> </w:t>
      </w:r>
      <w:proofErr w:type="spellStart"/>
      <w:r w:rsidR="00F154E5" w:rsidRPr="00F154E5">
        <w:rPr>
          <w:rFonts w:cstheme="minorHAnsi"/>
          <w:bCs/>
        </w:rPr>
        <w:t>tekstove</w:t>
      </w:r>
      <w:proofErr w:type="spellEnd"/>
      <w:r w:rsidR="00F154E5" w:rsidRPr="00C020FB">
        <w:rPr>
          <w:rFonts w:cstheme="minorHAnsi"/>
          <w:bCs/>
          <w:lang w:val="sr-Latn-ME"/>
        </w:rPr>
        <w:t xml:space="preserve"> </w:t>
      </w:r>
      <w:proofErr w:type="spellStart"/>
      <w:r w:rsidR="00F154E5" w:rsidRPr="00F154E5">
        <w:rPr>
          <w:rFonts w:cstheme="minorHAnsi"/>
          <w:bCs/>
        </w:rPr>
        <w:t>oboga</w:t>
      </w:r>
      <w:proofErr w:type="spellEnd"/>
      <w:r w:rsidR="00F154E5" w:rsidRPr="00C020FB">
        <w:rPr>
          <w:rFonts w:cstheme="minorHAnsi"/>
          <w:bCs/>
          <w:lang w:val="sr-Latn-ME"/>
        </w:rPr>
        <w:t>ć</w:t>
      </w:r>
      <w:proofErr w:type="spellStart"/>
      <w:r w:rsidR="00F154E5" w:rsidRPr="00F154E5">
        <w:rPr>
          <w:rFonts w:cstheme="minorHAnsi"/>
          <w:bCs/>
        </w:rPr>
        <w:t>ene</w:t>
      </w:r>
      <w:proofErr w:type="spellEnd"/>
      <w:r w:rsidR="00F154E5" w:rsidRPr="00C020FB">
        <w:rPr>
          <w:rFonts w:cstheme="minorHAnsi"/>
          <w:bCs/>
          <w:lang w:val="sr-Latn-ME"/>
        </w:rPr>
        <w:t xml:space="preserve"> </w:t>
      </w:r>
      <w:proofErr w:type="spellStart"/>
      <w:r w:rsidR="00F154E5" w:rsidRPr="00F154E5">
        <w:rPr>
          <w:rFonts w:cstheme="minorHAnsi"/>
          <w:bCs/>
        </w:rPr>
        <w:t>humorom</w:t>
      </w:r>
      <w:proofErr w:type="spellEnd"/>
      <w:r w:rsidR="00F154E5" w:rsidRPr="00C020FB">
        <w:rPr>
          <w:rFonts w:cstheme="minorHAnsi"/>
          <w:bCs/>
          <w:lang w:val="sr-Latn-ME"/>
        </w:rPr>
        <w:t xml:space="preserve"> </w:t>
      </w:r>
      <w:proofErr w:type="spellStart"/>
      <w:r w:rsidR="00F154E5" w:rsidRPr="00F154E5">
        <w:rPr>
          <w:rFonts w:cstheme="minorHAnsi"/>
          <w:bCs/>
        </w:rPr>
        <w:t>itd</w:t>
      </w:r>
      <w:proofErr w:type="spellEnd"/>
      <w:r w:rsidR="00F154E5" w:rsidRPr="00C020FB">
        <w:rPr>
          <w:rFonts w:cstheme="minorHAnsi"/>
          <w:bCs/>
          <w:lang w:val="sr-Latn-ME"/>
        </w:rPr>
        <w:t>)</w:t>
      </w:r>
      <w:r w:rsidR="005118D8" w:rsidRPr="00F154E5">
        <w:rPr>
          <w:rFonts w:cstheme="minorHAnsi"/>
          <w:lang w:val="sr-Latn-ME"/>
        </w:rPr>
        <w:t>;</w:t>
      </w:r>
    </w:p>
    <w:p w14:paraId="302B34D2" w14:textId="31A0995C" w:rsidR="005118D8" w:rsidRPr="002722CF" w:rsidRDefault="00667700"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jeva dječije umjetničke i narodne pjesme;</w:t>
      </w:r>
    </w:p>
    <w:p w14:paraId="04962174" w14:textId="53D97DBF" w:rsidR="005118D8" w:rsidRPr="002722CF"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O</w:t>
      </w:r>
      <w:r w:rsidR="005118D8" w:rsidRPr="002722CF">
        <w:rPr>
          <w:rFonts w:cstheme="minorHAnsi"/>
          <w:lang w:val="sr-Latn-ME"/>
        </w:rPr>
        <w:t>ponaša pokrete jednostavnih plesova i narodnih kola;</w:t>
      </w:r>
    </w:p>
    <w:p w14:paraId="0E8E055B" w14:textId="59C2A705" w:rsidR="005118D8" w:rsidRPr="007C593D"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K</w:t>
      </w:r>
      <w:r w:rsidR="005118D8" w:rsidRPr="002722CF">
        <w:rPr>
          <w:rFonts w:cstheme="minorHAnsi"/>
          <w:lang w:val="sr-Latn-ME"/>
        </w:rPr>
        <w:t>ombinuj</w:t>
      </w:r>
      <w:r w:rsidR="00EB0539">
        <w:rPr>
          <w:rFonts w:cstheme="minorHAnsi"/>
          <w:lang w:val="sr-Latn-ME"/>
        </w:rPr>
        <w:t>e</w:t>
      </w:r>
      <w:r w:rsidR="005118D8" w:rsidRPr="002722CF">
        <w:rPr>
          <w:rFonts w:cstheme="minorHAnsi"/>
          <w:lang w:val="sr-Latn-ME"/>
        </w:rPr>
        <w:t xml:space="preserve"> poznate korake uz određenu muziku i izvod</w:t>
      </w:r>
      <w:r w:rsidR="00E77338">
        <w:rPr>
          <w:rFonts w:cstheme="minorHAnsi"/>
          <w:lang w:val="sr-Latn-ME"/>
        </w:rPr>
        <w:t>i</w:t>
      </w:r>
      <w:r w:rsidR="005118D8" w:rsidRPr="002722CF">
        <w:rPr>
          <w:rFonts w:cstheme="minorHAnsi"/>
          <w:lang w:val="sr-Latn-ME"/>
        </w:rPr>
        <w:t xml:space="preserve"> nove</w:t>
      </w:r>
      <w:r w:rsidR="00EB0539">
        <w:rPr>
          <w:rFonts w:cstheme="minorHAnsi"/>
          <w:lang w:val="sr-Latn-ME"/>
        </w:rPr>
        <w:t xml:space="preserve"> muzičke</w:t>
      </w:r>
      <w:r w:rsidR="005118D8" w:rsidRPr="002722CF">
        <w:rPr>
          <w:rFonts w:cstheme="minorHAnsi"/>
          <w:lang w:val="sr-Latn-ME"/>
        </w:rPr>
        <w:t xml:space="preserve"> plesne tačke za javne nastupe;</w:t>
      </w:r>
    </w:p>
    <w:p w14:paraId="182FD3DA" w14:textId="5D564935" w:rsidR="007C593D" w:rsidRPr="007C593D" w:rsidRDefault="00E44E45" w:rsidP="002E10B0">
      <w:pPr>
        <w:pStyle w:val="ListParagraph"/>
        <w:numPr>
          <w:ilvl w:val="0"/>
          <w:numId w:val="25"/>
        </w:numPr>
        <w:shd w:val="clear" w:color="auto" w:fill="BFBFBF" w:themeFill="background1" w:themeFillShade="BF"/>
        <w:rPr>
          <w:rFonts w:eastAsia="Times New Roman" w:cstheme="minorHAnsi"/>
          <w:lang w:val="sr-Latn-ME"/>
        </w:rPr>
      </w:pPr>
      <w:r>
        <w:rPr>
          <w:rFonts w:eastAsia="Times New Roman" w:cstheme="minorHAnsi"/>
          <w:lang w:val="sr-Latn-ME"/>
        </w:rPr>
        <w:t>P</w:t>
      </w:r>
      <w:r w:rsidR="007C593D" w:rsidRPr="007C593D">
        <w:rPr>
          <w:rFonts w:eastAsia="Times New Roman" w:cstheme="minorHAnsi"/>
          <w:lang w:val="sr-Latn-ME"/>
        </w:rPr>
        <w:t>jeva pjesmice sa odraslima, pridružuje se i učestvuje u izvođenju himne vrtića i crnogorske himne;</w:t>
      </w:r>
    </w:p>
    <w:p w14:paraId="79703FF5" w14:textId="0AB57768" w:rsidR="005118D8" w:rsidRPr="002722CF"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P</w:t>
      </w:r>
      <w:r w:rsidR="005118D8" w:rsidRPr="002722CF">
        <w:rPr>
          <w:rFonts w:cstheme="minorHAnsi"/>
          <w:lang w:val="sr-Latn-ME"/>
        </w:rPr>
        <w:t>rat</w:t>
      </w:r>
      <w:r w:rsidR="00EB0539">
        <w:rPr>
          <w:rFonts w:cstheme="minorHAnsi"/>
          <w:lang w:val="sr-Latn-ME"/>
        </w:rPr>
        <w:t>i</w:t>
      </w:r>
      <w:r w:rsidR="005118D8" w:rsidRPr="002722CF">
        <w:rPr>
          <w:rFonts w:cstheme="minorHAnsi"/>
          <w:lang w:val="sr-Latn-ME"/>
        </w:rPr>
        <w:t xml:space="preserve"> kulturna dešavanja u lokalnoj zajednici;</w:t>
      </w:r>
    </w:p>
    <w:p w14:paraId="67D8A69F" w14:textId="5CC1AC23" w:rsidR="003B2325" w:rsidRPr="003B2325"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cstheme="minorHAnsi"/>
          <w:lang w:val="sr-Latn-ME"/>
        </w:rPr>
        <w:t>U</w:t>
      </w:r>
      <w:r w:rsidR="005118D8" w:rsidRPr="002722CF">
        <w:rPr>
          <w:rFonts w:cstheme="minorHAnsi"/>
          <w:lang w:val="sr-Latn-ME"/>
        </w:rPr>
        <w:t>čestvuj</w:t>
      </w:r>
      <w:r w:rsidR="00EB0539">
        <w:rPr>
          <w:rFonts w:cstheme="minorHAnsi"/>
          <w:lang w:val="sr-Latn-ME"/>
        </w:rPr>
        <w:t>e</w:t>
      </w:r>
      <w:r w:rsidR="005118D8" w:rsidRPr="002722CF">
        <w:rPr>
          <w:rFonts w:cstheme="minorHAnsi"/>
          <w:lang w:val="sr-Latn-ME"/>
        </w:rPr>
        <w:t xml:space="preserve"> u ra</w:t>
      </w:r>
      <w:r w:rsidR="00EB0539">
        <w:rPr>
          <w:rFonts w:cstheme="minorHAnsi"/>
          <w:lang w:val="sr-Latn-ME"/>
        </w:rPr>
        <w:t>zgovorima s muzičarima i sluša</w:t>
      </w:r>
      <w:r w:rsidR="005118D8" w:rsidRPr="002722CF">
        <w:rPr>
          <w:rFonts w:cstheme="minorHAnsi"/>
          <w:lang w:val="sr-Latn-ME"/>
        </w:rPr>
        <w:t xml:space="preserve"> ka</w:t>
      </w:r>
      <w:r w:rsidR="00EB0539">
        <w:rPr>
          <w:rFonts w:cstheme="minorHAnsi"/>
          <w:lang w:val="sr-Latn-ME"/>
        </w:rPr>
        <w:t>ko svira</w:t>
      </w:r>
      <w:r w:rsidR="00596485">
        <w:rPr>
          <w:rFonts w:cstheme="minorHAnsi"/>
          <w:lang w:val="sr-Latn-ME"/>
        </w:rPr>
        <w:t>ju</w:t>
      </w:r>
      <w:r w:rsidR="005118D8" w:rsidRPr="002722CF">
        <w:rPr>
          <w:rFonts w:cstheme="minorHAnsi"/>
          <w:lang w:val="sr-Latn-ME"/>
        </w:rPr>
        <w:t xml:space="preserve"> prilikom njihovog gostovanja u vrtiću ili posjete muz</w:t>
      </w:r>
      <w:r w:rsidR="00ED06ED">
        <w:rPr>
          <w:rFonts w:cstheme="minorHAnsi"/>
          <w:lang w:val="sr-Latn-ME"/>
        </w:rPr>
        <w:t>ičkoj školi ili muzičkom centru;</w:t>
      </w:r>
    </w:p>
    <w:p w14:paraId="2C34CF2B" w14:textId="29CBEC02" w:rsidR="003B2325"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„Č</w:t>
      </w:r>
      <w:r w:rsidR="00A835D1" w:rsidRPr="003B2325">
        <w:rPr>
          <w:rFonts w:eastAsia="Times New Roman" w:cstheme="minorHAnsi"/>
          <w:lang w:val="sr-Latn-ME"/>
        </w:rPr>
        <w:t>ita“ cr</w:t>
      </w:r>
      <w:r w:rsidR="00ED06ED">
        <w:rPr>
          <w:rFonts w:eastAsia="Times New Roman" w:cstheme="minorHAnsi"/>
          <w:lang w:val="sr-Latn-ME"/>
        </w:rPr>
        <w:t>tež, fotografiju i kreira priču;</w:t>
      </w:r>
    </w:p>
    <w:p w14:paraId="4C2EC041" w14:textId="0865CABC" w:rsidR="003B2325"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I</w:t>
      </w:r>
      <w:r w:rsidR="00C83407" w:rsidRPr="003B2325">
        <w:rPr>
          <w:rFonts w:eastAsia="Times New Roman" w:cstheme="minorHAnsi"/>
          <w:lang w:val="sr-Latn-ME"/>
        </w:rPr>
        <w:t>zmišlja priču, kreira pjesmu i pleše uz nju</w:t>
      </w:r>
      <w:r w:rsidR="00ED06ED">
        <w:rPr>
          <w:rFonts w:eastAsia="Times New Roman" w:cstheme="minorHAnsi"/>
          <w:lang w:val="sr-Latn-ME"/>
        </w:rPr>
        <w:t>;</w:t>
      </w:r>
    </w:p>
    <w:p w14:paraId="23768ECD" w14:textId="1A53F368" w:rsidR="00C83407" w:rsidRDefault="00E44E45" w:rsidP="002E10B0">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Pr>
          <w:rFonts w:eastAsia="Times New Roman" w:cstheme="minorHAnsi"/>
          <w:lang w:val="sr-Latn-ME"/>
        </w:rPr>
        <w:t>I</w:t>
      </w:r>
      <w:r w:rsidR="008F3532" w:rsidRPr="003B2325">
        <w:rPr>
          <w:rFonts w:eastAsia="Times New Roman" w:cstheme="minorHAnsi"/>
          <w:lang w:val="sr-Latn-ME"/>
        </w:rPr>
        <w:t>zmišlja i izvodi anamacije koristeći odgovarajuće lutke</w:t>
      </w:r>
      <w:r w:rsidR="00C83407" w:rsidRPr="003B2325">
        <w:rPr>
          <w:rFonts w:eastAsia="Times New Roman" w:cstheme="minorHAnsi"/>
          <w:lang w:val="sr-Latn-ME"/>
        </w:rPr>
        <w:t>...</w:t>
      </w:r>
    </w:p>
    <w:p w14:paraId="21ADA47D" w14:textId="01F04B50" w:rsidR="00C73EF1" w:rsidRPr="003B2325" w:rsidRDefault="00C73EF1" w:rsidP="00C73EF1">
      <w:pPr>
        <w:pStyle w:val="ListParagraph"/>
        <w:numPr>
          <w:ilvl w:val="0"/>
          <w:numId w:val="25"/>
        </w:numPr>
        <w:shd w:val="clear" w:color="auto" w:fill="BFBFBF" w:themeFill="background1" w:themeFillShade="BF"/>
        <w:spacing w:after="0" w:line="240" w:lineRule="auto"/>
        <w:jc w:val="both"/>
        <w:rPr>
          <w:rFonts w:eastAsia="Times New Roman" w:cstheme="minorHAnsi"/>
          <w:lang w:val="sr-Latn-ME"/>
        </w:rPr>
      </w:pPr>
      <w:r w:rsidRPr="00C73EF1">
        <w:rPr>
          <w:rFonts w:eastAsia="Times New Roman" w:cstheme="minorHAnsi"/>
          <w:lang w:val="sr-Latn-ME"/>
        </w:rPr>
        <w:t xml:space="preserve">Upoznaje se </w:t>
      </w:r>
      <w:r w:rsidR="00C13476">
        <w:rPr>
          <w:rFonts w:eastAsia="Times New Roman" w:cstheme="minorHAnsi"/>
          <w:lang w:val="sr-Latn-ME"/>
        </w:rPr>
        <w:t>i</w:t>
      </w:r>
      <w:r w:rsidRPr="00C73EF1">
        <w:rPr>
          <w:rFonts w:eastAsia="Times New Roman" w:cstheme="minorHAnsi"/>
          <w:lang w:val="sr-Latn-ME"/>
        </w:rPr>
        <w:t xml:space="preserve"> koristi edukativne </w:t>
      </w:r>
      <w:r w:rsidR="00C13476">
        <w:rPr>
          <w:rFonts w:eastAsia="Times New Roman" w:cstheme="minorHAnsi"/>
          <w:lang w:val="sr-Latn-ME"/>
        </w:rPr>
        <w:t>i</w:t>
      </w:r>
      <w:r w:rsidR="009E229A">
        <w:rPr>
          <w:rFonts w:eastAsia="Times New Roman" w:cstheme="minorHAnsi"/>
          <w:lang w:val="sr-Latn-ME"/>
        </w:rPr>
        <w:t xml:space="preserve"> kreativne digitalne sadržaje (npr. platforma</w:t>
      </w:r>
      <w:r w:rsidRPr="00C73EF1">
        <w:rPr>
          <w:rFonts w:eastAsia="Times New Roman" w:cstheme="minorHAnsi"/>
          <w:lang w:val="sr-Latn-ME"/>
        </w:rPr>
        <w:t xml:space="preserve"> Digitalna škola</w:t>
      </w:r>
      <w:r w:rsidR="009E229A">
        <w:rPr>
          <w:rFonts w:eastAsia="Times New Roman" w:cstheme="minorHAnsi"/>
          <w:lang w:val="sr-Latn-ME"/>
        </w:rPr>
        <w:t>)</w:t>
      </w:r>
      <w:r w:rsidRPr="00C73EF1">
        <w:rPr>
          <w:rFonts w:eastAsia="Times New Roman" w:cstheme="minorHAnsi"/>
          <w:lang w:val="sr-Latn-ME"/>
        </w:rPr>
        <w:t>.</w:t>
      </w:r>
    </w:p>
    <w:p w14:paraId="73E4F87E" w14:textId="5A102053" w:rsidR="00722FBC" w:rsidRDefault="00722FBC" w:rsidP="00722FBC">
      <w:pPr>
        <w:spacing w:after="0" w:line="240" w:lineRule="auto"/>
        <w:ind w:left="166"/>
        <w:contextualSpacing/>
        <w:jc w:val="both"/>
        <w:rPr>
          <w:rFonts w:eastAsia="Times New Roman" w:cstheme="minorHAnsi"/>
          <w:lang w:val="sr-Latn-ME"/>
        </w:rPr>
      </w:pPr>
    </w:p>
    <w:p w14:paraId="37B4FB87" w14:textId="77777777" w:rsidR="00842439" w:rsidRPr="002722CF" w:rsidRDefault="00842439" w:rsidP="00722FBC">
      <w:pPr>
        <w:spacing w:after="0" w:line="240" w:lineRule="auto"/>
        <w:ind w:left="166"/>
        <w:contextualSpacing/>
        <w:jc w:val="both"/>
        <w:rPr>
          <w:rFonts w:eastAsia="Times New Roman" w:cstheme="minorHAnsi"/>
          <w:lang w:val="sr-Latn-ME"/>
        </w:rPr>
      </w:pPr>
    </w:p>
    <w:p w14:paraId="1C089893" w14:textId="321DDEC7" w:rsidR="005118D8" w:rsidRPr="00C020FB" w:rsidRDefault="005118D8" w:rsidP="006B13D3">
      <w:pPr>
        <w:shd w:val="clear" w:color="auto" w:fill="D9D9D9" w:themeFill="background1" w:themeFillShade="D9"/>
        <w:spacing w:after="0" w:line="240" w:lineRule="auto"/>
        <w:contextualSpacing/>
        <w:jc w:val="both"/>
        <w:rPr>
          <w:rFonts w:cstheme="minorHAnsi"/>
          <w:b/>
          <w:lang w:val="sr-Latn-ME"/>
        </w:rPr>
      </w:pPr>
      <w:r w:rsidRPr="002722CF">
        <w:rPr>
          <w:rFonts w:eastAsia="Times New Roman" w:cstheme="minorHAnsi"/>
          <w:b/>
          <w:lang w:val="sr-Latn-ME"/>
        </w:rPr>
        <w:lastRenderedPageBreak/>
        <w:t>D.</w:t>
      </w:r>
      <w:r w:rsidR="00722FBC" w:rsidRPr="002722CF">
        <w:rPr>
          <w:rFonts w:eastAsia="Times New Roman" w:cstheme="minorHAnsi"/>
          <w:b/>
          <w:lang w:val="sr-Latn-ME"/>
        </w:rPr>
        <w:t xml:space="preserve">  </w:t>
      </w:r>
      <w:proofErr w:type="spellStart"/>
      <w:r w:rsidR="00722FBC" w:rsidRPr="002722CF">
        <w:rPr>
          <w:rFonts w:cstheme="minorHAnsi"/>
          <w:b/>
        </w:rPr>
        <w:t>Pitanja</w:t>
      </w:r>
      <w:proofErr w:type="spellEnd"/>
      <w:r w:rsidR="00722FBC" w:rsidRPr="00C020FB">
        <w:rPr>
          <w:rFonts w:cstheme="minorHAnsi"/>
          <w:b/>
          <w:lang w:val="sr-Latn-ME"/>
        </w:rPr>
        <w:t xml:space="preserve"> </w:t>
      </w:r>
      <w:r w:rsidR="00722FBC" w:rsidRPr="002722CF">
        <w:rPr>
          <w:rFonts w:cstheme="minorHAnsi"/>
          <w:b/>
        </w:rPr>
        <w:t>za</w:t>
      </w:r>
      <w:r w:rsidR="00722FBC" w:rsidRPr="00C020FB">
        <w:rPr>
          <w:rFonts w:cstheme="minorHAnsi"/>
          <w:b/>
          <w:lang w:val="sr-Latn-ME"/>
        </w:rPr>
        <w:t xml:space="preserve"> </w:t>
      </w:r>
      <w:proofErr w:type="spellStart"/>
      <w:r w:rsidR="00722FBC" w:rsidRPr="002722CF">
        <w:rPr>
          <w:rFonts w:cstheme="minorHAnsi"/>
          <w:b/>
        </w:rPr>
        <w:t>refleksivnu</w:t>
      </w:r>
      <w:proofErr w:type="spellEnd"/>
      <w:r w:rsidR="00722FBC" w:rsidRPr="00C020FB">
        <w:rPr>
          <w:rFonts w:cstheme="minorHAnsi"/>
          <w:b/>
          <w:lang w:val="sr-Latn-ME"/>
        </w:rPr>
        <w:t xml:space="preserve"> </w:t>
      </w:r>
      <w:proofErr w:type="spellStart"/>
      <w:r w:rsidR="00722FBC" w:rsidRPr="002722CF">
        <w:rPr>
          <w:rFonts w:cstheme="minorHAnsi"/>
          <w:b/>
        </w:rPr>
        <w:t>praksu</w:t>
      </w:r>
      <w:proofErr w:type="spellEnd"/>
      <w:r w:rsidR="00722FBC" w:rsidRPr="00C020FB">
        <w:rPr>
          <w:rFonts w:cstheme="minorHAnsi"/>
          <w:b/>
          <w:lang w:val="sr-Latn-ME"/>
        </w:rPr>
        <w:t xml:space="preserve"> </w:t>
      </w:r>
      <w:proofErr w:type="spellStart"/>
      <w:r w:rsidR="00722FBC" w:rsidRPr="002722CF">
        <w:rPr>
          <w:rFonts w:cstheme="minorHAnsi"/>
          <w:b/>
        </w:rPr>
        <w:t>vaspita</w:t>
      </w:r>
      <w:proofErr w:type="spellEnd"/>
      <w:r w:rsidR="00722FBC" w:rsidRPr="00C020FB">
        <w:rPr>
          <w:rFonts w:cstheme="minorHAnsi"/>
          <w:b/>
          <w:lang w:val="sr-Latn-ME"/>
        </w:rPr>
        <w:t>č</w:t>
      </w:r>
      <w:r w:rsidR="00722FBC" w:rsidRPr="002722CF">
        <w:rPr>
          <w:rFonts w:cstheme="minorHAnsi"/>
          <w:b/>
        </w:rPr>
        <w:t>a</w:t>
      </w:r>
    </w:p>
    <w:p w14:paraId="3EF84C70" w14:textId="77777777" w:rsidR="00722FBC" w:rsidRPr="002722CF" w:rsidRDefault="00722FBC" w:rsidP="006B13D3">
      <w:pPr>
        <w:shd w:val="clear" w:color="auto" w:fill="D9D9D9" w:themeFill="background1" w:themeFillShade="D9"/>
        <w:spacing w:after="0" w:line="240" w:lineRule="auto"/>
        <w:contextualSpacing/>
        <w:jc w:val="both"/>
        <w:rPr>
          <w:rFonts w:eastAsia="Times New Roman" w:cstheme="minorHAnsi"/>
          <w:b/>
          <w:lang w:val="sr-Latn-ME"/>
        </w:rPr>
      </w:pPr>
    </w:p>
    <w:p w14:paraId="10D1F2F5" w14:textId="147DD76A"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Kako ohrabrujem djecu i </w:t>
      </w:r>
      <w:r w:rsidR="003B2325">
        <w:rPr>
          <w:rFonts w:eastAsia="Times New Roman" w:cstheme="minorHAnsi"/>
          <w:lang w:val="sr-Latn-ME"/>
        </w:rPr>
        <w:t>podstičem njihovu</w:t>
      </w:r>
      <w:r w:rsidRPr="002722CF">
        <w:rPr>
          <w:rFonts w:eastAsia="Times New Roman" w:cstheme="minorHAnsi"/>
          <w:lang w:val="sr-Latn-ME"/>
        </w:rPr>
        <w:t xml:space="preserve"> u</w:t>
      </w:r>
      <w:r w:rsidR="003B2325">
        <w:rPr>
          <w:rFonts w:eastAsia="Times New Roman" w:cstheme="minorHAnsi"/>
          <w:lang w:val="sr-Latn-ME"/>
        </w:rPr>
        <w:t>nutrašnju motivaciju, za likovne aktivnosti</w:t>
      </w:r>
      <w:r w:rsidRPr="002722CF">
        <w:rPr>
          <w:rFonts w:eastAsia="Times New Roman" w:cstheme="minorHAnsi"/>
          <w:lang w:val="sr-Latn-ME"/>
        </w:rPr>
        <w:t>, te izražavanje pokretom?</w:t>
      </w:r>
    </w:p>
    <w:p w14:paraId="61625347" w14:textId="77777777"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U kojoj mjeri stvaram povoljnu atmosferu, pripremam i stvaram sredinu u kojoj ima dosta podsticaja i različitog materijala koji su dostupni djeci?</w:t>
      </w:r>
    </w:p>
    <w:p w14:paraId="1421C66D" w14:textId="6BDB8474"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Kako prepoznajem i prilagođavam se mogućnostima sve </w:t>
      </w:r>
      <w:r w:rsidR="00BB7296">
        <w:rPr>
          <w:rFonts w:eastAsia="Times New Roman" w:cstheme="minorHAnsi"/>
          <w:lang w:val="sr-Latn-ME"/>
        </w:rPr>
        <w:t>dj</w:t>
      </w:r>
      <w:r w:rsidRPr="002722CF">
        <w:rPr>
          <w:rFonts w:eastAsia="Times New Roman" w:cstheme="minorHAnsi"/>
          <w:lang w:val="sr-Latn-ME"/>
        </w:rPr>
        <w:t>ece i doprinosim ispoljavanju individualnosti?</w:t>
      </w:r>
    </w:p>
    <w:p w14:paraId="2F138DC5" w14:textId="77777777" w:rsidR="006D3E05" w:rsidRDefault="005118D8" w:rsidP="006D3E05">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lang w:val="sr-Latn-ME"/>
        </w:rPr>
      </w:pPr>
      <w:r w:rsidRPr="002722CF">
        <w:rPr>
          <w:rFonts w:eastAsia="Times New Roman" w:cstheme="minorHAnsi"/>
          <w:lang w:val="sr-Latn-ME"/>
        </w:rPr>
        <w:t>Št</w:t>
      </w:r>
      <w:r w:rsidR="00BB7296">
        <w:rPr>
          <w:rFonts w:eastAsia="Times New Roman" w:cstheme="minorHAnsi"/>
          <w:lang w:val="sr-Latn-ME"/>
        </w:rPr>
        <w:t>a</w:t>
      </w:r>
      <w:r w:rsidRPr="002722CF">
        <w:rPr>
          <w:rFonts w:eastAsia="Times New Roman" w:cstheme="minorHAnsi"/>
          <w:lang w:val="sr-Latn-ME"/>
        </w:rPr>
        <w:t xml:space="preserve"> radim ako se neka djeca ne angažuju u nekim oblicima likovnog ili muzičkog izražavanja?</w:t>
      </w:r>
    </w:p>
    <w:p w14:paraId="60B84F71" w14:textId="54410A8B" w:rsidR="006D3E05" w:rsidRPr="006D3E05" w:rsidRDefault="006D3E05" w:rsidP="006D3E05">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lang w:val="sr-Latn-ME"/>
        </w:rPr>
      </w:pPr>
      <w:r w:rsidRPr="006D3E05">
        <w:rPr>
          <w:rFonts w:eastAsia="Times New Roman" w:cstheme="minorHAnsi"/>
          <w:lang w:val="sr-Latn-ME"/>
        </w:rPr>
        <w:t>Da li prilikom odabira muzike polazim od postavljenih ciljeva, uzrasta, razvojnih mogućnosti, interesovanja djece, vrste aktivnosti u kojima djeca učestvuju itd.?</w:t>
      </w:r>
    </w:p>
    <w:p w14:paraId="3FB4F6C2" w14:textId="77777777"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U kojoj mjeri podstičem socijalizaciju, izgrađujem zajedništvo i saradnju kroz igru i partnerski odnos - u paru, u manjim grupama i većim grupama?</w:t>
      </w:r>
    </w:p>
    <w:p w14:paraId="1C6B4E37" w14:textId="166CEE21"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Koliko često podstičem i omogućavam da djeca razgovaraju i komentarišu radove i u kojoj mjeri i kako ih upućujem i usmjeravam na razne načine </w:t>
      </w:r>
      <w:r w:rsidR="00A058E3">
        <w:rPr>
          <w:rFonts w:eastAsia="Times New Roman" w:cstheme="minorHAnsi"/>
          <w:lang w:val="sr-Latn-ME"/>
        </w:rPr>
        <w:t>kritičkog procjenjivanja</w:t>
      </w:r>
      <w:r w:rsidR="00900955">
        <w:rPr>
          <w:rFonts w:eastAsia="Times New Roman" w:cstheme="minorHAnsi"/>
          <w:lang w:val="sr-Latn-ME"/>
        </w:rPr>
        <w:t xml:space="preserve"> vlastitih i radova njihovih vršnjaka</w:t>
      </w:r>
      <w:r w:rsidRPr="002722CF">
        <w:rPr>
          <w:rFonts w:eastAsia="Times New Roman" w:cstheme="minorHAnsi"/>
          <w:lang w:val="sr-Latn-ME"/>
        </w:rPr>
        <w:t xml:space="preserve">? </w:t>
      </w:r>
    </w:p>
    <w:p w14:paraId="5BA4505F" w14:textId="64D9C6F1" w:rsidR="005118D8" w:rsidRPr="002722CF" w:rsidRDefault="005118D8" w:rsidP="006B13D3">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lang w:val="sr-Latn-ME"/>
        </w:rPr>
      </w:pPr>
      <w:r w:rsidRPr="002722CF">
        <w:rPr>
          <w:rFonts w:eastAsia="Times New Roman" w:cstheme="minorHAnsi"/>
          <w:lang w:val="sr-Latn-ME"/>
        </w:rPr>
        <w:t>Št</w:t>
      </w:r>
      <w:r w:rsidR="00BB7296">
        <w:rPr>
          <w:rFonts w:eastAsia="Times New Roman" w:cstheme="minorHAnsi"/>
          <w:lang w:val="sr-Latn-ME"/>
        </w:rPr>
        <w:t>a</w:t>
      </w:r>
      <w:r w:rsidRPr="002722CF">
        <w:rPr>
          <w:rFonts w:eastAsia="Times New Roman" w:cstheme="minorHAnsi"/>
          <w:lang w:val="sr-Latn-ME"/>
        </w:rPr>
        <w:t xml:space="preserve"> radim da korišćenjem raznih sredstava i materijala (posebno nestrukturiranih i prirodnih), podstičem kreativnost i omogućim učešće što većeg broja djece</w:t>
      </w:r>
      <w:r w:rsidR="009C0E18">
        <w:rPr>
          <w:rFonts w:eastAsia="Times New Roman" w:cstheme="minorHAnsi"/>
          <w:lang w:val="sr-Latn-ME"/>
        </w:rPr>
        <w:t xml:space="preserve"> u kooperativnim aktivnostima</w:t>
      </w:r>
      <w:r w:rsidRPr="002722CF">
        <w:rPr>
          <w:rFonts w:eastAsia="Times New Roman" w:cstheme="minorHAnsi"/>
          <w:lang w:val="sr-Latn-ME"/>
        </w:rPr>
        <w:t xml:space="preserve">? </w:t>
      </w:r>
    </w:p>
    <w:p w14:paraId="49AC35C9" w14:textId="71B9D37D" w:rsidR="005118D8" w:rsidRPr="009F5A05" w:rsidRDefault="005118D8" w:rsidP="006B13D3">
      <w:pPr>
        <w:numPr>
          <w:ilvl w:val="0"/>
          <w:numId w:val="9"/>
        </w:numPr>
        <w:shd w:val="clear" w:color="auto" w:fill="D9D9D9" w:themeFill="background1" w:themeFillShade="D9"/>
        <w:spacing w:after="200" w:line="276" w:lineRule="auto"/>
        <w:ind w:left="264" w:hanging="264"/>
        <w:contextualSpacing/>
        <w:jc w:val="both"/>
        <w:rPr>
          <w:rFonts w:eastAsia="Times New Roman" w:cstheme="minorHAnsi"/>
          <w:b/>
          <w:lang w:val="sr-Latn-ME"/>
        </w:rPr>
      </w:pPr>
      <w:r w:rsidRPr="002722CF">
        <w:rPr>
          <w:rFonts w:eastAsia="Times New Roman" w:cstheme="minorHAnsi"/>
          <w:lang w:val="sr-Latn-ME"/>
        </w:rPr>
        <w:t>Koliko često koristim razli</w:t>
      </w:r>
      <w:r w:rsidR="009F5A05">
        <w:rPr>
          <w:rFonts w:eastAsia="Times New Roman" w:cstheme="minorHAnsi"/>
          <w:lang w:val="sr-Latn-ME"/>
        </w:rPr>
        <w:t xml:space="preserve">čite prostore u vrtiću za </w:t>
      </w:r>
      <w:r w:rsidR="009C0E18">
        <w:rPr>
          <w:rFonts w:eastAsia="Times New Roman" w:cstheme="minorHAnsi"/>
          <w:lang w:val="sr-Latn-ME"/>
        </w:rPr>
        <w:t>mnogostruke</w:t>
      </w:r>
      <w:r w:rsidRPr="002722CF">
        <w:rPr>
          <w:rFonts w:eastAsia="Times New Roman" w:cstheme="minorHAnsi"/>
          <w:lang w:val="sr-Latn-ME"/>
        </w:rPr>
        <w:t xml:space="preserve"> oblike </w:t>
      </w:r>
      <w:r w:rsidR="003B2325">
        <w:rPr>
          <w:rFonts w:eastAsia="Times New Roman" w:cstheme="minorHAnsi"/>
          <w:lang w:val="sr-Latn-ME"/>
        </w:rPr>
        <w:t xml:space="preserve">umjetničkog </w:t>
      </w:r>
      <w:r w:rsidR="009F5A05">
        <w:rPr>
          <w:rFonts w:eastAsia="Times New Roman" w:cstheme="minorHAnsi"/>
          <w:lang w:val="sr-Latn-ME"/>
        </w:rPr>
        <w:t xml:space="preserve">izražavanja, poput </w:t>
      </w:r>
      <w:r w:rsidRPr="002722CF">
        <w:rPr>
          <w:rFonts w:eastAsia="Times New Roman" w:cstheme="minorHAnsi"/>
          <w:lang w:val="sr-Latn-ME"/>
        </w:rPr>
        <w:t>likovnog</w:t>
      </w:r>
      <w:r w:rsidR="009F5A05">
        <w:rPr>
          <w:rFonts w:eastAsia="Times New Roman" w:cstheme="minorHAnsi"/>
          <w:lang w:val="sr-Latn-ME"/>
        </w:rPr>
        <w:t xml:space="preserve">, </w:t>
      </w:r>
      <w:r w:rsidRPr="002722CF">
        <w:rPr>
          <w:rFonts w:eastAsia="Times New Roman" w:cstheme="minorHAnsi"/>
          <w:lang w:val="sr-Latn-ME"/>
        </w:rPr>
        <w:t xml:space="preserve"> muzičkog</w:t>
      </w:r>
      <w:r w:rsidR="009F5A05">
        <w:rPr>
          <w:rFonts w:eastAsia="Times New Roman" w:cstheme="minorHAnsi"/>
          <w:lang w:val="sr-Latn-ME"/>
        </w:rPr>
        <w:t xml:space="preserve">, </w:t>
      </w:r>
      <w:r w:rsidR="009F5A05" w:rsidRPr="009F5A05">
        <w:rPr>
          <w:rFonts w:eastAsia="Times New Roman" w:cstheme="minorHAnsi"/>
          <w:lang w:val="sr-Latn-ME"/>
        </w:rPr>
        <w:t>pozorišno</w:t>
      </w:r>
      <w:r w:rsidR="009F5A05">
        <w:rPr>
          <w:rFonts w:eastAsia="Times New Roman" w:cstheme="minorHAnsi"/>
          <w:lang w:val="sr-Latn-ME"/>
        </w:rPr>
        <w:t>g</w:t>
      </w:r>
      <w:r w:rsidR="009F5A05" w:rsidRPr="009F5A05">
        <w:rPr>
          <w:rFonts w:eastAsia="Times New Roman" w:cstheme="minorHAnsi"/>
          <w:lang w:val="sr-Latn-ME"/>
        </w:rPr>
        <w:t>, plesno</w:t>
      </w:r>
      <w:r w:rsidR="009F5A05">
        <w:rPr>
          <w:rFonts w:eastAsia="Times New Roman" w:cstheme="minorHAnsi"/>
          <w:lang w:val="sr-Latn-ME"/>
        </w:rPr>
        <w:t>g</w:t>
      </w:r>
      <w:r w:rsidR="009F5A05" w:rsidRPr="009F5A05">
        <w:rPr>
          <w:rFonts w:eastAsia="Times New Roman" w:cstheme="minorHAnsi"/>
          <w:lang w:val="sr-Latn-ME"/>
        </w:rPr>
        <w:t>, književno-literarno</w:t>
      </w:r>
      <w:r w:rsidR="009F5A05">
        <w:rPr>
          <w:rFonts w:eastAsia="Times New Roman" w:cstheme="minorHAnsi"/>
          <w:lang w:val="sr-Latn-ME"/>
        </w:rPr>
        <w:t xml:space="preserve">g stvaranja </w:t>
      </w:r>
      <w:r w:rsidRPr="009F5A05">
        <w:rPr>
          <w:rFonts w:eastAsia="Times New Roman" w:cstheme="minorHAnsi"/>
          <w:lang w:val="sr-Latn-ME"/>
        </w:rPr>
        <w:t>(holovi, dvorište, neku lokaciju u lokalnoj zajednici…)?</w:t>
      </w:r>
    </w:p>
    <w:p w14:paraId="6E9841B9" w14:textId="77777777" w:rsidR="005118D8" w:rsidRPr="002722CF" w:rsidRDefault="005118D8" w:rsidP="006B13D3">
      <w:pPr>
        <w:numPr>
          <w:ilvl w:val="0"/>
          <w:numId w:val="9"/>
        </w:numPr>
        <w:shd w:val="clear" w:color="auto" w:fill="D9D9D9" w:themeFill="background1" w:themeFillShade="D9"/>
        <w:spacing w:after="200" w:line="276" w:lineRule="auto"/>
        <w:ind w:left="264" w:hanging="264"/>
        <w:contextualSpacing/>
        <w:jc w:val="both"/>
        <w:rPr>
          <w:rFonts w:eastAsia="Times New Roman"/>
          <w:lang w:val="sr-Latn-ME"/>
        </w:rPr>
      </w:pPr>
      <w:r w:rsidRPr="1C7A2B03">
        <w:rPr>
          <w:rFonts w:eastAsia="Times New Roman"/>
          <w:lang w:val="sr-Latn-ME"/>
        </w:rPr>
        <w:t>Na koji način podstičem djecu da predstave karakteristike svoje kulture i pokažu interes za kulturu druge djece?</w:t>
      </w:r>
    </w:p>
    <w:p w14:paraId="621E5103" w14:textId="00F34CAA" w:rsidR="005118D8" w:rsidRPr="002722CF" w:rsidRDefault="005118D8" w:rsidP="006B13D3">
      <w:pPr>
        <w:numPr>
          <w:ilvl w:val="0"/>
          <w:numId w:val="9"/>
        </w:numPr>
        <w:shd w:val="clear" w:color="auto" w:fill="D9D9D9" w:themeFill="background1" w:themeFillShade="D9"/>
        <w:spacing w:after="0" w:line="240" w:lineRule="auto"/>
        <w:ind w:left="264" w:hanging="264"/>
        <w:contextualSpacing/>
        <w:jc w:val="both"/>
        <w:rPr>
          <w:rFonts w:eastAsia="Times New Roman" w:cstheme="minorHAnsi"/>
          <w:lang w:val="sr-Latn-ME"/>
        </w:rPr>
      </w:pPr>
      <w:r w:rsidRPr="002722CF">
        <w:rPr>
          <w:rFonts w:eastAsia="Times New Roman" w:cstheme="minorHAnsi"/>
          <w:lang w:val="sr-Latn-ME"/>
        </w:rPr>
        <w:t xml:space="preserve">Koliko i kako ohrabrujem kulturu odgovornosti i njegovanje lične i higijene prostora u kojem se odvijaju likovne </w:t>
      </w:r>
      <w:r w:rsidR="009C0E18">
        <w:rPr>
          <w:rFonts w:eastAsia="Times New Roman" w:cstheme="minorHAnsi"/>
          <w:lang w:val="sr-Latn-ME"/>
        </w:rPr>
        <w:t xml:space="preserve">i druge </w:t>
      </w:r>
      <w:r w:rsidRPr="002722CF">
        <w:rPr>
          <w:rFonts w:eastAsia="Times New Roman" w:cstheme="minorHAnsi"/>
          <w:lang w:val="sr-Latn-ME"/>
        </w:rPr>
        <w:t xml:space="preserve">aktivnosti? </w:t>
      </w:r>
    </w:p>
    <w:p w14:paraId="4016D534" w14:textId="77777777" w:rsidR="005118D8" w:rsidRPr="002722CF" w:rsidRDefault="005118D8" w:rsidP="006B13D3">
      <w:pPr>
        <w:pStyle w:val="ListParagraph"/>
        <w:numPr>
          <w:ilvl w:val="0"/>
          <w:numId w:val="9"/>
        </w:numPr>
        <w:shd w:val="clear" w:color="auto" w:fill="D9D9D9" w:themeFill="background1" w:themeFillShade="D9"/>
        <w:spacing w:after="0" w:line="240" w:lineRule="auto"/>
        <w:ind w:left="264" w:hanging="264"/>
        <w:jc w:val="both"/>
        <w:rPr>
          <w:rFonts w:cstheme="minorHAnsi"/>
          <w:lang w:val="sr-Latn-ME"/>
        </w:rPr>
      </w:pPr>
      <w:r w:rsidRPr="002722CF">
        <w:rPr>
          <w:rFonts w:cstheme="minorHAnsi"/>
          <w:lang w:val="sr-Latn-ME"/>
        </w:rPr>
        <w:t xml:space="preserve">Na koji način roditelje i zajednicu motivišem da doprinesu estetskom uređenju zajedničkih prostora u vrtiću? </w:t>
      </w:r>
    </w:p>
    <w:p w14:paraId="211FF416" w14:textId="7594159A" w:rsidR="00E21595" w:rsidRDefault="005118D8" w:rsidP="006B13D3">
      <w:pPr>
        <w:pStyle w:val="ListParagraph"/>
        <w:numPr>
          <w:ilvl w:val="0"/>
          <w:numId w:val="9"/>
        </w:numPr>
        <w:shd w:val="clear" w:color="auto" w:fill="D9D9D9" w:themeFill="background1" w:themeFillShade="D9"/>
        <w:spacing w:after="0" w:line="240" w:lineRule="auto"/>
        <w:ind w:left="264" w:hanging="264"/>
        <w:jc w:val="both"/>
        <w:rPr>
          <w:rFonts w:cstheme="minorHAnsi"/>
          <w:lang w:val="sr-Latn-ME"/>
        </w:rPr>
      </w:pPr>
      <w:r w:rsidRPr="002722CF">
        <w:rPr>
          <w:rFonts w:cstheme="minorHAnsi"/>
          <w:lang w:val="sr-Latn-ME"/>
        </w:rPr>
        <w:t>Na koji način podstičem preduzetnički duh kod djece</w:t>
      </w:r>
      <w:r w:rsidR="00900955">
        <w:rPr>
          <w:rFonts w:cstheme="minorHAnsi"/>
          <w:lang w:val="sr-Latn-ME"/>
        </w:rPr>
        <w:t xml:space="preserve"> (</w:t>
      </w:r>
      <w:proofErr w:type="spellStart"/>
      <w:r w:rsidR="00900955">
        <w:rPr>
          <w:rFonts w:cstheme="minorHAnsi"/>
        </w:rPr>
        <w:t>kreiranje</w:t>
      </w:r>
      <w:proofErr w:type="spellEnd"/>
      <w:r w:rsidR="00900955" w:rsidRPr="00C020FB">
        <w:rPr>
          <w:rFonts w:cstheme="minorHAnsi"/>
          <w:lang w:val="sr-Latn-ME"/>
        </w:rPr>
        <w:t xml:space="preserve"> </w:t>
      </w:r>
      <w:proofErr w:type="spellStart"/>
      <w:r w:rsidR="00900955" w:rsidRPr="00900955">
        <w:rPr>
          <w:rFonts w:cstheme="minorHAnsi"/>
        </w:rPr>
        <w:t>raznovrsnih</w:t>
      </w:r>
      <w:proofErr w:type="spellEnd"/>
      <w:r w:rsidR="00900955" w:rsidRPr="00C020FB">
        <w:rPr>
          <w:rFonts w:cstheme="minorHAnsi"/>
          <w:lang w:val="sr-Latn-ME"/>
        </w:rPr>
        <w:t xml:space="preserve"> </w:t>
      </w:r>
      <w:proofErr w:type="spellStart"/>
      <w:r w:rsidR="00900955" w:rsidRPr="00900955">
        <w:rPr>
          <w:rFonts w:cstheme="minorHAnsi"/>
        </w:rPr>
        <w:t>ideja</w:t>
      </w:r>
      <w:proofErr w:type="spellEnd"/>
      <w:r w:rsidR="00900955" w:rsidRPr="00C020FB">
        <w:rPr>
          <w:rFonts w:cstheme="minorHAnsi"/>
          <w:lang w:val="sr-Latn-ME"/>
        </w:rPr>
        <w:t>,</w:t>
      </w:r>
      <w:r w:rsidR="00900955" w:rsidRPr="00C020FB">
        <w:rPr>
          <w:lang w:val="sr-Latn-ME"/>
        </w:rPr>
        <w:t xml:space="preserve"> </w:t>
      </w:r>
      <w:proofErr w:type="spellStart"/>
      <w:r w:rsidR="00900955" w:rsidRPr="00900955">
        <w:rPr>
          <w:rFonts w:cstheme="minorHAnsi"/>
        </w:rPr>
        <w:t>samostalno</w:t>
      </w:r>
      <w:proofErr w:type="spellEnd"/>
      <w:r w:rsidR="00900955" w:rsidRPr="00C020FB">
        <w:rPr>
          <w:rFonts w:cstheme="minorHAnsi"/>
          <w:lang w:val="sr-Latn-ME"/>
        </w:rPr>
        <w:t xml:space="preserve"> </w:t>
      </w:r>
      <w:proofErr w:type="spellStart"/>
      <w:r w:rsidR="00900955" w:rsidRPr="00900955">
        <w:rPr>
          <w:rFonts w:cstheme="minorHAnsi"/>
        </w:rPr>
        <w:t>bira</w:t>
      </w:r>
      <w:r w:rsidR="00FE2181">
        <w:rPr>
          <w:rFonts w:cstheme="minorHAnsi"/>
        </w:rPr>
        <w:t>nje</w:t>
      </w:r>
      <w:proofErr w:type="spellEnd"/>
      <w:r w:rsidR="00900955" w:rsidRPr="00C020FB">
        <w:rPr>
          <w:rFonts w:cstheme="minorHAnsi"/>
          <w:lang w:val="sr-Latn-ME"/>
        </w:rPr>
        <w:t xml:space="preserve"> </w:t>
      </w:r>
      <w:proofErr w:type="spellStart"/>
      <w:r w:rsidR="00900955" w:rsidRPr="00900955">
        <w:rPr>
          <w:rFonts w:cstheme="minorHAnsi"/>
        </w:rPr>
        <w:t>razli</w:t>
      </w:r>
      <w:proofErr w:type="spellEnd"/>
      <w:r w:rsidR="00900955" w:rsidRPr="00C020FB">
        <w:rPr>
          <w:rFonts w:cstheme="minorHAnsi"/>
          <w:lang w:val="sr-Latn-ME"/>
        </w:rPr>
        <w:t>č</w:t>
      </w:r>
      <w:proofErr w:type="spellStart"/>
      <w:r w:rsidR="00900955" w:rsidRPr="00900955">
        <w:rPr>
          <w:rFonts w:cstheme="minorHAnsi"/>
        </w:rPr>
        <w:t>it</w:t>
      </w:r>
      <w:r w:rsidR="00FE2181">
        <w:rPr>
          <w:rFonts w:cstheme="minorHAnsi"/>
        </w:rPr>
        <w:t>ih</w:t>
      </w:r>
      <w:proofErr w:type="spellEnd"/>
      <w:r w:rsidR="00900955" w:rsidRPr="00C020FB">
        <w:rPr>
          <w:rFonts w:cstheme="minorHAnsi"/>
          <w:lang w:val="sr-Latn-ME"/>
        </w:rPr>
        <w:t xml:space="preserve"> </w:t>
      </w:r>
      <w:proofErr w:type="spellStart"/>
      <w:r w:rsidR="00900955" w:rsidRPr="00900955">
        <w:rPr>
          <w:rFonts w:cstheme="minorHAnsi"/>
        </w:rPr>
        <w:t>na</w:t>
      </w:r>
      <w:proofErr w:type="spellEnd"/>
      <w:r w:rsidR="00900955" w:rsidRPr="00C020FB">
        <w:rPr>
          <w:rFonts w:cstheme="minorHAnsi"/>
          <w:lang w:val="sr-Latn-ME"/>
        </w:rPr>
        <w:t>č</w:t>
      </w:r>
      <w:proofErr w:type="spellStart"/>
      <w:r w:rsidR="00900955" w:rsidRPr="00900955">
        <w:rPr>
          <w:rFonts w:cstheme="minorHAnsi"/>
        </w:rPr>
        <w:t>in</w:t>
      </w:r>
      <w:r w:rsidR="00FE2181">
        <w:rPr>
          <w:rFonts w:cstheme="minorHAnsi"/>
        </w:rPr>
        <w:t>a</w:t>
      </w:r>
      <w:proofErr w:type="spellEnd"/>
      <w:r w:rsidR="00900955" w:rsidRPr="00C020FB">
        <w:rPr>
          <w:rFonts w:cstheme="minorHAnsi"/>
          <w:lang w:val="sr-Latn-ME"/>
        </w:rPr>
        <w:t xml:space="preserve"> </w:t>
      </w:r>
      <w:proofErr w:type="spellStart"/>
      <w:r w:rsidR="00900955" w:rsidRPr="00900955">
        <w:rPr>
          <w:rFonts w:cstheme="minorHAnsi"/>
        </w:rPr>
        <w:t>kreativnog</w:t>
      </w:r>
      <w:proofErr w:type="spellEnd"/>
      <w:r w:rsidR="00900955" w:rsidRPr="00C020FB">
        <w:rPr>
          <w:rFonts w:cstheme="minorHAnsi"/>
          <w:lang w:val="sr-Latn-ME"/>
        </w:rPr>
        <w:t xml:space="preserve"> </w:t>
      </w:r>
      <w:proofErr w:type="spellStart"/>
      <w:r w:rsidR="00900955" w:rsidRPr="00900955">
        <w:rPr>
          <w:rFonts w:cstheme="minorHAnsi"/>
        </w:rPr>
        <w:t>rje</w:t>
      </w:r>
      <w:proofErr w:type="spellEnd"/>
      <w:r w:rsidR="00900955" w:rsidRPr="00C020FB">
        <w:rPr>
          <w:rFonts w:cstheme="minorHAnsi"/>
          <w:lang w:val="sr-Latn-ME"/>
        </w:rPr>
        <w:t>š</w:t>
      </w:r>
      <w:proofErr w:type="spellStart"/>
      <w:r w:rsidR="00900955" w:rsidRPr="00900955">
        <w:rPr>
          <w:rFonts w:cstheme="minorHAnsi"/>
        </w:rPr>
        <w:t>avanja</w:t>
      </w:r>
      <w:proofErr w:type="spellEnd"/>
      <w:r w:rsidR="00900955" w:rsidRPr="00C020FB">
        <w:rPr>
          <w:rFonts w:cstheme="minorHAnsi"/>
          <w:lang w:val="sr-Latn-ME"/>
        </w:rPr>
        <w:t xml:space="preserve"> </w:t>
      </w:r>
      <w:proofErr w:type="spellStart"/>
      <w:r w:rsidR="00900955" w:rsidRPr="00900955">
        <w:rPr>
          <w:rFonts w:cstheme="minorHAnsi"/>
        </w:rPr>
        <w:t>problema</w:t>
      </w:r>
      <w:proofErr w:type="spellEnd"/>
      <w:r w:rsidR="00900955" w:rsidRPr="00C020FB">
        <w:rPr>
          <w:rFonts w:cstheme="minorHAnsi"/>
          <w:lang w:val="sr-Latn-ME"/>
        </w:rPr>
        <w:t>,</w:t>
      </w:r>
      <w:r w:rsidR="00FE2181" w:rsidRPr="00C020FB">
        <w:rPr>
          <w:lang w:val="sr-Latn-ME"/>
        </w:rPr>
        <w:t xml:space="preserve"> </w:t>
      </w:r>
      <w:proofErr w:type="spellStart"/>
      <w:r w:rsidR="00FE2181">
        <w:rPr>
          <w:rFonts w:cstheme="minorHAnsi"/>
        </w:rPr>
        <w:t>sagledavanje</w:t>
      </w:r>
      <w:proofErr w:type="spellEnd"/>
      <w:r w:rsidR="00FE2181" w:rsidRPr="00C020FB">
        <w:rPr>
          <w:rFonts w:cstheme="minorHAnsi"/>
          <w:lang w:val="sr-Latn-ME"/>
        </w:rPr>
        <w:t xml:space="preserve"> </w:t>
      </w:r>
      <w:proofErr w:type="spellStart"/>
      <w:r w:rsidR="00FE2181" w:rsidRPr="00FE2181">
        <w:rPr>
          <w:rFonts w:cstheme="minorHAnsi"/>
        </w:rPr>
        <w:t>zn</w:t>
      </w:r>
      <w:r w:rsidR="00FE2181">
        <w:rPr>
          <w:rFonts w:cstheme="minorHAnsi"/>
        </w:rPr>
        <w:t>a</w:t>
      </w:r>
      <w:proofErr w:type="spellEnd"/>
      <w:r w:rsidR="00FE2181" w:rsidRPr="00C020FB">
        <w:rPr>
          <w:rFonts w:cstheme="minorHAnsi"/>
          <w:lang w:val="sr-Latn-ME"/>
        </w:rPr>
        <w:t>č</w:t>
      </w:r>
      <w:proofErr w:type="spellStart"/>
      <w:r w:rsidR="00FE2181" w:rsidRPr="00FE2181">
        <w:rPr>
          <w:rFonts w:cstheme="minorHAnsi"/>
        </w:rPr>
        <w:t>aj</w:t>
      </w:r>
      <w:r w:rsidR="00FE2181">
        <w:rPr>
          <w:rFonts w:cstheme="minorHAnsi"/>
        </w:rPr>
        <w:t>a</w:t>
      </w:r>
      <w:proofErr w:type="spellEnd"/>
      <w:r w:rsidR="00FE2181" w:rsidRPr="00C020FB">
        <w:rPr>
          <w:rFonts w:cstheme="minorHAnsi"/>
          <w:lang w:val="sr-Latn-ME"/>
        </w:rPr>
        <w:t xml:space="preserve"> </w:t>
      </w:r>
      <w:proofErr w:type="spellStart"/>
      <w:r w:rsidR="00FE2181" w:rsidRPr="00FE2181">
        <w:rPr>
          <w:rFonts w:cstheme="minorHAnsi"/>
        </w:rPr>
        <w:t>svoj</w:t>
      </w:r>
      <w:r w:rsidR="00FE2181">
        <w:rPr>
          <w:rFonts w:cstheme="minorHAnsi"/>
        </w:rPr>
        <w:t>ine</w:t>
      </w:r>
      <w:proofErr w:type="spellEnd"/>
      <w:r w:rsidR="00FE2181" w:rsidRPr="00C020FB">
        <w:rPr>
          <w:rFonts w:cstheme="minorHAnsi"/>
          <w:lang w:val="sr-Latn-ME"/>
        </w:rPr>
        <w:t xml:space="preserve">, </w:t>
      </w:r>
      <w:proofErr w:type="spellStart"/>
      <w:r w:rsidR="00FE2181">
        <w:rPr>
          <w:rFonts w:cstheme="minorHAnsi"/>
        </w:rPr>
        <w:t>ideja</w:t>
      </w:r>
      <w:proofErr w:type="spellEnd"/>
      <w:r w:rsidR="00FE2181" w:rsidRPr="00C020FB">
        <w:rPr>
          <w:rFonts w:cstheme="minorHAnsi"/>
          <w:lang w:val="sr-Latn-ME"/>
        </w:rPr>
        <w:t xml:space="preserve"> </w:t>
      </w:r>
      <w:proofErr w:type="spellStart"/>
      <w:r w:rsidR="00FE2181">
        <w:rPr>
          <w:rFonts w:cstheme="minorHAnsi"/>
        </w:rPr>
        <w:t>i</w:t>
      </w:r>
      <w:proofErr w:type="spellEnd"/>
      <w:r w:rsidR="00FE2181" w:rsidRPr="00C020FB">
        <w:rPr>
          <w:rFonts w:cstheme="minorHAnsi"/>
          <w:lang w:val="sr-Latn-ME"/>
        </w:rPr>
        <w:t xml:space="preserve"> </w:t>
      </w:r>
      <w:proofErr w:type="spellStart"/>
      <w:r w:rsidR="00FE2181">
        <w:rPr>
          <w:rFonts w:cstheme="minorHAnsi"/>
        </w:rPr>
        <w:t>djela</w:t>
      </w:r>
      <w:proofErr w:type="spellEnd"/>
      <w:r w:rsidR="00FE2181" w:rsidRPr="00C020FB">
        <w:rPr>
          <w:rFonts w:cstheme="minorHAnsi"/>
          <w:lang w:val="sr-Latn-ME"/>
        </w:rPr>
        <w:t xml:space="preserve"> </w:t>
      </w:r>
      <w:proofErr w:type="spellStart"/>
      <w:r w:rsidR="00FE2181">
        <w:rPr>
          <w:rFonts w:cstheme="minorHAnsi"/>
        </w:rPr>
        <w:t>drugih</w:t>
      </w:r>
      <w:proofErr w:type="spellEnd"/>
      <w:r w:rsidR="00FE2181" w:rsidRPr="00C020FB">
        <w:rPr>
          <w:rFonts w:cstheme="minorHAnsi"/>
          <w:lang w:val="sr-Latn-ME"/>
        </w:rPr>
        <w:t xml:space="preserve"> </w:t>
      </w:r>
      <w:proofErr w:type="spellStart"/>
      <w:r w:rsidR="00FE2181">
        <w:rPr>
          <w:rFonts w:cstheme="minorHAnsi"/>
        </w:rPr>
        <w:t>ljudi</w:t>
      </w:r>
      <w:proofErr w:type="spellEnd"/>
      <w:r w:rsidRPr="00900955">
        <w:rPr>
          <w:rFonts w:cstheme="minorHAnsi"/>
          <w:lang w:val="sr-Latn-ME"/>
        </w:rPr>
        <w:t>?</w:t>
      </w:r>
      <w:r w:rsidRPr="002722CF">
        <w:rPr>
          <w:rFonts w:cstheme="minorHAnsi"/>
          <w:lang w:val="sr-Latn-ME"/>
        </w:rPr>
        <w:t xml:space="preserve"> </w:t>
      </w:r>
    </w:p>
    <w:p w14:paraId="24DEA570" w14:textId="30635E88" w:rsidR="00E21595" w:rsidRDefault="00E21595" w:rsidP="00E21595">
      <w:pPr>
        <w:spacing w:after="0" w:line="240" w:lineRule="auto"/>
        <w:jc w:val="both"/>
        <w:rPr>
          <w:rFonts w:cstheme="minorHAnsi"/>
          <w:lang w:val="sr-Latn-ME"/>
        </w:rPr>
      </w:pPr>
    </w:p>
    <w:p w14:paraId="09231652" w14:textId="2BD11FF1" w:rsidR="005118D8" w:rsidRDefault="005118D8" w:rsidP="005118D8">
      <w:pPr>
        <w:spacing w:line="240" w:lineRule="auto"/>
        <w:rPr>
          <w:rFonts w:cstheme="minorHAnsi"/>
          <w:lang w:val="sr-Latn-ME"/>
        </w:rPr>
      </w:pPr>
      <w:r w:rsidRPr="002722CF">
        <w:rPr>
          <w:rFonts w:cstheme="minorHAnsi"/>
          <w:lang w:val="sr-Latn-ME"/>
        </w:rPr>
        <w:t>………………………………………………………………………………………………………</w:t>
      </w:r>
    </w:p>
    <w:p w14:paraId="3983652D" w14:textId="77777777" w:rsidR="000039DE" w:rsidRPr="008C4583" w:rsidRDefault="000039DE" w:rsidP="008C4583">
      <w:pPr>
        <w:pStyle w:val="Heading1"/>
        <w:rPr>
          <w:sz w:val="28"/>
          <w:szCs w:val="28"/>
        </w:rPr>
      </w:pPr>
      <w:bookmarkStart w:id="20" w:name="_Toc118546364"/>
      <w:r w:rsidRPr="008C4583">
        <w:rPr>
          <w:sz w:val="28"/>
          <w:szCs w:val="28"/>
        </w:rPr>
        <w:t>NJEGA DJETETA</w:t>
      </w:r>
      <w:bookmarkEnd w:id="20"/>
    </w:p>
    <w:p w14:paraId="00CD34F6" w14:textId="77777777" w:rsidR="000039DE" w:rsidRPr="00C020FB" w:rsidRDefault="000039DE" w:rsidP="000039DE">
      <w:pPr>
        <w:spacing w:line="240" w:lineRule="auto"/>
        <w:jc w:val="both"/>
        <w:rPr>
          <w:rFonts w:eastAsia="Calibri" w:cstheme="minorHAnsi"/>
          <w:bCs/>
          <w:iCs/>
          <w:lang w:val="sr-Latn-ME"/>
        </w:rPr>
      </w:pPr>
      <w:proofErr w:type="spellStart"/>
      <w:r w:rsidRPr="000039DE">
        <w:rPr>
          <w:rFonts w:eastAsia="Calibri" w:cstheme="minorHAnsi"/>
          <w:bCs/>
          <w:iCs/>
        </w:rPr>
        <w:t>Vaspitni</w:t>
      </w:r>
      <w:proofErr w:type="spellEnd"/>
      <w:r w:rsidRPr="00C020FB">
        <w:rPr>
          <w:rFonts w:eastAsia="Calibri" w:cstheme="minorHAnsi"/>
          <w:bCs/>
          <w:iCs/>
          <w:lang w:val="sr-Latn-ME"/>
        </w:rPr>
        <w:t xml:space="preserve"> </w:t>
      </w:r>
      <w:r w:rsidRPr="000039DE">
        <w:rPr>
          <w:rFonts w:eastAsia="Calibri" w:cstheme="minorHAnsi"/>
          <w:bCs/>
          <w:iCs/>
        </w:rPr>
        <w:t>rad</w:t>
      </w:r>
      <w:r w:rsidRPr="00C020FB">
        <w:rPr>
          <w:rFonts w:eastAsia="Calibri" w:cstheme="minorHAnsi"/>
          <w:bCs/>
          <w:iCs/>
          <w:lang w:val="sr-Latn-ME"/>
        </w:rPr>
        <w:t xml:space="preserve"> </w:t>
      </w:r>
      <w:proofErr w:type="spellStart"/>
      <w:r w:rsidRPr="000039DE">
        <w:rPr>
          <w:rFonts w:eastAsia="Calibri" w:cstheme="minorHAnsi"/>
          <w:bCs/>
          <w:iCs/>
        </w:rPr>
        <w:t>sa</w:t>
      </w:r>
      <w:proofErr w:type="spellEnd"/>
      <w:r w:rsidRPr="00C020FB">
        <w:rPr>
          <w:rFonts w:eastAsia="Calibri" w:cstheme="minorHAnsi"/>
          <w:bCs/>
          <w:iCs/>
          <w:lang w:val="sr-Latn-ME"/>
        </w:rPr>
        <w:t xml:space="preserve"> </w:t>
      </w:r>
      <w:proofErr w:type="spellStart"/>
      <w:r w:rsidRPr="000039DE">
        <w:rPr>
          <w:rFonts w:eastAsia="Calibri" w:cstheme="minorHAnsi"/>
          <w:bCs/>
          <w:iCs/>
        </w:rPr>
        <w:t>djecom</w:t>
      </w:r>
      <w:proofErr w:type="spellEnd"/>
      <w:r w:rsidRPr="00C020FB">
        <w:rPr>
          <w:rFonts w:eastAsia="Calibri" w:cstheme="minorHAnsi"/>
          <w:bCs/>
          <w:iCs/>
          <w:lang w:val="sr-Latn-ME"/>
        </w:rPr>
        <w:t xml:space="preserve"> </w:t>
      </w:r>
      <w:r w:rsidRPr="000039DE">
        <w:rPr>
          <w:rFonts w:eastAsia="Calibri" w:cstheme="minorHAnsi"/>
          <w:bCs/>
          <w:iCs/>
        </w:rPr>
        <w:t>do</w:t>
      </w:r>
      <w:r w:rsidRPr="00C020FB">
        <w:rPr>
          <w:rFonts w:eastAsia="Calibri" w:cstheme="minorHAnsi"/>
          <w:bCs/>
          <w:iCs/>
          <w:lang w:val="sr-Latn-ME"/>
        </w:rPr>
        <w:t xml:space="preserve"> </w:t>
      </w:r>
      <w:r w:rsidRPr="000039DE">
        <w:rPr>
          <w:rFonts w:eastAsia="Calibri" w:cstheme="minorHAnsi"/>
          <w:bCs/>
          <w:iCs/>
        </w:rPr>
        <w:t>tri</w:t>
      </w:r>
      <w:r w:rsidRPr="00C020FB">
        <w:rPr>
          <w:rFonts w:eastAsia="Calibri" w:cstheme="minorHAnsi"/>
          <w:bCs/>
          <w:iCs/>
          <w:lang w:val="sr-Latn-ME"/>
        </w:rPr>
        <w:t xml:space="preserve"> </w:t>
      </w:r>
      <w:proofErr w:type="spellStart"/>
      <w:r w:rsidRPr="000039DE">
        <w:rPr>
          <w:rFonts w:eastAsia="Calibri" w:cstheme="minorHAnsi"/>
          <w:bCs/>
          <w:iCs/>
        </w:rPr>
        <w:t>godine</w:t>
      </w:r>
      <w:proofErr w:type="spellEnd"/>
      <w:r w:rsidRPr="00C020FB">
        <w:rPr>
          <w:rFonts w:eastAsia="Calibri" w:cstheme="minorHAnsi"/>
          <w:bCs/>
          <w:iCs/>
          <w:lang w:val="sr-Latn-ME"/>
        </w:rPr>
        <w:t xml:space="preserve"> </w:t>
      </w:r>
      <w:proofErr w:type="spellStart"/>
      <w:r w:rsidRPr="000039DE">
        <w:rPr>
          <w:rFonts w:eastAsia="Calibri" w:cstheme="minorHAnsi"/>
          <w:bCs/>
          <w:iCs/>
        </w:rPr>
        <w:t>usmjeren</w:t>
      </w:r>
      <w:proofErr w:type="spellEnd"/>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proofErr w:type="spellStart"/>
      <w:r w:rsidRPr="000039DE">
        <w:rPr>
          <w:rFonts w:eastAsia="Calibri" w:cstheme="minorHAnsi"/>
          <w:bCs/>
          <w:iCs/>
        </w:rPr>
        <w:t>na</w:t>
      </w:r>
      <w:proofErr w:type="spellEnd"/>
      <w:r w:rsidRPr="00C020FB">
        <w:rPr>
          <w:rFonts w:eastAsia="Calibri" w:cstheme="minorHAnsi"/>
          <w:bCs/>
          <w:iCs/>
          <w:lang w:val="sr-Latn-ME"/>
        </w:rPr>
        <w:t xml:space="preserve"> </w:t>
      </w:r>
      <w:proofErr w:type="spellStart"/>
      <w:r w:rsidRPr="000039DE">
        <w:rPr>
          <w:rFonts w:eastAsia="Calibri" w:cstheme="minorHAnsi"/>
          <w:bCs/>
          <w:iCs/>
        </w:rPr>
        <w:t>stvaranje</w:t>
      </w:r>
      <w:proofErr w:type="spellEnd"/>
      <w:r w:rsidRPr="00C020FB">
        <w:rPr>
          <w:rFonts w:eastAsia="Calibri" w:cstheme="minorHAnsi"/>
          <w:bCs/>
          <w:iCs/>
          <w:lang w:val="sr-Latn-ME"/>
        </w:rPr>
        <w:t xml:space="preserve"> </w:t>
      </w:r>
      <w:proofErr w:type="spellStart"/>
      <w:r w:rsidRPr="000039DE">
        <w:rPr>
          <w:rFonts w:eastAsia="Calibri" w:cstheme="minorHAnsi"/>
          <w:bCs/>
          <w:iCs/>
        </w:rPr>
        <w:t>pogodne</w:t>
      </w:r>
      <w:proofErr w:type="spellEnd"/>
      <w:r w:rsidRPr="00C020FB">
        <w:rPr>
          <w:rFonts w:eastAsia="Calibri" w:cstheme="minorHAnsi"/>
          <w:bCs/>
          <w:iCs/>
          <w:lang w:val="sr-Latn-ME"/>
        </w:rPr>
        <w:t xml:space="preserve"> </w:t>
      </w:r>
      <w:proofErr w:type="spellStart"/>
      <w:r w:rsidRPr="000039DE">
        <w:rPr>
          <w:rFonts w:eastAsia="Calibri" w:cstheme="minorHAnsi"/>
          <w:bCs/>
          <w:iCs/>
        </w:rPr>
        <w:t>vaspitne</w:t>
      </w:r>
      <w:proofErr w:type="spellEnd"/>
      <w:r w:rsidRPr="00C020FB">
        <w:rPr>
          <w:rFonts w:eastAsia="Calibri" w:cstheme="minorHAnsi"/>
          <w:bCs/>
          <w:iCs/>
          <w:lang w:val="sr-Latn-ME"/>
        </w:rPr>
        <w:t xml:space="preserve"> </w:t>
      </w:r>
      <w:proofErr w:type="spellStart"/>
      <w:r w:rsidRPr="000039DE">
        <w:rPr>
          <w:rFonts w:eastAsia="Calibri" w:cstheme="minorHAnsi"/>
          <w:bCs/>
          <w:iCs/>
        </w:rPr>
        <w:t>sredine</w:t>
      </w:r>
      <w:proofErr w:type="spellEnd"/>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kojoj</w:t>
      </w:r>
      <w:proofErr w:type="spellEnd"/>
      <w:r w:rsidRPr="00C020FB">
        <w:rPr>
          <w:rFonts w:eastAsia="Calibri" w:cstheme="minorHAnsi"/>
          <w:bCs/>
          <w:iCs/>
          <w:lang w:val="sr-Latn-ME"/>
        </w:rPr>
        <w:t xml:space="preserve"> ć</w:t>
      </w:r>
      <w:r w:rsidRPr="000039DE">
        <w:rPr>
          <w:rFonts w:eastAsia="Calibri" w:cstheme="minorHAnsi"/>
          <w:bCs/>
          <w:iCs/>
        </w:rPr>
        <w:t>e</w:t>
      </w:r>
      <w:r w:rsidRPr="00C020FB">
        <w:rPr>
          <w:rFonts w:eastAsia="Calibri" w:cstheme="minorHAnsi"/>
          <w:bCs/>
          <w:iCs/>
          <w:lang w:val="sr-Latn-ME"/>
        </w:rPr>
        <w:t xml:space="preserve"> </w:t>
      </w:r>
      <w:r w:rsidRPr="000039DE">
        <w:rPr>
          <w:rFonts w:eastAsia="Calibri" w:cstheme="minorHAnsi"/>
          <w:bCs/>
          <w:iCs/>
        </w:rPr>
        <w:t>se</w:t>
      </w:r>
      <w:r w:rsidRPr="00C020FB">
        <w:rPr>
          <w:rFonts w:eastAsia="Calibri" w:cstheme="minorHAnsi"/>
          <w:bCs/>
          <w:iCs/>
          <w:lang w:val="sr-Latn-ME"/>
        </w:rPr>
        <w:t xml:space="preserve"> </w:t>
      </w:r>
      <w:proofErr w:type="spellStart"/>
      <w:r w:rsidRPr="000039DE">
        <w:rPr>
          <w:rFonts w:eastAsia="Calibri" w:cstheme="minorHAnsi"/>
          <w:bCs/>
          <w:iCs/>
        </w:rPr>
        <w:t>dijete</w:t>
      </w:r>
      <w:proofErr w:type="spellEnd"/>
      <w:r w:rsidRPr="00C020FB">
        <w:rPr>
          <w:rFonts w:eastAsia="Calibri" w:cstheme="minorHAnsi"/>
          <w:bCs/>
          <w:iCs/>
          <w:lang w:val="sr-Latn-ME"/>
        </w:rPr>
        <w:t xml:space="preserve"> </w:t>
      </w:r>
      <w:proofErr w:type="spellStart"/>
      <w:r w:rsidRPr="000039DE">
        <w:rPr>
          <w:rFonts w:eastAsia="Calibri" w:cstheme="minorHAnsi"/>
          <w:bCs/>
          <w:iCs/>
        </w:rPr>
        <w:t>razvijati</w:t>
      </w:r>
      <w:proofErr w:type="spellEnd"/>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skladu</w:t>
      </w:r>
      <w:proofErr w:type="spellEnd"/>
      <w:r w:rsidRPr="00C020FB">
        <w:rPr>
          <w:rFonts w:eastAsia="Calibri" w:cstheme="minorHAnsi"/>
          <w:bCs/>
          <w:iCs/>
          <w:lang w:val="sr-Latn-ME"/>
        </w:rPr>
        <w:t xml:space="preserve"> </w:t>
      </w:r>
      <w:proofErr w:type="spellStart"/>
      <w:r w:rsidRPr="000039DE">
        <w:rPr>
          <w:rFonts w:eastAsia="Calibri" w:cstheme="minorHAnsi"/>
          <w:bCs/>
          <w:iCs/>
        </w:rPr>
        <w:t>sa</w:t>
      </w:r>
      <w:proofErr w:type="spellEnd"/>
      <w:r w:rsidRPr="00C020FB">
        <w:rPr>
          <w:rFonts w:eastAsia="Calibri" w:cstheme="minorHAnsi"/>
          <w:bCs/>
          <w:iCs/>
          <w:lang w:val="sr-Latn-ME"/>
        </w:rPr>
        <w:t xml:space="preserve"> </w:t>
      </w:r>
      <w:proofErr w:type="spellStart"/>
      <w:r w:rsidRPr="000039DE">
        <w:rPr>
          <w:rFonts w:eastAsia="Calibri" w:cstheme="minorHAnsi"/>
          <w:bCs/>
          <w:iCs/>
        </w:rPr>
        <w:t>uzrasnim</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razvojnim</w:t>
      </w:r>
      <w:proofErr w:type="spellEnd"/>
      <w:r w:rsidRPr="00C020FB">
        <w:rPr>
          <w:rFonts w:eastAsia="Calibri" w:cstheme="minorHAnsi"/>
          <w:bCs/>
          <w:iCs/>
          <w:lang w:val="sr-Latn-ME"/>
        </w:rPr>
        <w:t xml:space="preserve"> </w:t>
      </w:r>
      <w:proofErr w:type="spellStart"/>
      <w:r w:rsidRPr="000039DE">
        <w:rPr>
          <w:rFonts w:eastAsia="Calibri" w:cstheme="minorHAnsi"/>
          <w:bCs/>
          <w:iCs/>
        </w:rPr>
        <w:t>mogu</w:t>
      </w:r>
      <w:proofErr w:type="spellEnd"/>
      <w:r w:rsidRPr="00C020FB">
        <w:rPr>
          <w:rFonts w:eastAsia="Calibri" w:cstheme="minorHAnsi"/>
          <w:bCs/>
          <w:iCs/>
          <w:lang w:val="sr-Latn-ME"/>
        </w:rPr>
        <w:t>ć</w:t>
      </w:r>
      <w:proofErr w:type="spellStart"/>
      <w:r w:rsidRPr="000039DE">
        <w:rPr>
          <w:rFonts w:eastAsia="Calibri" w:cstheme="minorHAnsi"/>
          <w:bCs/>
          <w:iCs/>
        </w:rPr>
        <w:t>nostima</w:t>
      </w:r>
      <w:proofErr w:type="spellEnd"/>
      <w:r w:rsidRPr="00C020FB">
        <w:rPr>
          <w:rFonts w:eastAsia="Calibri" w:cstheme="minorHAnsi"/>
          <w:bCs/>
          <w:iCs/>
          <w:lang w:val="sr-Latn-ME"/>
        </w:rPr>
        <w:t xml:space="preserve">. </w:t>
      </w:r>
      <w:proofErr w:type="spellStart"/>
      <w:r w:rsidRPr="000039DE">
        <w:rPr>
          <w:rFonts w:eastAsia="Calibri" w:cstheme="minorHAnsi"/>
          <w:bCs/>
          <w:iCs/>
        </w:rPr>
        <w:t>Adekvatnom</w:t>
      </w:r>
      <w:proofErr w:type="spellEnd"/>
      <w:r w:rsidRPr="00C020FB">
        <w:rPr>
          <w:rFonts w:eastAsia="Calibri" w:cstheme="minorHAnsi"/>
          <w:bCs/>
          <w:iCs/>
          <w:lang w:val="sr-Latn-ME"/>
        </w:rPr>
        <w:t xml:space="preserve"> </w:t>
      </w:r>
      <w:proofErr w:type="spellStart"/>
      <w:r w:rsidRPr="000039DE">
        <w:rPr>
          <w:rFonts w:eastAsia="Calibri" w:cstheme="minorHAnsi"/>
          <w:bCs/>
          <w:iCs/>
        </w:rPr>
        <w:t>organizacijom</w:t>
      </w:r>
      <w:proofErr w:type="spellEnd"/>
      <w:r w:rsidRPr="00C020FB">
        <w:rPr>
          <w:rFonts w:eastAsia="Calibri" w:cstheme="minorHAnsi"/>
          <w:bCs/>
          <w:iCs/>
          <w:lang w:val="sr-Latn-ME"/>
        </w:rPr>
        <w:t xml:space="preserve"> </w:t>
      </w:r>
      <w:proofErr w:type="spellStart"/>
      <w:r w:rsidRPr="000039DE">
        <w:rPr>
          <w:rFonts w:eastAsia="Calibri" w:cstheme="minorHAnsi"/>
          <w:bCs/>
          <w:iCs/>
        </w:rPr>
        <w:t>vaspitne</w:t>
      </w:r>
      <w:proofErr w:type="spellEnd"/>
      <w:r w:rsidRPr="00C020FB">
        <w:rPr>
          <w:rFonts w:eastAsia="Calibri" w:cstheme="minorHAnsi"/>
          <w:bCs/>
          <w:iCs/>
          <w:lang w:val="sr-Latn-ME"/>
        </w:rPr>
        <w:t xml:space="preserve"> </w:t>
      </w:r>
      <w:proofErr w:type="spellStart"/>
      <w:r w:rsidRPr="000039DE">
        <w:rPr>
          <w:rFonts w:eastAsia="Calibri" w:cstheme="minorHAnsi"/>
          <w:bCs/>
          <w:iCs/>
        </w:rPr>
        <w:t>sredine</w:t>
      </w:r>
      <w:proofErr w:type="spellEnd"/>
      <w:r w:rsidRPr="00C020FB">
        <w:rPr>
          <w:rFonts w:eastAsia="Calibri" w:cstheme="minorHAnsi"/>
          <w:bCs/>
          <w:iCs/>
          <w:lang w:val="sr-Latn-ME"/>
        </w:rPr>
        <w:t xml:space="preserve"> </w:t>
      </w:r>
      <w:proofErr w:type="spellStart"/>
      <w:r w:rsidRPr="000039DE">
        <w:rPr>
          <w:rFonts w:eastAsia="Calibri" w:cstheme="minorHAnsi"/>
          <w:bCs/>
          <w:iCs/>
        </w:rPr>
        <w:t>djeci</w:t>
      </w:r>
      <w:proofErr w:type="spellEnd"/>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proofErr w:type="spellStart"/>
      <w:r w:rsidRPr="000039DE">
        <w:rPr>
          <w:rFonts w:eastAsia="Calibri" w:cstheme="minorHAnsi"/>
          <w:bCs/>
          <w:iCs/>
        </w:rPr>
        <w:t>omogu</w:t>
      </w:r>
      <w:proofErr w:type="spellEnd"/>
      <w:r w:rsidRPr="00C020FB">
        <w:rPr>
          <w:rFonts w:eastAsia="Calibri" w:cstheme="minorHAnsi"/>
          <w:bCs/>
          <w:iCs/>
          <w:lang w:val="sr-Latn-ME"/>
        </w:rPr>
        <w:t>ć</w:t>
      </w:r>
      <w:proofErr w:type="spellStart"/>
      <w:r w:rsidRPr="000039DE">
        <w:rPr>
          <w:rFonts w:eastAsia="Calibri" w:cstheme="minorHAnsi"/>
          <w:bCs/>
          <w:iCs/>
        </w:rPr>
        <w:t>eno</w:t>
      </w:r>
      <w:proofErr w:type="spellEnd"/>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proofErr w:type="spellStart"/>
      <w:r w:rsidRPr="000039DE">
        <w:rPr>
          <w:rFonts w:eastAsia="Calibri" w:cstheme="minorHAnsi"/>
          <w:bCs/>
          <w:iCs/>
        </w:rPr>
        <w:t>sti</w:t>
      </w:r>
      <w:proofErr w:type="spellEnd"/>
      <w:r w:rsidRPr="00C020FB">
        <w:rPr>
          <w:rFonts w:eastAsia="Calibri" w:cstheme="minorHAnsi"/>
          <w:bCs/>
          <w:iCs/>
          <w:lang w:val="sr-Latn-ME"/>
        </w:rPr>
        <w:t>č</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iskustva</w:t>
      </w:r>
      <w:proofErr w:type="spellEnd"/>
      <w:r w:rsidRPr="00C020FB">
        <w:rPr>
          <w:rFonts w:eastAsia="Calibri" w:cstheme="minorHAnsi"/>
          <w:bCs/>
          <w:iCs/>
          <w:lang w:val="sr-Latn-ME"/>
        </w:rPr>
        <w:t xml:space="preserve">, </w:t>
      </w:r>
      <w:proofErr w:type="spellStart"/>
      <w:r w:rsidRPr="000039DE">
        <w:rPr>
          <w:rFonts w:eastAsia="Calibri" w:cstheme="minorHAnsi"/>
          <w:bCs/>
          <w:iCs/>
        </w:rPr>
        <w:t>saznaju</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otkrivaju</w:t>
      </w:r>
      <w:proofErr w:type="spellEnd"/>
      <w:r w:rsidRPr="00C020FB">
        <w:rPr>
          <w:rFonts w:eastAsia="Calibri" w:cstheme="minorHAnsi"/>
          <w:bCs/>
          <w:iCs/>
          <w:lang w:val="sr-Latn-ME"/>
        </w:rPr>
        <w:t xml:space="preserve"> </w:t>
      </w:r>
      <w:proofErr w:type="spellStart"/>
      <w:r w:rsidRPr="000039DE">
        <w:rPr>
          <w:rFonts w:eastAsia="Calibri" w:cstheme="minorHAnsi"/>
          <w:bCs/>
          <w:iCs/>
        </w:rPr>
        <w:t>sebe</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svoju</w:t>
      </w:r>
      <w:proofErr w:type="spellEnd"/>
      <w:r w:rsidRPr="00C020FB">
        <w:rPr>
          <w:rFonts w:eastAsia="Calibri" w:cstheme="minorHAnsi"/>
          <w:bCs/>
          <w:iCs/>
          <w:lang w:val="sr-Latn-ME"/>
        </w:rPr>
        <w:t xml:space="preserve"> </w:t>
      </w:r>
      <w:proofErr w:type="spellStart"/>
      <w:r w:rsidRPr="000039DE">
        <w:rPr>
          <w:rFonts w:eastAsia="Calibri" w:cstheme="minorHAnsi"/>
          <w:bCs/>
          <w:iCs/>
        </w:rPr>
        <w:t>okolinu</w:t>
      </w:r>
      <w:proofErr w:type="spellEnd"/>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r w:rsidRPr="000039DE">
        <w:rPr>
          <w:rFonts w:eastAsia="Calibri" w:cstheme="minorHAnsi"/>
          <w:bCs/>
          <w:iCs/>
        </w:rPr>
        <w:t>tom</w:t>
      </w:r>
      <w:r w:rsidRPr="00C020FB">
        <w:rPr>
          <w:rFonts w:eastAsia="Calibri" w:cstheme="minorHAnsi"/>
          <w:bCs/>
          <w:iCs/>
          <w:lang w:val="sr-Latn-ME"/>
        </w:rPr>
        <w:t xml:space="preserve"> </w:t>
      </w:r>
      <w:proofErr w:type="spellStart"/>
      <w:r w:rsidRPr="000039DE">
        <w:rPr>
          <w:rFonts w:eastAsia="Calibri" w:cstheme="minorHAnsi"/>
          <w:bCs/>
          <w:iCs/>
        </w:rPr>
        <w:t>smislu</w:t>
      </w:r>
      <w:proofErr w:type="spellEnd"/>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proofErr w:type="spellStart"/>
      <w:r w:rsidRPr="000039DE">
        <w:rPr>
          <w:rFonts w:eastAsia="Calibri" w:cstheme="minorHAnsi"/>
          <w:bCs/>
          <w:iCs/>
        </w:rPr>
        <w:t>veoma</w:t>
      </w:r>
      <w:proofErr w:type="spellEnd"/>
      <w:r w:rsidRPr="00C020FB">
        <w:rPr>
          <w:rFonts w:eastAsia="Calibri" w:cstheme="minorHAnsi"/>
          <w:bCs/>
          <w:iCs/>
          <w:lang w:val="sr-Latn-ME"/>
        </w:rPr>
        <w:t xml:space="preserve"> </w:t>
      </w:r>
      <w:proofErr w:type="spellStart"/>
      <w:r w:rsidRPr="000039DE">
        <w:rPr>
          <w:rFonts w:eastAsia="Calibri" w:cstheme="minorHAnsi"/>
          <w:bCs/>
          <w:iCs/>
        </w:rPr>
        <w:t>va</w:t>
      </w:r>
      <w:proofErr w:type="spellEnd"/>
      <w:r w:rsidRPr="00C020FB">
        <w:rPr>
          <w:rFonts w:eastAsia="Calibri" w:cstheme="minorHAnsi"/>
          <w:bCs/>
          <w:iCs/>
          <w:lang w:val="sr-Latn-ME"/>
        </w:rPr>
        <w:t>ž</w:t>
      </w:r>
      <w:r w:rsidRPr="000039DE">
        <w:rPr>
          <w:rFonts w:eastAsia="Calibri" w:cstheme="minorHAnsi"/>
          <w:bCs/>
          <w:iCs/>
        </w:rPr>
        <w:t>no</w:t>
      </w:r>
      <w:r w:rsidRPr="00C020FB">
        <w:rPr>
          <w:rFonts w:eastAsia="Calibri" w:cstheme="minorHAnsi"/>
          <w:bCs/>
          <w:iCs/>
          <w:lang w:val="sr-Latn-ME"/>
        </w:rPr>
        <w:t xml:space="preserve"> </w:t>
      </w:r>
      <w:proofErr w:type="spellStart"/>
      <w:r w:rsidRPr="000039DE">
        <w:rPr>
          <w:rFonts w:eastAsia="Calibri" w:cstheme="minorHAnsi"/>
          <w:bCs/>
          <w:iCs/>
        </w:rPr>
        <w:t>obezbijediti</w:t>
      </w:r>
      <w:proofErr w:type="spellEnd"/>
      <w:r w:rsidRPr="00C020FB">
        <w:rPr>
          <w:rFonts w:eastAsia="Calibri" w:cstheme="minorHAnsi"/>
          <w:bCs/>
          <w:iCs/>
          <w:lang w:val="sr-Latn-ME"/>
        </w:rPr>
        <w:t xml:space="preserve"> </w:t>
      </w:r>
      <w:proofErr w:type="spellStart"/>
      <w:r w:rsidRPr="000039DE">
        <w:rPr>
          <w:rFonts w:eastAsia="Calibri" w:cstheme="minorHAnsi"/>
          <w:bCs/>
          <w:i/>
          <w:iCs/>
        </w:rPr>
        <w:t>jedinstvo</w:t>
      </w:r>
      <w:proofErr w:type="spellEnd"/>
      <w:r w:rsidRPr="00C020FB">
        <w:rPr>
          <w:rFonts w:eastAsia="Calibri" w:cstheme="minorHAnsi"/>
          <w:bCs/>
          <w:i/>
          <w:iCs/>
          <w:lang w:val="sr-Latn-ME"/>
        </w:rPr>
        <w:t xml:space="preserve"> </w:t>
      </w:r>
      <w:proofErr w:type="spellStart"/>
      <w:r w:rsidRPr="000039DE">
        <w:rPr>
          <w:rFonts w:eastAsia="Calibri" w:cstheme="minorHAnsi"/>
          <w:bCs/>
          <w:i/>
          <w:iCs/>
        </w:rPr>
        <w:t>njege</w:t>
      </w:r>
      <w:proofErr w:type="spellEnd"/>
      <w:r w:rsidRPr="00C020FB">
        <w:rPr>
          <w:rFonts w:eastAsia="Calibri" w:cstheme="minorHAnsi"/>
          <w:bCs/>
          <w:i/>
          <w:iCs/>
          <w:lang w:val="sr-Latn-ME"/>
        </w:rPr>
        <w:t xml:space="preserve"> </w:t>
      </w:r>
      <w:proofErr w:type="spellStart"/>
      <w:r w:rsidRPr="000039DE">
        <w:rPr>
          <w:rFonts w:eastAsia="Calibri" w:cstheme="minorHAnsi"/>
          <w:bCs/>
          <w:i/>
          <w:iCs/>
        </w:rPr>
        <w:t>i</w:t>
      </w:r>
      <w:proofErr w:type="spellEnd"/>
      <w:r w:rsidRPr="00C020FB">
        <w:rPr>
          <w:rFonts w:eastAsia="Calibri" w:cstheme="minorHAnsi"/>
          <w:bCs/>
          <w:i/>
          <w:iCs/>
          <w:lang w:val="sr-Latn-ME"/>
        </w:rPr>
        <w:t xml:space="preserve"> </w:t>
      </w:r>
      <w:proofErr w:type="spellStart"/>
      <w:r w:rsidRPr="000039DE">
        <w:rPr>
          <w:rFonts w:eastAsia="Calibri" w:cstheme="minorHAnsi"/>
          <w:bCs/>
          <w:i/>
          <w:iCs/>
        </w:rPr>
        <w:t>vaspitnog</w:t>
      </w:r>
      <w:proofErr w:type="spellEnd"/>
      <w:r w:rsidRPr="00C020FB">
        <w:rPr>
          <w:rFonts w:eastAsia="Calibri" w:cstheme="minorHAnsi"/>
          <w:bCs/>
          <w:i/>
          <w:iCs/>
          <w:lang w:val="sr-Latn-ME"/>
        </w:rPr>
        <w:t xml:space="preserve"> </w:t>
      </w:r>
      <w:proofErr w:type="spellStart"/>
      <w:r w:rsidRPr="000039DE">
        <w:rPr>
          <w:rFonts w:eastAsia="Calibri" w:cstheme="minorHAnsi"/>
          <w:bCs/>
          <w:i/>
          <w:iCs/>
        </w:rPr>
        <w:t>rada</w:t>
      </w:r>
      <w:proofErr w:type="spellEnd"/>
      <w:r w:rsidRPr="00C020FB">
        <w:rPr>
          <w:rFonts w:eastAsia="Calibri" w:cstheme="minorHAnsi"/>
          <w:bCs/>
          <w:iCs/>
          <w:lang w:val="sr-Latn-ME"/>
        </w:rPr>
        <w:t xml:space="preserve">, </w:t>
      </w:r>
      <w:proofErr w:type="spellStart"/>
      <w:r w:rsidRPr="000039DE">
        <w:rPr>
          <w:rFonts w:eastAsia="Calibri" w:cstheme="minorHAnsi"/>
          <w:bCs/>
          <w:iCs/>
        </w:rPr>
        <w:t>jer</w:t>
      </w:r>
      <w:proofErr w:type="spellEnd"/>
      <w:r w:rsidRPr="00C020FB">
        <w:rPr>
          <w:rFonts w:eastAsia="Calibri" w:cstheme="minorHAnsi"/>
          <w:bCs/>
          <w:iCs/>
          <w:lang w:val="sr-Latn-ME"/>
        </w:rPr>
        <w:t xml:space="preserve"> </w:t>
      </w:r>
      <w:r w:rsidRPr="000039DE">
        <w:rPr>
          <w:rFonts w:eastAsia="Calibri" w:cstheme="minorHAnsi"/>
          <w:bCs/>
          <w:iCs/>
        </w:rPr>
        <w:t>se</w:t>
      </w:r>
      <w:r w:rsidRPr="00C020FB">
        <w:rPr>
          <w:rFonts w:eastAsia="Calibri" w:cstheme="minorHAnsi"/>
          <w:bCs/>
          <w:iCs/>
          <w:lang w:val="sr-Latn-ME"/>
        </w:rPr>
        <w:t xml:space="preserve"> </w:t>
      </w:r>
      <w:proofErr w:type="spellStart"/>
      <w:r w:rsidRPr="000039DE">
        <w:rPr>
          <w:rFonts w:eastAsia="Calibri" w:cstheme="minorHAnsi"/>
          <w:bCs/>
          <w:iCs/>
        </w:rPr>
        <w:t>na</w:t>
      </w:r>
      <w:proofErr w:type="spellEnd"/>
      <w:r w:rsidRPr="00C020FB">
        <w:rPr>
          <w:rFonts w:eastAsia="Calibri" w:cstheme="minorHAnsi"/>
          <w:bCs/>
          <w:iCs/>
          <w:lang w:val="sr-Latn-ME"/>
        </w:rPr>
        <w:t xml:space="preserve"> </w:t>
      </w:r>
      <w:r w:rsidRPr="000039DE">
        <w:rPr>
          <w:rFonts w:eastAsia="Calibri" w:cstheme="minorHAnsi"/>
          <w:bCs/>
          <w:iCs/>
        </w:rPr>
        <w:t>taj</w:t>
      </w:r>
      <w:r w:rsidRPr="00C020FB">
        <w:rPr>
          <w:rFonts w:eastAsia="Calibri" w:cstheme="minorHAnsi"/>
          <w:bCs/>
          <w:iCs/>
          <w:lang w:val="sr-Latn-ME"/>
        </w:rPr>
        <w:t xml:space="preserve"> </w:t>
      </w:r>
      <w:proofErr w:type="spellStart"/>
      <w:r w:rsidRPr="000039DE">
        <w:rPr>
          <w:rFonts w:eastAsia="Calibri" w:cstheme="minorHAnsi"/>
          <w:bCs/>
          <w:iCs/>
        </w:rPr>
        <w:t>na</w:t>
      </w:r>
      <w:proofErr w:type="spellEnd"/>
      <w:r w:rsidRPr="00C020FB">
        <w:rPr>
          <w:rFonts w:eastAsia="Calibri" w:cstheme="minorHAnsi"/>
          <w:bCs/>
          <w:iCs/>
          <w:lang w:val="sr-Latn-ME"/>
        </w:rPr>
        <w:t>č</w:t>
      </w:r>
      <w:r w:rsidRPr="000039DE">
        <w:rPr>
          <w:rFonts w:eastAsia="Calibri" w:cstheme="minorHAnsi"/>
          <w:bCs/>
          <w:iCs/>
        </w:rPr>
        <w:t>in</w:t>
      </w:r>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saradnji</w:t>
      </w:r>
      <w:proofErr w:type="spellEnd"/>
      <w:r w:rsidRPr="00C020FB">
        <w:rPr>
          <w:rFonts w:eastAsia="Calibri" w:cstheme="minorHAnsi"/>
          <w:bCs/>
          <w:iCs/>
          <w:lang w:val="sr-Latn-ME"/>
        </w:rPr>
        <w:t xml:space="preserve"> </w:t>
      </w:r>
      <w:proofErr w:type="spellStart"/>
      <w:r w:rsidRPr="000039DE">
        <w:rPr>
          <w:rFonts w:eastAsia="Calibri" w:cstheme="minorHAnsi"/>
          <w:bCs/>
          <w:iCs/>
        </w:rPr>
        <w:t>sa</w:t>
      </w:r>
      <w:proofErr w:type="spellEnd"/>
      <w:r w:rsidRPr="00C020FB">
        <w:rPr>
          <w:rFonts w:eastAsia="Calibri" w:cstheme="minorHAnsi"/>
          <w:bCs/>
          <w:iCs/>
          <w:lang w:val="sr-Latn-ME"/>
        </w:rPr>
        <w:t xml:space="preserve"> </w:t>
      </w:r>
      <w:proofErr w:type="spellStart"/>
      <w:r w:rsidRPr="000039DE">
        <w:rPr>
          <w:rFonts w:eastAsia="Calibri" w:cstheme="minorHAnsi"/>
          <w:bCs/>
          <w:iCs/>
        </w:rPr>
        <w:t>porodicom</w:t>
      </w:r>
      <w:proofErr w:type="spellEnd"/>
      <w:r w:rsidRPr="00C020FB">
        <w:rPr>
          <w:rFonts w:eastAsia="Calibri" w:cstheme="minorHAnsi"/>
          <w:bCs/>
          <w:iCs/>
          <w:lang w:val="sr-Latn-ME"/>
        </w:rPr>
        <w:t xml:space="preserve">, </w:t>
      </w:r>
      <w:proofErr w:type="spellStart"/>
      <w:r w:rsidRPr="000039DE">
        <w:rPr>
          <w:rFonts w:eastAsia="Calibri" w:cstheme="minorHAnsi"/>
          <w:bCs/>
          <w:iCs/>
        </w:rPr>
        <w:t>stvaraju</w:t>
      </w:r>
      <w:proofErr w:type="spellEnd"/>
      <w:r w:rsidRPr="00C020FB">
        <w:rPr>
          <w:rFonts w:eastAsia="Calibri" w:cstheme="minorHAnsi"/>
          <w:bCs/>
          <w:iCs/>
          <w:lang w:val="sr-Latn-ME"/>
        </w:rPr>
        <w:t xml:space="preserve"> </w:t>
      </w:r>
      <w:proofErr w:type="spellStart"/>
      <w:r w:rsidRPr="000039DE">
        <w:rPr>
          <w:rFonts w:eastAsia="Calibri" w:cstheme="minorHAnsi"/>
          <w:bCs/>
          <w:iCs/>
        </w:rPr>
        <w:t>adekvatni</w:t>
      </w:r>
      <w:proofErr w:type="spellEnd"/>
      <w:r w:rsidRPr="00C020FB">
        <w:rPr>
          <w:rFonts w:eastAsia="Calibri" w:cstheme="minorHAnsi"/>
          <w:bCs/>
          <w:iCs/>
          <w:lang w:val="sr-Latn-ME"/>
        </w:rPr>
        <w:t xml:space="preserve"> </w:t>
      </w:r>
      <w:proofErr w:type="spellStart"/>
      <w:r w:rsidRPr="000039DE">
        <w:rPr>
          <w:rFonts w:eastAsia="Calibri" w:cstheme="minorHAnsi"/>
          <w:bCs/>
          <w:iCs/>
        </w:rPr>
        <w:t>uslovi</w:t>
      </w:r>
      <w:proofErr w:type="spellEnd"/>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proofErr w:type="spellStart"/>
      <w:r w:rsidRPr="000039DE">
        <w:rPr>
          <w:rFonts w:eastAsia="Calibri" w:cstheme="minorHAnsi"/>
          <w:bCs/>
          <w:iCs/>
        </w:rPr>
        <w:t>djeca</w:t>
      </w:r>
      <w:proofErr w:type="spellEnd"/>
      <w:r w:rsidRPr="00C020FB">
        <w:rPr>
          <w:rFonts w:eastAsia="Calibri" w:cstheme="minorHAnsi"/>
          <w:bCs/>
          <w:iCs/>
          <w:lang w:val="sr-Latn-ME"/>
        </w:rPr>
        <w:t xml:space="preserve"> </w:t>
      </w:r>
      <w:proofErr w:type="spellStart"/>
      <w:r w:rsidRPr="000039DE">
        <w:rPr>
          <w:rFonts w:eastAsia="Calibri" w:cstheme="minorHAnsi"/>
          <w:bCs/>
          <w:iCs/>
        </w:rPr>
        <w:t>postepeno</w:t>
      </w:r>
      <w:proofErr w:type="spellEnd"/>
      <w:r w:rsidRPr="00C020FB">
        <w:rPr>
          <w:rFonts w:eastAsia="Calibri" w:cstheme="minorHAnsi"/>
          <w:bCs/>
          <w:iCs/>
          <w:lang w:val="sr-Latn-ME"/>
        </w:rPr>
        <w:t xml:space="preserve"> </w:t>
      </w:r>
      <w:proofErr w:type="spellStart"/>
      <w:r w:rsidRPr="000039DE">
        <w:rPr>
          <w:rFonts w:eastAsia="Calibri" w:cstheme="minorHAnsi"/>
          <w:bCs/>
          <w:iCs/>
        </w:rPr>
        <w:t>ovladavaju</w:t>
      </w:r>
      <w:proofErr w:type="spellEnd"/>
      <w:r w:rsidRPr="00C020FB">
        <w:rPr>
          <w:rFonts w:eastAsia="Calibri" w:cstheme="minorHAnsi"/>
          <w:bCs/>
          <w:iCs/>
          <w:lang w:val="sr-Latn-ME"/>
        </w:rPr>
        <w:t xml:space="preserve"> </w:t>
      </w:r>
      <w:proofErr w:type="spellStart"/>
      <w:r w:rsidRPr="000039DE">
        <w:rPr>
          <w:rFonts w:eastAsia="Calibri" w:cstheme="minorHAnsi"/>
          <w:bCs/>
          <w:iCs/>
        </w:rPr>
        <w:t>motorikom</w:t>
      </w:r>
      <w:proofErr w:type="spellEnd"/>
      <w:r w:rsidRPr="00C020FB">
        <w:rPr>
          <w:rFonts w:eastAsia="Calibri" w:cstheme="minorHAnsi"/>
          <w:bCs/>
          <w:iCs/>
          <w:lang w:val="sr-Latn-ME"/>
        </w:rPr>
        <w:t xml:space="preserve">, </w:t>
      </w:r>
      <w:proofErr w:type="spellStart"/>
      <w:r w:rsidRPr="000039DE">
        <w:rPr>
          <w:rFonts w:eastAsia="Calibri" w:cstheme="minorHAnsi"/>
          <w:bCs/>
          <w:iCs/>
        </w:rPr>
        <w:t>osnovnim</w:t>
      </w:r>
      <w:proofErr w:type="spellEnd"/>
      <w:r w:rsidRPr="00C020FB">
        <w:rPr>
          <w:rFonts w:eastAsia="Calibri" w:cstheme="minorHAnsi"/>
          <w:bCs/>
          <w:iCs/>
          <w:lang w:val="sr-Latn-ME"/>
        </w:rPr>
        <w:t xml:space="preserve"> </w:t>
      </w:r>
      <w:proofErr w:type="spellStart"/>
      <w:r w:rsidRPr="000039DE">
        <w:rPr>
          <w:rFonts w:eastAsia="Calibri" w:cstheme="minorHAnsi"/>
          <w:bCs/>
          <w:iCs/>
        </w:rPr>
        <w:t>fiziolo</w:t>
      </w:r>
      <w:proofErr w:type="spellEnd"/>
      <w:r w:rsidRPr="00C020FB">
        <w:rPr>
          <w:rFonts w:eastAsia="Calibri" w:cstheme="minorHAnsi"/>
          <w:bCs/>
          <w:iCs/>
          <w:lang w:val="sr-Latn-ME"/>
        </w:rPr>
        <w:t>š</w:t>
      </w:r>
      <w:proofErr w:type="spellStart"/>
      <w:r w:rsidRPr="000039DE">
        <w:rPr>
          <w:rFonts w:eastAsia="Calibri" w:cstheme="minorHAnsi"/>
          <w:bCs/>
          <w:iCs/>
        </w:rPr>
        <w:t>kim</w:t>
      </w:r>
      <w:proofErr w:type="spellEnd"/>
      <w:r w:rsidRPr="00C020FB">
        <w:rPr>
          <w:rFonts w:eastAsia="Calibri" w:cstheme="minorHAnsi"/>
          <w:bCs/>
          <w:iCs/>
          <w:lang w:val="sr-Latn-ME"/>
        </w:rPr>
        <w:t xml:space="preserve"> </w:t>
      </w:r>
      <w:proofErr w:type="spellStart"/>
      <w:r w:rsidRPr="000039DE">
        <w:rPr>
          <w:rFonts w:eastAsia="Calibri" w:cstheme="minorHAnsi"/>
          <w:bCs/>
          <w:iCs/>
        </w:rPr>
        <w:t>potrebama</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elementarnim</w:t>
      </w:r>
      <w:proofErr w:type="spellEnd"/>
      <w:r w:rsidRPr="00C020FB">
        <w:rPr>
          <w:rFonts w:eastAsia="Calibri" w:cstheme="minorHAnsi"/>
          <w:bCs/>
          <w:iCs/>
          <w:lang w:val="sr-Latn-ME"/>
        </w:rPr>
        <w:t xml:space="preserve"> </w:t>
      </w:r>
      <w:proofErr w:type="spellStart"/>
      <w:r w:rsidRPr="000039DE">
        <w:rPr>
          <w:rFonts w:eastAsia="Calibri" w:cstheme="minorHAnsi"/>
          <w:bCs/>
          <w:iCs/>
        </w:rPr>
        <w:t>higijenskim</w:t>
      </w:r>
      <w:proofErr w:type="spellEnd"/>
      <w:r w:rsidRPr="00C020FB">
        <w:rPr>
          <w:rFonts w:eastAsia="Calibri" w:cstheme="minorHAnsi"/>
          <w:bCs/>
          <w:iCs/>
          <w:lang w:val="sr-Latn-ME"/>
        </w:rPr>
        <w:t xml:space="preserve"> </w:t>
      </w:r>
      <w:proofErr w:type="spellStart"/>
      <w:r w:rsidRPr="000039DE">
        <w:rPr>
          <w:rFonts w:eastAsia="Calibri" w:cstheme="minorHAnsi"/>
          <w:bCs/>
          <w:iCs/>
        </w:rPr>
        <w:t>navikama</w:t>
      </w:r>
      <w:proofErr w:type="spellEnd"/>
      <w:r w:rsidRPr="00C020FB">
        <w:rPr>
          <w:rFonts w:eastAsia="Calibri" w:cstheme="minorHAnsi"/>
          <w:bCs/>
          <w:iCs/>
          <w:lang w:val="sr-Latn-ME"/>
        </w:rPr>
        <w:t xml:space="preserve">. </w:t>
      </w:r>
      <w:proofErr w:type="spellStart"/>
      <w:r w:rsidRPr="000039DE">
        <w:rPr>
          <w:rFonts w:eastAsia="Calibri" w:cstheme="minorHAnsi"/>
          <w:bCs/>
          <w:iCs/>
        </w:rPr>
        <w:t>Zato</w:t>
      </w:r>
      <w:proofErr w:type="spellEnd"/>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proofErr w:type="spellStart"/>
      <w:r w:rsidRPr="000039DE">
        <w:rPr>
          <w:rFonts w:eastAsia="Calibri" w:cstheme="minorHAnsi"/>
          <w:bCs/>
          <w:iCs/>
        </w:rPr>
        <w:t>svakom</w:t>
      </w:r>
      <w:proofErr w:type="spellEnd"/>
      <w:r w:rsidRPr="00C020FB">
        <w:rPr>
          <w:rFonts w:eastAsia="Calibri" w:cstheme="minorHAnsi"/>
          <w:bCs/>
          <w:iCs/>
          <w:lang w:val="sr-Latn-ME"/>
        </w:rPr>
        <w:t xml:space="preserve"> </w:t>
      </w:r>
      <w:proofErr w:type="spellStart"/>
      <w:r w:rsidRPr="000039DE">
        <w:rPr>
          <w:rFonts w:eastAsia="Calibri" w:cstheme="minorHAnsi"/>
          <w:bCs/>
          <w:iCs/>
        </w:rPr>
        <w:t>djetetu</w:t>
      </w:r>
      <w:proofErr w:type="spellEnd"/>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cilju</w:t>
      </w:r>
      <w:proofErr w:type="spellEnd"/>
      <w:r w:rsidRPr="00C020FB">
        <w:rPr>
          <w:rFonts w:eastAsia="Calibri" w:cstheme="minorHAnsi"/>
          <w:bCs/>
          <w:iCs/>
          <w:lang w:val="sr-Latn-ME"/>
        </w:rPr>
        <w:t xml:space="preserve"> </w:t>
      </w:r>
      <w:proofErr w:type="spellStart"/>
      <w:r w:rsidRPr="000039DE">
        <w:rPr>
          <w:rFonts w:eastAsia="Calibri" w:cstheme="minorHAnsi"/>
          <w:bCs/>
          <w:iCs/>
        </w:rPr>
        <w:t>njegovog</w:t>
      </w:r>
      <w:proofErr w:type="spellEnd"/>
      <w:r w:rsidRPr="00C020FB">
        <w:rPr>
          <w:rFonts w:eastAsia="Calibri" w:cstheme="minorHAnsi"/>
          <w:bCs/>
          <w:iCs/>
          <w:lang w:val="sr-Latn-ME"/>
        </w:rPr>
        <w:t xml:space="preserve"> š</w:t>
      </w:r>
      <w:r w:rsidRPr="000039DE">
        <w:rPr>
          <w:rFonts w:eastAsia="Calibri" w:cstheme="minorHAnsi"/>
          <w:bCs/>
          <w:iCs/>
        </w:rPr>
        <w:t>to</w:t>
      </w:r>
      <w:r w:rsidRPr="00C020FB">
        <w:rPr>
          <w:rFonts w:eastAsia="Calibri" w:cstheme="minorHAnsi"/>
          <w:bCs/>
          <w:iCs/>
          <w:lang w:val="sr-Latn-ME"/>
        </w:rPr>
        <w:t xml:space="preserve"> </w:t>
      </w:r>
      <w:proofErr w:type="spellStart"/>
      <w:r w:rsidRPr="000039DE">
        <w:rPr>
          <w:rFonts w:eastAsia="Calibri" w:cstheme="minorHAnsi"/>
          <w:bCs/>
          <w:iCs/>
        </w:rPr>
        <w:t>potpunijeg</w:t>
      </w:r>
      <w:proofErr w:type="spellEnd"/>
      <w:r w:rsidRPr="00C020FB">
        <w:rPr>
          <w:rFonts w:eastAsia="Calibri" w:cstheme="minorHAnsi"/>
          <w:bCs/>
          <w:iCs/>
          <w:lang w:val="sr-Latn-ME"/>
        </w:rPr>
        <w:t xml:space="preserve"> </w:t>
      </w:r>
      <w:proofErr w:type="spellStart"/>
      <w:r w:rsidRPr="000039DE">
        <w:rPr>
          <w:rFonts w:eastAsia="Calibri" w:cstheme="minorHAnsi"/>
          <w:bCs/>
          <w:iCs/>
        </w:rPr>
        <w:t>razvoja</w:t>
      </w:r>
      <w:proofErr w:type="spellEnd"/>
      <w:r w:rsidRPr="00C020FB">
        <w:rPr>
          <w:rFonts w:eastAsia="Calibri" w:cstheme="minorHAnsi"/>
          <w:bCs/>
          <w:iCs/>
          <w:lang w:val="sr-Latn-ME"/>
        </w:rPr>
        <w:t xml:space="preserve">, </w:t>
      </w:r>
      <w:proofErr w:type="spellStart"/>
      <w:r w:rsidRPr="000039DE">
        <w:rPr>
          <w:rFonts w:eastAsia="Calibri" w:cstheme="minorHAnsi"/>
          <w:bCs/>
          <w:iCs/>
        </w:rPr>
        <w:t>neophodno</w:t>
      </w:r>
      <w:proofErr w:type="spellEnd"/>
      <w:r w:rsidRPr="00C020FB">
        <w:rPr>
          <w:rFonts w:eastAsia="Calibri" w:cstheme="minorHAnsi"/>
          <w:bCs/>
          <w:iCs/>
          <w:lang w:val="sr-Latn-ME"/>
        </w:rPr>
        <w:t xml:space="preserve"> </w:t>
      </w:r>
      <w:proofErr w:type="spellStart"/>
      <w:r w:rsidRPr="000039DE">
        <w:rPr>
          <w:rFonts w:eastAsia="Calibri" w:cstheme="minorHAnsi"/>
          <w:bCs/>
          <w:iCs/>
        </w:rPr>
        <w:t>pru</w:t>
      </w:r>
      <w:proofErr w:type="spellEnd"/>
      <w:r w:rsidRPr="00C020FB">
        <w:rPr>
          <w:rFonts w:eastAsia="Calibri" w:cstheme="minorHAnsi"/>
          <w:bCs/>
          <w:iCs/>
          <w:lang w:val="sr-Latn-ME"/>
        </w:rPr>
        <w:t>ž</w:t>
      </w:r>
      <w:proofErr w:type="spellStart"/>
      <w:r w:rsidRPr="000039DE">
        <w:rPr>
          <w:rFonts w:eastAsia="Calibri" w:cstheme="minorHAnsi"/>
          <w:bCs/>
          <w:iCs/>
        </w:rPr>
        <w:t>iti</w:t>
      </w:r>
      <w:proofErr w:type="spellEnd"/>
      <w:r w:rsidRPr="00C020FB">
        <w:rPr>
          <w:rFonts w:eastAsia="Calibri" w:cstheme="minorHAnsi"/>
          <w:bCs/>
          <w:iCs/>
          <w:lang w:val="sr-Latn-ME"/>
        </w:rPr>
        <w:t xml:space="preserve"> </w:t>
      </w:r>
      <w:proofErr w:type="spellStart"/>
      <w:r w:rsidRPr="000039DE">
        <w:rPr>
          <w:rFonts w:eastAsia="Calibri" w:cstheme="minorHAnsi"/>
          <w:bCs/>
          <w:i/>
          <w:iCs/>
        </w:rPr>
        <w:t>odgovaraju</w:t>
      </w:r>
      <w:proofErr w:type="spellEnd"/>
      <w:r w:rsidRPr="00C020FB">
        <w:rPr>
          <w:rFonts w:eastAsia="Calibri" w:cstheme="minorHAnsi"/>
          <w:bCs/>
          <w:i/>
          <w:iCs/>
          <w:lang w:val="sr-Latn-ME"/>
        </w:rPr>
        <w:t>ć</w:t>
      </w:r>
      <w:r w:rsidRPr="000039DE">
        <w:rPr>
          <w:rFonts w:eastAsia="Calibri" w:cstheme="minorHAnsi"/>
          <w:bCs/>
          <w:i/>
          <w:iCs/>
        </w:rPr>
        <w:t>u</w:t>
      </w:r>
      <w:r w:rsidRPr="00C020FB">
        <w:rPr>
          <w:rFonts w:eastAsia="Calibri" w:cstheme="minorHAnsi"/>
          <w:bCs/>
          <w:i/>
          <w:iCs/>
          <w:lang w:val="sr-Latn-ME"/>
        </w:rPr>
        <w:t xml:space="preserve"> </w:t>
      </w:r>
      <w:proofErr w:type="spellStart"/>
      <w:r w:rsidRPr="000039DE">
        <w:rPr>
          <w:rFonts w:eastAsia="Calibri" w:cstheme="minorHAnsi"/>
          <w:bCs/>
          <w:i/>
          <w:iCs/>
        </w:rPr>
        <w:t>i</w:t>
      </w:r>
      <w:proofErr w:type="spellEnd"/>
      <w:r w:rsidRPr="00C020FB">
        <w:rPr>
          <w:rFonts w:eastAsia="Calibri" w:cstheme="minorHAnsi"/>
          <w:bCs/>
          <w:i/>
          <w:iCs/>
          <w:lang w:val="sr-Latn-ME"/>
        </w:rPr>
        <w:t xml:space="preserve"> </w:t>
      </w:r>
      <w:proofErr w:type="spellStart"/>
      <w:r w:rsidRPr="000039DE">
        <w:rPr>
          <w:rFonts w:eastAsia="Calibri" w:cstheme="minorHAnsi"/>
          <w:bCs/>
          <w:i/>
          <w:iCs/>
        </w:rPr>
        <w:t>kontinuiranu</w:t>
      </w:r>
      <w:proofErr w:type="spellEnd"/>
      <w:r w:rsidRPr="00C020FB">
        <w:rPr>
          <w:rFonts w:eastAsia="Calibri" w:cstheme="minorHAnsi"/>
          <w:bCs/>
          <w:i/>
          <w:iCs/>
          <w:lang w:val="sr-Latn-ME"/>
        </w:rPr>
        <w:t xml:space="preserve"> </w:t>
      </w:r>
      <w:proofErr w:type="spellStart"/>
      <w:r w:rsidRPr="000039DE">
        <w:rPr>
          <w:rFonts w:eastAsia="Calibri" w:cstheme="minorHAnsi"/>
          <w:bCs/>
          <w:i/>
          <w:iCs/>
        </w:rPr>
        <w:t>njegu</w:t>
      </w:r>
      <w:proofErr w:type="spellEnd"/>
      <w:r w:rsidRPr="00C020FB">
        <w:rPr>
          <w:rFonts w:eastAsia="Calibri" w:cstheme="minorHAnsi"/>
          <w:bCs/>
          <w:i/>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obezbijediti</w:t>
      </w:r>
      <w:proofErr w:type="spellEnd"/>
      <w:r w:rsidRPr="00C020FB">
        <w:rPr>
          <w:rFonts w:eastAsia="Calibri" w:cstheme="minorHAnsi"/>
          <w:bCs/>
          <w:iCs/>
          <w:lang w:val="sr-Latn-ME"/>
        </w:rPr>
        <w:t xml:space="preserve"> </w:t>
      </w:r>
      <w:proofErr w:type="spellStart"/>
      <w:r w:rsidRPr="000039DE">
        <w:rPr>
          <w:rFonts w:eastAsia="Calibri" w:cstheme="minorHAnsi"/>
          <w:bCs/>
          <w:iCs/>
        </w:rPr>
        <w:t>zadovoljenje</w:t>
      </w:r>
      <w:proofErr w:type="spellEnd"/>
      <w:r w:rsidRPr="00C020FB">
        <w:rPr>
          <w:rFonts w:eastAsia="Calibri" w:cstheme="minorHAnsi"/>
          <w:bCs/>
          <w:iCs/>
          <w:lang w:val="sr-Latn-ME"/>
        </w:rPr>
        <w:t xml:space="preserve"> </w:t>
      </w:r>
      <w:proofErr w:type="spellStart"/>
      <w:r w:rsidRPr="000039DE">
        <w:rPr>
          <w:rFonts w:eastAsia="Calibri" w:cstheme="minorHAnsi"/>
          <w:bCs/>
          <w:iCs/>
        </w:rPr>
        <w:t>njegovih</w:t>
      </w:r>
      <w:proofErr w:type="spellEnd"/>
      <w:r w:rsidRPr="00C020FB">
        <w:rPr>
          <w:rFonts w:eastAsia="Calibri" w:cstheme="minorHAnsi"/>
          <w:bCs/>
          <w:iCs/>
          <w:lang w:val="sr-Latn-ME"/>
        </w:rPr>
        <w:t xml:space="preserve"> </w:t>
      </w:r>
      <w:proofErr w:type="spellStart"/>
      <w:r w:rsidRPr="000039DE">
        <w:rPr>
          <w:rFonts w:eastAsia="Calibri" w:cstheme="minorHAnsi"/>
          <w:bCs/>
          <w:iCs/>
        </w:rPr>
        <w:t>osnovnih</w:t>
      </w:r>
      <w:proofErr w:type="spellEnd"/>
      <w:r w:rsidRPr="00C020FB">
        <w:rPr>
          <w:rFonts w:eastAsia="Calibri" w:cstheme="minorHAnsi"/>
          <w:bCs/>
          <w:iCs/>
          <w:lang w:val="sr-Latn-ME"/>
        </w:rPr>
        <w:t xml:space="preserve"> </w:t>
      </w:r>
      <w:proofErr w:type="spellStart"/>
      <w:r w:rsidRPr="000039DE">
        <w:rPr>
          <w:rFonts w:eastAsia="Calibri" w:cstheme="minorHAnsi"/>
          <w:bCs/>
          <w:iCs/>
        </w:rPr>
        <w:t>fiziolo</w:t>
      </w:r>
      <w:proofErr w:type="spellEnd"/>
      <w:r w:rsidRPr="00C020FB">
        <w:rPr>
          <w:rFonts w:eastAsia="Calibri" w:cstheme="minorHAnsi"/>
          <w:bCs/>
          <w:iCs/>
          <w:lang w:val="sr-Latn-ME"/>
        </w:rPr>
        <w:t>š</w:t>
      </w:r>
      <w:proofErr w:type="spellStart"/>
      <w:r w:rsidRPr="000039DE">
        <w:rPr>
          <w:rFonts w:eastAsia="Calibri" w:cstheme="minorHAnsi"/>
          <w:bCs/>
          <w:iCs/>
        </w:rPr>
        <w:t>kih</w:t>
      </w:r>
      <w:proofErr w:type="spellEnd"/>
      <w:r w:rsidRPr="00C020FB">
        <w:rPr>
          <w:rFonts w:eastAsia="Calibri" w:cstheme="minorHAnsi"/>
          <w:bCs/>
          <w:iCs/>
          <w:lang w:val="sr-Latn-ME"/>
        </w:rPr>
        <w:t xml:space="preserve"> </w:t>
      </w:r>
      <w:proofErr w:type="spellStart"/>
      <w:r w:rsidRPr="000039DE">
        <w:rPr>
          <w:rFonts w:eastAsia="Calibri" w:cstheme="minorHAnsi"/>
          <w:bCs/>
          <w:iCs/>
        </w:rPr>
        <w:t>potreba</w:t>
      </w:r>
      <w:proofErr w:type="spellEnd"/>
      <w:r w:rsidRPr="00C020FB">
        <w:rPr>
          <w:rFonts w:eastAsia="Calibri" w:cstheme="minorHAnsi"/>
          <w:bCs/>
          <w:iCs/>
          <w:lang w:val="sr-Latn-ME"/>
        </w:rPr>
        <w:t xml:space="preserve">. </w:t>
      </w:r>
    </w:p>
    <w:p w14:paraId="5B756B07" w14:textId="74156FD1" w:rsidR="000039DE" w:rsidRPr="00C020FB" w:rsidRDefault="000039DE" w:rsidP="000039DE">
      <w:pPr>
        <w:spacing w:line="240" w:lineRule="auto"/>
        <w:jc w:val="both"/>
        <w:rPr>
          <w:rFonts w:eastAsia="Calibri" w:cstheme="minorHAnsi"/>
          <w:bCs/>
          <w:iCs/>
          <w:lang w:val="sr-Latn-ME"/>
        </w:rPr>
      </w:pPr>
      <w:proofErr w:type="spellStart"/>
      <w:r w:rsidRPr="000039DE">
        <w:rPr>
          <w:rFonts w:eastAsia="Calibri" w:cstheme="minorHAnsi"/>
          <w:bCs/>
          <w:iCs/>
        </w:rPr>
        <w:t>Osnovna</w:t>
      </w:r>
      <w:proofErr w:type="spellEnd"/>
      <w:r w:rsidRPr="00C020FB">
        <w:rPr>
          <w:rFonts w:eastAsia="Calibri" w:cstheme="minorHAnsi"/>
          <w:bCs/>
          <w:iCs/>
          <w:lang w:val="sr-Latn-ME"/>
        </w:rPr>
        <w:t xml:space="preserve"> </w:t>
      </w:r>
      <w:proofErr w:type="spellStart"/>
      <w:r w:rsidRPr="000039DE">
        <w:rPr>
          <w:rFonts w:eastAsia="Calibri" w:cstheme="minorHAnsi"/>
          <w:bCs/>
          <w:iCs/>
        </w:rPr>
        <w:t>karakteristika</w:t>
      </w:r>
      <w:proofErr w:type="spellEnd"/>
      <w:r w:rsidRPr="00C020FB">
        <w:rPr>
          <w:rFonts w:eastAsia="Calibri" w:cstheme="minorHAnsi"/>
          <w:bCs/>
          <w:iCs/>
          <w:lang w:val="sr-Latn-ME"/>
        </w:rPr>
        <w:t xml:space="preserve"> </w:t>
      </w:r>
      <w:proofErr w:type="spellStart"/>
      <w:r w:rsidRPr="000039DE">
        <w:rPr>
          <w:rFonts w:eastAsia="Calibri" w:cstheme="minorHAnsi"/>
          <w:bCs/>
          <w:iCs/>
        </w:rPr>
        <w:t>djece</w:t>
      </w:r>
      <w:proofErr w:type="spellEnd"/>
      <w:r w:rsidRPr="00C020FB">
        <w:rPr>
          <w:rFonts w:eastAsia="Calibri" w:cstheme="minorHAnsi"/>
          <w:bCs/>
          <w:iCs/>
          <w:lang w:val="sr-Latn-ME"/>
        </w:rPr>
        <w:t xml:space="preserve"> </w:t>
      </w:r>
      <w:proofErr w:type="spellStart"/>
      <w:r w:rsidRPr="000039DE">
        <w:rPr>
          <w:rFonts w:eastAsia="Calibri" w:cstheme="minorHAnsi"/>
          <w:bCs/>
          <w:iCs/>
        </w:rPr>
        <w:t>jaslenog</w:t>
      </w:r>
      <w:proofErr w:type="spellEnd"/>
      <w:r w:rsidRPr="00C020FB">
        <w:rPr>
          <w:rFonts w:eastAsia="Calibri" w:cstheme="minorHAnsi"/>
          <w:bCs/>
          <w:iCs/>
          <w:lang w:val="sr-Latn-ME"/>
        </w:rPr>
        <w:t xml:space="preserve"> </w:t>
      </w:r>
      <w:proofErr w:type="spellStart"/>
      <w:r w:rsidRPr="000039DE">
        <w:rPr>
          <w:rFonts w:eastAsia="Calibri" w:cstheme="minorHAnsi"/>
          <w:bCs/>
          <w:iCs/>
        </w:rPr>
        <w:t>uzrasta</w:t>
      </w:r>
      <w:proofErr w:type="spellEnd"/>
      <w:r w:rsidRPr="00C020FB">
        <w:rPr>
          <w:rFonts w:eastAsia="Calibri" w:cstheme="minorHAnsi"/>
          <w:bCs/>
          <w:iCs/>
          <w:lang w:val="sr-Latn-ME"/>
        </w:rPr>
        <w:t xml:space="preserve"> </w:t>
      </w:r>
      <w:proofErr w:type="spellStart"/>
      <w:r w:rsidRPr="000039DE">
        <w:rPr>
          <w:rFonts w:eastAsia="Calibri" w:cstheme="minorHAnsi"/>
          <w:bCs/>
          <w:iCs/>
        </w:rPr>
        <w:t>jeste</w:t>
      </w:r>
      <w:proofErr w:type="spellEnd"/>
      <w:r w:rsidRPr="00C020FB">
        <w:rPr>
          <w:rFonts w:eastAsia="Calibri" w:cstheme="minorHAnsi"/>
          <w:bCs/>
          <w:iCs/>
          <w:lang w:val="sr-Latn-ME"/>
        </w:rPr>
        <w:t xml:space="preserve"> </w:t>
      </w:r>
      <w:proofErr w:type="spellStart"/>
      <w:r>
        <w:rPr>
          <w:rFonts w:eastAsia="Calibri" w:cstheme="minorHAnsi"/>
          <w:bCs/>
          <w:iCs/>
        </w:rPr>
        <w:t>nagla</w:t>
      </w:r>
      <w:proofErr w:type="spellEnd"/>
      <w:r w:rsidRPr="00C020FB">
        <w:rPr>
          <w:rFonts w:eastAsia="Calibri" w:cstheme="minorHAnsi"/>
          <w:bCs/>
          <w:iCs/>
          <w:lang w:val="sr-Latn-ME"/>
        </w:rPr>
        <w:t>š</w:t>
      </w:r>
      <w:proofErr w:type="spellStart"/>
      <w:r>
        <w:rPr>
          <w:rFonts w:eastAsia="Calibri" w:cstheme="minorHAnsi"/>
          <w:bCs/>
          <w:iCs/>
        </w:rPr>
        <w:t>ena</w:t>
      </w:r>
      <w:proofErr w:type="spellEnd"/>
      <w:r w:rsidRPr="00C020FB">
        <w:rPr>
          <w:rFonts w:eastAsia="Calibri" w:cstheme="minorHAnsi"/>
          <w:bCs/>
          <w:iCs/>
          <w:lang w:val="sr-Latn-ME"/>
        </w:rPr>
        <w:t xml:space="preserve"> </w:t>
      </w:r>
      <w:proofErr w:type="spellStart"/>
      <w:r>
        <w:rPr>
          <w:rFonts w:eastAsia="Calibri" w:cstheme="minorHAnsi"/>
          <w:bCs/>
          <w:iCs/>
        </w:rPr>
        <w:t>senzitivnost</w:t>
      </w:r>
      <w:proofErr w:type="spellEnd"/>
      <w:r w:rsidRPr="00C020FB">
        <w:rPr>
          <w:rFonts w:eastAsia="Calibri" w:cstheme="minorHAnsi"/>
          <w:bCs/>
          <w:iCs/>
          <w:lang w:val="sr-Latn-ME"/>
        </w:rPr>
        <w:t xml:space="preserve"> </w:t>
      </w:r>
      <w:proofErr w:type="spellStart"/>
      <w:r w:rsidRPr="000039DE">
        <w:rPr>
          <w:rFonts w:eastAsia="Calibri" w:cstheme="minorHAnsi"/>
          <w:bCs/>
          <w:iCs/>
        </w:rPr>
        <w:t>prema</w:t>
      </w:r>
      <w:proofErr w:type="spellEnd"/>
      <w:r w:rsidRPr="00C020FB">
        <w:rPr>
          <w:rFonts w:eastAsia="Calibri" w:cstheme="minorHAnsi"/>
          <w:bCs/>
          <w:iCs/>
          <w:lang w:val="sr-Latn-ME"/>
        </w:rPr>
        <w:t xml:space="preserve"> </w:t>
      </w:r>
      <w:proofErr w:type="spellStart"/>
      <w:r>
        <w:rPr>
          <w:rFonts w:eastAsia="Calibri" w:cstheme="minorHAnsi"/>
          <w:bCs/>
          <w:iCs/>
        </w:rPr>
        <w:t>razli</w:t>
      </w:r>
      <w:proofErr w:type="spellEnd"/>
      <w:r w:rsidRPr="00C020FB">
        <w:rPr>
          <w:rFonts w:eastAsia="Calibri" w:cstheme="minorHAnsi"/>
          <w:bCs/>
          <w:iCs/>
          <w:lang w:val="sr-Latn-ME"/>
        </w:rPr>
        <w:t>č</w:t>
      </w:r>
      <w:proofErr w:type="spellStart"/>
      <w:r>
        <w:rPr>
          <w:rFonts w:eastAsia="Calibri" w:cstheme="minorHAnsi"/>
          <w:bCs/>
          <w:iCs/>
        </w:rPr>
        <w:t>itim</w:t>
      </w:r>
      <w:proofErr w:type="spellEnd"/>
      <w:r w:rsidRPr="00C020FB">
        <w:rPr>
          <w:rFonts w:eastAsia="Calibri" w:cstheme="minorHAnsi"/>
          <w:bCs/>
          <w:iCs/>
          <w:lang w:val="sr-Latn-ME"/>
        </w:rPr>
        <w:t xml:space="preserve"> </w:t>
      </w:r>
      <w:proofErr w:type="spellStart"/>
      <w:r w:rsidRPr="000039DE">
        <w:rPr>
          <w:rFonts w:eastAsia="Calibri" w:cstheme="minorHAnsi"/>
          <w:bCs/>
          <w:iCs/>
        </w:rPr>
        <w:t>promjenama</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Pr>
          <w:rFonts w:eastAsia="Calibri" w:cstheme="minorHAnsi"/>
          <w:bCs/>
          <w:iCs/>
        </w:rPr>
        <w:t>izazovima</w:t>
      </w:r>
      <w:proofErr w:type="spellEnd"/>
      <w:r w:rsidRPr="00C020FB">
        <w:rPr>
          <w:rFonts w:eastAsia="Calibri" w:cstheme="minorHAnsi"/>
          <w:bCs/>
          <w:iCs/>
          <w:lang w:val="sr-Latn-ME"/>
        </w:rPr>
        <w:t xml:space="preserve"> </w:t>
      </w:r>
      <w:proofErr w:type="spellStart"/>
      <w:r>
        <w:rPr>
          <w:rFonts w:eastAsia="Calibri" w:cstheme="minorHAnsi"/>
          <w:bCs/>
          <w:iCs/>
        </w:rPr>
        <w:t>pri</w:t>
      </w:r>
      <w:proofErr w:type="spellEnd"/>
      <w:r w:rsidRPr="00C020FB">
        <w:rPr>
          <w:rFonts w:eastAsia="Calibri" w:cstheme="minorHAnsi"/>
          <w:bCs/>
          <w:iCs/>
          <w:lang w:val="sr-Latn-ME"/>
        </w:rPr>
        <w:t xml:space="preserve"> </w:t>
      </w:r>
      <w:proofErr w:type="spellStart"/>
      <w:r w:rsidRPr="000039DE">
        <w:rPr>
          <w:rFonts w:eastAsia="Calibri" w:cstheme="minorHAnsi"/>
          <w:bCs/>
          <w:iCs/>
        </w:rPr>
        <w:t>zadovoljavanju</w:t>
      </w:r>
      <w:proofErr w:type="spellEnd"/>
      <w:r w:rsidRPr="00C020FB">
        <w:rPr>
          <w:rFonts w:eastAsia="Calibri" w:cstheme="minorHAnsi"/>
          <w:bCs/>
          <w:iCs/>
          <w:lang w:val="sr-Latn-ME"/>
        </w:rPr>
        <w:t xml:space="preserve"> </w:t>
      </w:r>
      <w:proofErr w:type="spellStart"/>
      <w:r>
        <w:rPr>
          <w:rFonts w:eastAsia="Calibri" w:cstheme="minorHAnsi"/>
          <w:bCs/>
          <w:iCs/>
        </w:rPr>
        <w:t>primarnih</w:t>
      </w:r>
      <w:proofErr w:type="spellEnd"/>
      <w:r w:rsidRPr="00C020FB">
        <w:rPr>
          <w:rFonts w:eastAsia="Calibri" w:cstheme="minorHAnsi"/>
          <w:bCs/>
          <w:iCs/>
          <w:lang w:val="sr-Latn-ME"/>
        </w:rPr>
        <w:t xml:space="preserve"> </w:t>
      </w:r>
      <w:proofErr w:type="spellStart"/>
      <w:r>
        <w:rPr>
          <w:rFonts w:eastAsia="Calibri" w:cstheme="minorHAnsi"/>
          <w:bCs/>
          <w:iCs/>
        </w:rPr>
        <w:t>i</w:t>
      </w:r>
      <w:proofErr w:type="spellEnd"/>
      <w:r w:rsidRPr="00C020FB">
        <w:rPr>
          <w:rFonts w:eastAsia="Calibri" w:cstheme="minorHAnsi"/>
          <w:bCs/>
          <w:iCs/>
          <w:lang w:val="sr-Latn-ME"/>
        </w:rPr>
        <w:t xml:space="preserve"> </w:t>
      </w:r>
      <w:proofErr w:type="spellStart"/>
      <w:r>
        <w:rPr>
          <w:rFonts w:eastAsia="Calibri" w:cstheme="minorHAnsi"/>
          <w:bCs/>
          <w:iCs/>
        </w:rPr>
        <w:t>ostalih</w:t>
      </w:r>
      <w:proofErr w:type="spellEnd"/>
      <w:r w:rsidRPr="00C020FB">
        <w:rPr>
          <w:rFonts w:eastAsia="Calibri" w:cstheme="minorHAnsi"/>
          <w:bCs/>
          <w:iCs/>
          <w:lang w:val="sr-Latn-ME"/>
        </w:rPr>
        <w:t xml:space="preserve"> </w:t>
      </w:r>
      <w:proofErr w:type="spellStart"/>
      <w:r w:rsidRPr="000039DE">
        <w:rPr>
          <w:rFonts w:eastAsia="Calibri" w:cstheme="minorHAnsi"/>
          <w:bCs/>
          <w:iCs/>
        </w:rPr>
        <w:t>potreba</w:t>
      </w:r>
      <w:proofErr w:type="spellEnd"/>
      <w:r w:rsidRPr="00C020FB">
        <w:rPr>
          <w:rFonts w:eastAsia="Calibri" w:cstheme="minorHAnsi"/>
          <w:bCs/>
          <w:iCs/>
          <w:lang w:val="sr-Latn-ME"/>
        </w:rPr>
        <w:t xml:space="preserve">. </w:t>
      </w:r>
      <w:proofErr w:type="spellStart"/>
      <w:r w:rsidRPr="000039DE">
        <w:rPr>
          <w:rFonts w:eastAsia="Calibri" w:cstheme="minorHAnsi"/>
          <w:bCs/>
          <w:iCs/>
        </w:rPr>
        <w:t>Stoga</w:t>
      </w:r>
      <w:proofErr w:type="spellEnd"/>
      <w:r w:rsidRPr="00C020FB">
        <w:rPr>
          <w:rFonts w:eastAsia="Calibri" w:cstheme="minorHAnsi"/>
          <w:bCs/>
          <w:iCs/>
          <w:lang w:val="sr-Latn-ME"/>
        </w:rPr>
        <w:t xml:space="preserve"> </w:t>
      </w:r>
      <w:proofErr w:type="spellStart"/>
      <w:r w:rsidRPr="000039DE">
        <w:rPr>
          <w:rFonts w:eastAsia="Calibri" w:cstheme="minorHAnsi"/>
          <w:bCs/>
          <w:iCs/>
        </w:rPr>
        <w:t>odrasli</w:t>
      </w:r>
      <w:proofErr w:type="spellEnd"/>
      <w:r w:rsidRPr="00C020FB">
        <w:rPr>
          <w:rFonts w:eastAsia="Calibri" w:cstheme="minorHAnsi"/>
          <w:bCs/>
          <w:iCs/>
          <w:lang w:val="sr-Latn-ME"/>
        </w:rPr>
        <w:t xml:space="preserve"> </w:t>
      </w:r>
      <w:r w:rsidRPr="000039DE">
        <w:rPr>
          <w:rFonts w:eastAsia="Calibri" w:cstheme="minorHAnsi"/>
          <w:bCs/>
          <w:iCs/>
        </w:rPr>
        <w:t>koji</w:t>
      </w:r>
      <w:r w:rsidRPr="00C020FB">
        <w:rPr>
          <w:rFonts w:eastAsia="Calibri" w:cstheme="minorHAnsi"/>
          <w:bCs/>
          <w:iCs/>
          <w:lang w:val="sr-Latn-ME"/>
        </w:rPr>
        <w:t xml:space="preserve"> </w:t>
      </w:r>
      <w:proofErr w:type="spellStart"/>
      <w:r w:rsidRPr="000039DE">
        <w:rPr>
          <w:rFonts w:eastAsia="Calibri" w:cstheme="minorHAnsi"/>
          <w:bCs/>
          <w:iCs/>
        </w:rPr>
        <w:t>rade</w:t>
      </w:r>
      <w:proofErr w:type="spellEnd"/>
      <w:r w:rsidRPr="00C020FB">
        <w:rPr>
          <w:rFonts w:eastAsia="Calibri" w:cstheme="minorHAnsi"/>
          <w:bCs/>
          <w:iCs/>
          <w:lang w:val="sr-Latn-ME"/>
        </w:rPr>
        <w:t xml:space="preserve"> </w:t>
      </w:r>
      <w:proofErr w:type="spellStart"/>
      <w:r w:rsidRPr="000039DE">
        <w:rPr>
          <w:rFonts w:eastAsia="Calibri" w:cstheme="minorHAnsi"/>
          <w:bCs/>
          <w:iCs/>
        </w:rPr>
        <w:t>sa</w:t>
      </w:r>
      <w:proofErr w:type="spellEnd"/>
      <w:r w:rsidRPr="00C020FB">
        <w:rPr>
          <w:rFonts w:eastAsia="Calibri" w:cstheme="minorHAnsi"/>
          <w:bCs/>
          <w:iCs/>
          <w:lang w:val="sr-Latn-ME"/>
        </w:rPr>
        <w:t xml:space="preserve"> </w:t>
      </w:r>
      <w:proofErr w:type="spellStart"/>
      <w:r w:rsidRPr="000039DE">
        <w:rPr>
          <w:rFonts w:eastAsia="Calibri" w:cstheme="minorHAnsi"/>
          <w:bCs/>
          <w:iCs/>
        </w:rPr>
        <w:t>njima</w:t>
      </w:r>
      <w:proofErr w:type="spellEnd"/>
      <w:r w:rsidRPr="00C020FB">
        <w:rPr>
          <w:rFonts w:eastAsia="Calibri" w:cstheme="minorHAnsi"/>
          <w:bCs/>
          <w:iCs/>
          <w:lang w:val="sr-Latn-ME"/>
        </w:rPr>
        <w:t xml:space="preserve"> </w:t>
      </w:r>
      <w:proofErr w:type="spellStart"/>
      <w:r w:rsidRPr="000039DE">
        <w:rPr>
          <w:rFonts w:eastAsia="Calibri" w:cstheme="minorHAnsi"/>
          <w:bCs/>
          <w:iCs/>
        </w:rPr>
        <w:t>moraju</w:t>
      </w:r>
      <w:proofErr w:type="spellEnd"/>
      <w:r w:rsidRPr="00C020FB">
        <w:rPr>
          <w:rFonts w:eastAsia="Calibri" w:cstheme="minorHAnsi"/>
          <w:bCs/>
          <w:iCs/>
          <w:lang w:val="sr-Latn-ME"/>
        </w:rPr>
        <w:t xml:space="preserve"> </w:t>
      </w:r>
      <w:proofErr w:type="spellStart"/>
      <w:r w:rsidRPr="000039DE">
        <w:rPr>
          <w:rFonts w:eastAsia="Calibri" w:cstheme="minorHAnsi"/>
          <w:bCs/>
          <w:iCs/>
        </w:rPr>
        <w:t>prepoznati</w:t>
      </w:r>
      <w:proofErr w:type="spellEnd"/>
      <w:r w:rsidRPr="00C020FB">
        <w:rPr>
          <w:rFonts w:eastAsia="Calibri" w:cstheme="minorHAnsi"/>
          <w:bCs/>
          <w:iCs/>
          <w:lang w:val="sr-Latn-ME"/>
        </w:rPr>
        <w:t xml:space="preserve">, </w:t>
      </w:r>
      <w:proofErr w:type="spellStart"/>
      <w:r w:rsidRPr="000039DE">
        <w:rPr>
          <w:rFonts w:eastAsia="Calibri" w:cstheme="minorHAnsi"/>
          <w:bCs/>
          <w:iCs/>
        </w:rPr>
        <w:t>razumjeti</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blagovremeno</w:t>
      </w:r>
      <w:proofErr w:type="spellEnd"/>
      <w:r w:rsidRPr="00C020FB">
        <w:rPr>
          <w:rFonts w:eastAsia="Calibri" w:cstheme="minorHAnsi"/>
          <w:bCs/>
          <w:iCs/>
          <w:lang w:val="sr-Latn-ME"/>
        </w:rPr>
        <w:t xml:space="preserve"> </w:t>
      </w:r>
      <w:proofErr w:type="spellStart"/>
      <w:r w:rsidRPr="000039DE">
        <w:rPr>
          <w:rFonts w:eastAsia="Calibri" w:cstheme="minorHAnsi"/>
          <w:bCs/>
          <w:iCs/>
        </w:rPr>
        <w:t>zadovoljavati</w:t>
      </w:r>
      <w:proofErr w:type="spellEnd"/>
      <w:r w:rsidRPr="00C020FB">
        <w:rPr>
          <w:rFonts w:eastAsia="Calibri" w:cstheme="minorHAnsi"/>
          <w:bCs/>
          <w:iCs/>
          <w:lang w:val="sr-Latn-ME"/>
        </w:rPr>
        <w:t xml:space="preserve"> </w:t>
      </w:r>
      <w:proofErr w:type="spellStart"/>
      <w:r w:rsidRPr="000039DE">
        <w:rPr>
          <w:rFonts w:eastAsia="Calibri" w:cstheme="minorHAnsi"/>
          <w:bCs/>
          <w:iCs/>
        </w:rPr>
        <w:t>ove</w:t>
      </w:r>
      <w:proofErr w:type="spellEnd"/>
      <w:r w:rsidRPr="00C020FB">
        <w:rPr>
          <w:rFonts w:eastAsia="Calibri" w:cstheme="minorHAnsi"/>
          <w:bCs/>
          <w:iCs/>
          <w:lang w:val="sr-Latn-ME"/>
        </w:rPr>
        <w:t xml:space="preserve"> </w:t>
      </w:r>
      <w:proofErr w:type="spellStart"/>
      <w:r w:rsidRPr="000039DE">
        <w:rPr>
          <w:rFonts w:eastAsia="Calibri" w:cstheme="minorHAnsi"/>
          <w:bCs/>
          <w:iCs/>
        </w:rPr>
        <w:t>njihove</w:t>
      </w:r>
      <w:proofErr w:type="spellEnd"/>
      <w:r w:rsidRPr="00C020FB">
        <w:rPr>
          <w:rFonts w:eastAsia="Calibri" w:cstheme="minorHAnsi"/>
          <w:bCs/>
          <w:iCs/>
          <w:lang w:val="sr-Latn-ME"/>
        </w:rPr>
        <w:t xml:space="preserve"> </w:t>
      </w:r>
      <w:proofErr w:type="spellStart"/>
      <w:r w:rsidRPr="000039DE">
        <w:rPr>
          <w:rFonts w:eastAsia="Calibri" w:cstheme="minorHAnsi"/>
          <w:bCs/>
          <w:iCs/>
        </w:rPr>
        <w:t>potrebe</w:t>
      </w:r>
      <w:proofErr w:type="spellEnd"/>
      <w:r w:rsidRPr="00C020FB">
        <w:rPr>
          <w:rFonts w:eastAsia="Calibri" w:cstheme="minorHAnsi"/>
          <w:bCs/>
          <w:iCs/>
          <w:lang w:val="sr-Latn-ME"/>
        </w:rPr>
        <w:t xml:space="preserve">. </w:t>
      </w:r>
      <w:r w:rsidRPr="000039DE">
        <w:rPr>
          <w:rFonts w:eastAsia="Calibri" w:cstheme="minorHAnsi"/>
          <w:bCs/>
          <w:iCs/>
        </w:rPr>
        <w:t>Prvi</w:t>
      </w:r>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osnovni</w:t>
      </w:r>
      <w:proofErr w:type="spellEnd"/>
      <w:r w:rsidRPr="00C020FB">
        <w:rPr>
          <w:rFonts w:eastAsia="Calibri" w:cstheme="minorHAnsi"/>
          <w:bCs/>
          <w:iCs/>
          <w:lang w:val="sr-Latn-ME"/>
        </w:rPr>
        <w:t xml:space="preserve"> </w:t>
      </w:r>
      <w:proofErr w:type="spellStart"/>
      <w:r w:rsidRPr="000039DE">
        <w:rPr>
          <w:rFonts w:eastAsia="Calibri" w:cstheme="minorHAnsi"/>
          <w:bCs/>
          <w:iCs/>
        </w:rPr>
        <w:t>uslov</w:t>
      </w:r>
      <w:proofErr w:type="spellEnd"/>
      <w:r w:rsidRPr="00C020FB">
        <w:rPr>
          <w:rFonts w:eastAsia="Calibri" w:cstheme="minorHAnsi"/>
          <w:bCs/>
          <w:iCs/>
          <w:lang w:val="sr-Latn-ME"/>
        </w:rPr>
        <w:t xml:space="preserve"> </w:t>
      </w:r>
      <w:proofErr w:type="spellStart"/>
      <w:r w:rsidRPr="000039DE">
        <w:rPr>
          <w:rFonts w:eastAsia="Calibri" w:cstheme="minorHAnsi"/>
          <w:bCs/>
          <w:iCs/>
        </w:rPr>
        <w:t>pravilne</w:t>
      </w:r>
      <w:proofErr w:type="spellEnd"/>
      <w:r w:rsidRPr="00C020FB">
        <w:rPr>
          <w:rFonts w:eastAsia="Calibri" w:cstheme="minorHAnsi"/>
          <w:bCs/>
          <w:iCs/>
          <w:lang w:val="sr-Latn-ME"/>
        </w:rPr>
        <w:t xml:space="preserve"> </w:t>
      </w:r>
      <w:proofErr w:type="spellStart"/>
      <w:r w:rsidRPr="000039DE">
        <w:rPr>
          <w:rFonts w:eastAsia="Calibri" w:cstheme="minorHAnsi"/>
          <w:bCs/>
          <w:iCs/>
        </w:rPr>
        <w:t>njege</w:t>
      </w:r>
      <w:proofErr w:type="spellEnd"/>
      <w:r w:rsidRPr="00C020FB">
        <w:rPr>
          <w:rFonts w:eastAsia="Calibri" w:cstheme="minorHAnsi"/>
          <w:bCs/>
          <w:iCs/>
          <w:lang w:val="sr-Latn-ME"/>
        </w:rPr>
        <w:t xml:space="preserve"> </w:t>
      </w:r>
      <w:r w:rsidRPr="000039DE">
        <w:rPr>
          <w:rFonts w:eastAsia="Calibri" w:cstheme="minorHAnsi"/>
          <w:bCs/>
          <w:iCs/>
        </w:rPr>
        <w:t>je</w:t>
      </w:r>
      <w:r w:rsidRPr="00C020FB">
        <w:rPr>
          <w:rFonts w:eastAsia="Calibri" w:cstheme="minorHAnsi"/>
          <w:bCs/>
          <w:iCs/>
          <w:lang w:val="sr-Latn-ME"/>
        </w:rPr>
        <w:t xml:space="preserve"> </w:t>
      </w:r>
      <w:proofErr w:type="spellStart"/>
      <w:r w:rsidRPr="000039DE">
        <w:rPr>
          <w:rFonts w:eastAsia="Calibri" w:cstheme="minorHAnsi"/>
          <w:bCs/>
          <w:iCs/>
        </w:rPr>
        <w:t>uspostavljanje</w:t>
      </w:r>
      <w:proofErr w:type="spellEnd"/>
      <w:r w:rsidRPr="00C020FB">
        <w:rPr>
          <w:rFonts w:eastAsia="Calibri" w:cstheme="minorHAnsi"/>
          <w:bCs/>
          <w:iCs/>
          <w:lang w:val="sr-Latn-ME"/>
        </w:rPr>
        <w:t xml:space="preserve"> </w:t>
      </w:r>
      <w:proofErr w:type="spellStart"/>
      <w:r w:rsidRPr="000039DE">
        <w:rPr>
          <w:rFonts w:eastAsia="Calibri" w:cstheme="minorHAnsi"/>
          <w:bCs/>
          <w:iCs/>
        </w:rPr>
        <w:t>emocionalne</w:t>
      </w:r>
      <w:proofErr w:type="spellEnd"/>
      <w:r w:rsidRPr="00C020FB">
        <w:rPr>
          <w:rFonts w:eastAsia="Calibri" w:cstheme="minorHAnsi"/>
          <w:bCs/>
          <w:iCs/>
          <w:lang w:val="sr-Latn-ME"/>
        </w:rPr>
        <w:t xml:space="preserve"> </w:t>
      </w:r>
      <w:proofErr w:type="spellStart"/>
      <w:r w:rsidRPr="000039DE">
        <w:rPr>
          <w:rFonts w:eastAsia="Calibri" w:cstheme="minorHAnsi"/>
          <w:bCs/>
          <w:iCs/>
        </w:rPr>
        <w:t>veze</w:t>
      </w:r>
      <w:proofErr w:type="spellEnd"/>
      <w:r w:rsidRPr="00C020FB">
        <w:rPr>
          <w:rFonts w:eastAsia="Calibri" w:cstheme="minorHAnsi"/>
          <w:bCs/>
          <w:iCs/>
          <w:lang w:val="sr-Latn-ME"/>
        </w:rPr>
        <w:t xml:space="preserve"> </w:t>
      </w:r>
      <w:proofErr w:type="spellStart"/>
      <w:r w:rsidRPr="000039DE">
        <w:rPr>
          <w:rFonts w:eastAsia="Calibri" w:cstheme="minorHAnsi"/>
          <w:bCs/>
          <w:iCs/>
        </w:rPr>
        <w:t>izme</w:t>
      </w:r>
      <w:proofErr w:type="spellEnd"/>
      <w:r w:rsidRPr="00C020FB">
        <w:rPr>
          <w:rFonts w:eastAsia="Calibri" w:cstheme="minorHAnsi"/>
          <w:bCs/>
          <w:iCs/>
          <w:lang w:val="sr-Latn-ME"/>
        </w:rPr>
        <w:t>đ</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odraslog</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djeteta</w:t>
      </w:r>
      <w:proofErr w:type="spellEnd"/>
      <w:r w:rsidRPr="00C020FB">
        <w:rPr>
          <w:rFonts w:eastAsia="Calibri" w:cstheme="minorHAnsi"/>
          <w:bCs/>
          <w:iCs/>
          <w:lang w:val="sr-Latn-ME"/>
        </w:rPr>
        <w:t xml:space="preserve">. </w:t>
      </w:r>
      <w:proofErr w:type="spellStart"/>
      <w:r w:rsidRPr="000039DE">
        <w:rPr>
          <w:rFonts w:eastAsia="Calibri" w:cstheme="minorHAnsi"/>
          <w:bCs/>
          <w:iCs/>
        </w:rPr>
        <w:t>Odrasli</w:t>
      </w:r>
      <w:proofErr w:type="spellEnd"/>
      <w:r w:rsidRPr="00C020FB">
        <w:rPr>
          <w:rFonts w:eastAsia="Calibri" w:cstheme="minorHAnsi"/>
          <w:bCs/>
          <w:iCs/>
          <w:lang w:val="sr-Latn-ME"/>
        </w:rPr>
        <w:t xml:space="preserve"> </w:t>
      </w:r>
      <w:proofErr w:type="spellStart"/>
      <w:r w:rsidRPr="000039DE">
        <w:rPr>
          <w:rFonts w:eastAsia="Calibri" w:cstheme="minorHAnsi"/>
          <w:bCs/>
          <w:iCs/>
        </w:rPr>
        <w:t>tako</w:t>
      </w:r>
      <w:proofErr w:type="spellEnd"/>
      <w:r w:rsidRPr="00C020FB">
        <w:rPr>
          <w:rFonts w:eastAsia="Calibri" w:cstheme="minorHAnsi"/>
          <w:bCs/>
          <w:iCs/>
          <w:lang w:val="sr-Latn-ME"/>
        </w:rPr>
        <w:t>đ</w:t>
      </w:r>
      <w:r w:rsidRPr="000039DE">
        <w:rPr>
          <w:rFonts w:eastAsia="Calibri" w:cstheme="minorHAnsi"/>
          <w:bCs/>
          <w:iCs/>
        </w:rPr>
        <w:t>e</w:t>
      </w:r>
      <w:r w:rsidRPr="00C020FB">
        <w:rPr>
          <w:rFonts w:eastAsia="Calibri" w:cstheme="minorHAnsi"/>
          <w:bCs/>
          <w:iCs/>
          <w:lang w:val="sr-Latn-ME"/>
        </w:rPr>
        <w:t xml:space="preserve"> </w:t>
      </w:r>
      <w:proofErr w:type="spellStart"/>
      <w:r w:rsidRPr="000039DE">
        <w:rPr>
          <w:rFonts w:eastAsia="Calibri" w:cstheme="minorHAnsi"/>
          <w:bCs/>
          <w:iCs/>
        </w:rPr>
        <w:t>sve</w:t>
      </w:r>
      <w:proofErr w:type="spellEnd"/>
      <w:r w:rsidRPr="00C020FB">
        <w:rPr>
          <w:rFonts w:eastAsia="Calibri" w:cstheme="minorHAnsi"/>
          <w:bCs/>
          <w:iCs/>
          <w:lang w:val="sr-Latn-ME"/>
        </w:rPr>
        <w:t xml:space="preserve"> </w:t>
      </w:r>
      <w:proofErr w:type="spellStart"/>
      <w:r w:rsidRPr="000039DE">
        <w:rPr>
          <w:rFonts w:eastAsia="Calibri" w:cstheme="minorHAnsi"/>
          <w:bCs/>
          <w:iCs/>
        </w:rPr>
        <w:t>aktivnosti</w:t>
      </w:r>
      <w:proofErr w:type="spellEnd"/>
      <w:r w:rsidRPr="00C020FB">
        <w:rPr>
          <w:rFonts w:eastAsia="Calibri" w:cstheme="minorHAnsi"/>
          <w:bCs/>
          <w:iCs/>
          <w:lang w:val="sr-Latn-ME"/>
        </w:rPr>
        <w:t xml:space="preserve"> </w:t>
      </w:r>
      <w:proofErr w:type="spellStart"/>
      <w:r w:rsidRPr="000039DE">
        <w:rPr>
          <w:rFonts w:eastAsia="Calibri" w:cstheme="minorHAnsi"/>
          <w:bCs/>
          <w:iCs/>
        </w:rPr>
        <w:t>djece</w:t>
      </w:r>
      <w:proofErr w:type="spellEnd"/>
      <w:r w:rsidRPr="00C020FB">
        <w:rPr>
          <w:rFonts w:eastAsia="Calibri" w:cstheme="minorHAnsi"/>
          <w:bCs/>
          <w:iCs/>
          <w:lang w:val="sr-Latn-ME"/>
        </w:rPr>
        <w:t xml:space="preserve"> </w:t>
      </w:r>
      <w:proofErr w:type="spellStart"/>
      <w:r w:rsidRPr="000039DE">
        <w:rPr>
          <w:rFonts w:eastAsia="Calibri" w:cstheme="minorHAnsi"/>
          <w:bCs/>
          <w:iCs/>
        </w:rPr>
        <w:lastRenderedPageBreak/>
        <w:t>treba</w:t>
      </w:r>
      <w:proofErr w:type="spellEnd"/>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proofErr w:type="spellStart"/>
      <w:r w:rsidRPr="000039DE">
        <w:rPr>
          <w:rFonts w:eastAsia="Calibri" w:cstheme="minorHAnsi"/>
          <w:bCs/>
          <w:iCs/>
        </w:rPr>
        <w:t>prati</w:t>
      </w:r>
      <w:proofErr w:type="spellEnd"/>
      <w:r w:rsidRPr="00C020FB">
        <w:rPr>
          <w:rFonts w:eastAsia="Calibri" w:cstheme="minorHAnsi"/>
          <w:bCs/>
          <w:iCs/>
          <w:lang w:val="sr-Latn-ME"/>
        </w:rPr>
        <w:t xml:space="preserve"> </w:t>
      </w:r>
      <w:proofErr w:type="spellStart"/>
      <w:r w:rsidRPr="000039DE">
        <w:rPr>
          <w:rFonts w:eastAsia="Calibri" w:cstheme="minorHAnsi"/>
          <w:bCs/>
          <w:iCs/>
        </w:rPr>
        <w:t>govorom</w:t>
      </w:r>
      <w:proofErr w:type="spellEnd"/>
      <w:r w:rsidRPr="00C020FB">
        <w:rPr>
          <w:rFonts w:eastAsia="Calibri" w:cstheme="minorHAnsi"/>
          <w:bCs/>
          <w:iCs/>
          <w:lang w:val="sr-Latn-ME"/>
        </w:rPr>
        <w:t xml:space="preserve">, </w:t>
      </w:r>
      <w:proofErr w:type="spellStart"/>
      <w:r w:rsidRPr="000039DE">
        <w:rPr>
          <w:rFonts w:eastAsia="Calibri" w:cstheme="minorHAnsi"/>
          <w:bCs/>
          <w:iCs/>
        </w:rPr>
        <w:t>vizuelizacijom</w:t>
      </w:r>
      <w:proofErr w:type="spellEnd"/>
      <w:r w:rsidRPr="00C020FB">
        <w:rPr>
          <w:rFonts w:eastAsia="Calibri" w:cstheme="minorHAnsi"/>
          <w:bCs/>
          <w:iCs/>
          <w:lang w:val="sr-Latn-ME"/>
        </w:rPr>
        <w:t xml:space="preserve"> (</w:t>
      </w:r>
      <w:proofErr w:type="spellStart"/>
      <w:r w:rsidRPr="000039DE">
        <w:rPr>
          <w:rFonts w:eastAsia="Calibri" w:cstheme="minorHAnsi"/>
          <w:bCs/>
          <w:iCs/>
        </w:rPr>
        <w:t>ilustracije</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svim</w:t>
      </w:r>
      <w:proofErr w:type="spellEnd"/>
      <w:r w:rsidRPr="00C020FB">
        <w:rPr>
          <w:rFonts w:eastAsia="Calibri" w:cstheme="minorHAnsi"/>
          <w:bCs/>
          <w:iCs/>
          <w:lang w:val="sr-Latn-ME"/>
        </w:rPr>
        <w:t xml:space="preserve"> </w:t>
      </w:r>
      <w:proofErr w:type="spellStart"/>
      <w:r w:rsidRPr="000039DE">
        <w:rPr>
          <w:rFonts w:eastAsia="Calibri" w:cstheme="minorHAnsi"/>
          <w:bCs/>
          <w:iCs/>
        </w:rPr>
        <w:t>sredstvima</w:t>
      </w:r>
      <w:proofErr w:type="spellEnd"/>
      <w:r w:rsidRPr="00C020FB">
        <w:rPr>
          <w:rFonts w:eastAsia="Calibri" w:cstheme="minorHAnsi"/>
          <w:bCs/>
          <w:iCs/>
          <w:lang w:val="sr-Latn-ME"/>
        </w:rPr>
        <w:t xml:space="preserve"> </w:t>
      </w:r>
      <w:proofErr w:type="spellStart"/>
      <w:r w:rsidRPr="000039DE">
        <w:rPr>
          <w:rFonts w:eastAsia="Calibri" w:cstheme="minorHAnsi"/>
          <w:bCs/>
          <w:iCs/>
        </w:rPr>
        <w:t>neverbalnog</w:t>
      </w:r>
      <w:proofErr w:type="spellEnd"/>
      <w:r w:rsidRPr="00C020FB">
        <w:rPr>
          <w:rFonts w:eastAsia="Calibri" w:cstheme="minorHAnsi"/>
          <w:bCs/>
          <w:iCs/>
          <w:lang w:val="sr-Latn-ME"/>
        </w:rPr>
        <w:t xml:space="preserve"> </w:t>
      </w:r>
      <w:proofErr w:type="spellStart"/>
      <w:r w:rsidRPr="000039DE">
        <w:rPr>
          <w:rFonts w:eastAsia="Calibri" w:cstheme="minorHAnsi"/>
          <w:bCs/>
          <w:iCs/>
        </w:rPr>
        <w:t>sporazumijevanja</w:t>
      </w:r>
      <w:proofErr w:type="spellEnd"/>
      <w:r w:rsidRPr="00C020FB">
        <w:rPr>
          <w:rFonts w:eastAsia="Calibri" w:cstheme="minorHAnsi"/>
          <w:bCs/>
          <w:iCs/>
          <w:lang w:val="sr-Latn-ME"/>
        </w:rPr>
        <w:t xml:space="preserve"> (</w:t>
      </w:r>
      <w:proofErr w:type="spellStart"/>
      <w:r w:rsidRPr="000039DE">
        <w:rPr>
          <w:rFonts w:eastAsia="Calibri" w:cstheme="minorHAnsi"/>
          <w:bCs/>
          <w:iCs/>
        </w:rPr>
        <w:t>mimika</w:t>
      </w:r>
      <w:proofErr w:type="spellEnd"/>
      <w:r w:rsidRPr="00C020FB">
        <w:rPr>
          <w:rFonts w:eastAsia="Calibri" w:cstheme="minorHAnsi"/>
          <w:bCs/>
          <w:iCs/>
          <w:lang w:val="sr-Latn-ME"/>
        </w:rPr>
        <w:t xml:space="preserve">, </w:t>
      </w:r>
      <w:proofErr w:type="spellStart"/>
      <w:r w:rsidRPr="000039DE">
        <w:rPr>
          <w:rFonts w:eastAsia="Calibri" w:cstheme="minorHAnsi"/>
          <w:bCs/>
          <w:iCs/>
        </w:rPr>
        <w:t>izraz</w:t>
      </w:r>
      <w:proofErr w:type="spellEnd"/>
      <w:r w:rsidRPr="00C020FB">
        <w:rPr>
          <w:rFonts w:eastAsia="Calibri" w:cstheme="minorHAnsi"/>
          <w:bCs/>
          <w:iCs/>
          <w:lang w:val="sr-Latn-ME"/>
        </w:rPr>
        <w:t xml:space="preserve"> </w:t>
      </w:r>
      <w:proofErr w:type="spellStart"/>
      <w:r w:rsidRPr="000039DE">
        <w:rPr>
          <w:rFonts w:eastAsia="Calibri" w:cstheme="minorHAnsi"/>
          <w:bCs/>
          <w:iCs/>
        </w:rPr>
        <w:t>lica</w:t>
      </w:r>
      <w:proofErr w:type="spellEnd"/>
      <w:r w:rsidRPr="00C020FB">
        <w:rPr>
          <w:rFonts w:eastAsia="Calibri" w:cstheme="minorHAnsi"/>
          <w:bCs/>
          <w:iCs/>
          <w:lang w:val="sr-Latn-ME"/>
        </w:rPr>
        <w:t xml:space="preserve">, </w:t>
      </w:r>
      <w:proofErr w:type="spellStart"/>
      <w:r w:rsidRPr="000039DE">
        <w:rPr>
          <w:rFonts w:eastAsia="Calibri" w:cstheme="minorHAnsi"/>
          <w:bCs/>
          <w:iCs/>
        </w:rPr>
        <w:t>pogled</w:t>
      </w:r>
      <w:proofErr w:type="spellEnd"/>
      <w:r w:rsidRPr="00C020FB">
        <w:rPr>
          <w:rFonts w:eastAsia="Calibri" w:cstheme="minorHAnsi"/>
          <w:bCs/>
          <w:iCs/>
          <w:lang w:val="sr-Latn-ME"/>
        </w:rPr>
        <w:t xml:space="preserve">, </w:t>
      </w:r>
      <w:proofErr w:type="spellStart"/>
      <w:r w:rsidRPr="000039DE">
        <w:rPr>
          <w:rFonts w:eastAsia="Calibri" w:cstheme="minorHAnsi"/>
          <w:bCs/>
          <w:iCs/>
        </w:rPr>
        <w:t>pokret</w:t>
      </w:r>
      <w:proofErr w:type="spellEnd"/>
      <w:r w:rsidRPr="00C020FB">
        <w:rPr>
          <w:rFonts w:eastAsia="Calibri" w:cstheme="minorHAnsi"/>
          <w:bCs/>
          <w:iCs/>
          <w:lang w:val="sr-Latn-ME"/>
        </w:rPr>
        <w:t xml:space="preserve">, </w:t>
      </w:r>
      <w:r w:rsidRPr="000039DE">
        <w:rPr>
          <w:rFonts w:eastAsia="Calibri" w:cstheme="minorHAnsi"/>
          <w:bCs/>
          <w:iCs/>
        </w:rPr>
        <w:t>polo</w:t>
      </w:r>
      <w:r w:rsidRPr="00C020FB">
        <w:rPr>
          <w:rFonts w:eastAsia="Calibri" w:cstheme="minorHAnsi"/>
          <w:bCs/>
          <w:iCs/>
          <w:lang w:val="sr-Latn-ME"/>
        </w:rPr>
        <w:t>ž</w:t>
      </w:r>
      <w:proofErr w:type="spellStart"/>
      <w:r w:rsidRPr="000039DE">
        <w:rPr>
          <w:rFonts w:eastAsia="Calibri" w:cstheme="minorHAnsi"/>
          <w:bCs/>
          <w:iCs/>
        </w:rPr>
        <w:t>aj</w:t>
      </w:r>
      <w:proofErr w:type="spellEnd"/>
      <w:r w:rsidRPr="00C020FB">
        <w:rPr>
          <w:rFonts w:eastAsia="Calibri" w:cstheme="minorHAnsi"/>
          <w:bCs/>
          <w:iCs/>
          <w:lang w:val="sr-Latn-ME"/>
        </w:rPr>
        <w:t xml:space="preserve"> </w:t>
      </w:r>
      <w:proofErr w:type="spellStart"/>
      <w:r w:rsidRPr="000039DE">
        <w:rPr>
          <w:rFonts w:eastAsia="Calibri" w:cstheme="minorHAnsi"/>
          <w:bCs/>
          <w:iCs/>
        </w:rPr>
        <w:t>tijela</w:t>
      </w:r>
      <w:proofErr w:type="spellEnd"/>
      <w:r w:rsidRPr="00C020FB">
        <w:rPr>
          <w:rFonts w:eastAsia="Calibri" w:cstheme="minorHAnsi"/>
          <w:bCs/>
          <w:iCs/>
          <w:lang w:val="sr-Latn-ME"/>
        </w:rPr>
        <w:t>…).</w:t>
      </w:r>
    </w:p>
    <w:p w14:paraId="4297C515" w14:textId="7D8830C0" w:rsidR="000039DE" w:rsidRPr="000039DE" w:rsidRDefault="000039DE" w:rsidP="000039DE">
      <w:pPr>
        <w:spacing w:line="240" w:lineRule="auto"/>
        <w:jc w:val="both"/>
        <w:rPr>
          <w:rFonts w:eastAsia="Calibri" w:cstheme="minorHAnsi"/>
          <w:bCs/>
          <w:iCs/>
        </w:rPr>
      </w:pPr>
      <w:proofErr w:type="spellStart"/>
      <w:r w:rsidRPr="000039DE">
        <w:rPr>
          <w:rFonts w:eastAsia="Calibri" w:cstheme="minorHAnsi"/>
          <w:bCs/>
          <w:iCs/>
        </w:rPr>
        <w:t>Medicinska</w:t>
      </w:r>
      <w:proofErr w:type="spellEnd"/>
      <w:r w:rsidRPr="00C020FB">
        <w:rPr>
          <w:rFonts w:eastAsia="Calibri" w:cstheme="minorHAnsi"/>
          <w:bCs/>
          <w:iCs/>
          <w:lang w:val="sr-Latn-ME"/>
        </w:rPr>
        <w:t xml:space="preserve"> </w:t>
      </w:r>
      <w:proofErr w:type="spellStart"/>
      <w:r w:rsidRPr="000039DE">
        <w:rPr>
          <w:rFonts w:eastAsia="Calibri" w:cstheme="minorHAnsi"/>
          <w:bCs/>
          <w:iCs/>
        </w:rPr>
        <w:t>sestra</w:t>
      </w:r>
      <w:proofErr w:type="spellEnd"/>
      <w:r w:rsidRPr="00C020FB">
        <w:rPr>
          <w:rFonts w:eastAsia="Calibri" w:cstheme="minorHAnsi"/>
          <w:bCs/>
          <w:iCs/>
          <w:lang w:val="sr-Latn-ME"/>
        </w:rPr>
        <w:t xml:space="preserve"> </w:t>
      </w:r>
      <w:proofErr w:type="spellStart"/>
      <w:r w:rsidRPr="000039DE">
        <w:rPr>
          <w:rFonts w:eastAsia="Calibri" w:cstheme="minorHAnsi"/>
          <w:bCs/>
          <w:iCs/>
        </w:rPr>
        <w:t>ima</w:t>
      </w:r>
      <w:proofErr w:type="spellEnd"/>
      <w:r w:rsidRPr="00C020FB">
        <w:rPr>
          <w:rFonts w:eastAsia="Calibri" w:cstheme="minorHAnsi"/>
          <w:bCs/>
          <w:iCs/>
          <w:lang w:val="sr-Latn-ME"/>
        </w:rPr>
        <w:t xml:space="preserve"> </w:t>
      </w:r>
      <w:proofErr w:type="spellStart"/>
      <w:r w:rsidRPr="000039DE">
        <w:rPr>
          <w:rFonts w:eastAsia="Calibri" w:cstheme="minorHAnsi"/>
          <w:bCs/>
          <w:iCs/>
        </w:rPr>
        <w:t>posebno</w:t>
      </w:r>
      <w:proofErr w:type="spellEnd"/>
      <w:r w:rsidRPr="00C020FB">
        <w:rPr>
          <w:rFonts w:eastAsia="Calibri" w:cstheme="minorHAnsi"/>
          <w:bCs/>
          <w:iCs/>
          <w:lang w:val="sr-Latn-ME"/>
        </w:rPr>
        <w:t xml:space="preserve"> </w:t>
      </w:r>
      <w:proofErr w:type="spellStart"/>
      <w:r w:rsidRPr="000039DE">
        <w:rPr>
          <w:rFonts w:eastAsia="Calibri" w:cstheme="minorHAnsi"/>
          <w:bCs/>
          <w:iCs/>
        </w:rPr>
        <w:t>zna</w:t>
      </w:r>
      <w:proofErr w:type="spellEnd"/>
      <w:r w:rsidRPr="00C020FB">
        <w:rPr>
          <w:rFonts w:eastAsia="Calibri" w:cstheme="minorHAnsi"/>
          <w:bCs/>
          <w:iCs/>
          <w:lang w:val="sr-Latn-ME"/>
        </w:rPr>
        <w:t>č</w:t>
      </w:r>
      <w:proofErr w:type="spellStart"/>
      <w:r w:rsidRPr="000039DE">
        <w:rPr>
          <w:rFonts w:eastAsia="Calibri" w:cstheme="minorHAnsi"/>
          <w:bCs/>
          <w:iCs/>
        </w:rPr>
        <w:t>ajn</w:t>
      </w:r>
      <w:r w:rsidR="006B13D3">
        <w:rPr>
          <w:rFonts w:eastAsia="Calibri" w:cstheme="minorHAnsi"/>
          <w:bCs/>
          <w:iCs/>
        </w:rPr>
        <w:t>u</w:t>
      </w:r>
      <w:proofErr w:type="spellEnd"/>
      <w:r w:rsidR="006B13D3" w:rsidRPr="00C020FB">
        <w:rPr>
          <w:rFonts w:eastAsia="Calibri" w:cstheme="minorHAnsi"/>
          <w:bCs/>
          <w:iCs/>
          <w:lang w:val="sr-Latn-ME"/>
        </w:rPr>
        <w:t xml:space="preserve"> </w:t>
      </w:r>
      <w:proofErr w:type="spellStart"/>
      <w:r w:rsidR="006B13D3">
        <w:rPr>
          <w:rFonts w:eastAsia="Calibri" w:cstheme="minorHAnsi"/>
          <w:bCs/>
          <w:iCs/>
        </w:rPr>
        <w:t>ulogu</w:t>
      </w:r>
      <w:proofErr w:type="spellEnd"/>
      <w:r w:rsidR="006B13D3" w:rsidRPr="00C020FB">
        <w:rPr>
          <w:rFonts w:eastAsia="Calibri" w:cstheme="minorHAnsi"/>
          <w:bCs/>
          <w:iCs/>
          <w:lang w:val="sr-Latn-ME"/>
        </w:rPr>
        <w:t xml:space="preserve"> </w:t>
      </w:r>
      <w:r w:rsidR="006B13D3">
        <w:rPr>
          <w:rFonts w:eastAsia="Calibri" w:cstheme="minorHAnsi"/>
          <w:bCs/>
          <w:iCs/>
        </w:rPr>
        <w:t>u</w:t>
      </w:r>
      <w:r w:rsidR="006B13D3" w:rsidRPr="00C020FB">
        <w:rPr>
          <w:rFonts w:eastAsia="Calibri" w:cstheme="minorHAnsi"/>
          <w:bCs/>
          <w:iCs/>
          <w:lang w:val="sr-Latn-ME"/>
        </w:rPr>
        <w:t xml:space="preserve"> </w:t>
      </w:r>
      <w:proofErr w:type="spellStart"/>
      <w:r w:rsidR="006B13D3">
        <w:rPr>
          <w:rFonts w:eastAsia="Calibri" w:cstheme="minorHAnsi"/>
          <w:bCs/>
          <w:iCs/>
        </w:rPr>
        <w:t>njezi</w:t>
      </w:r>
      <w:proofErr w:type="spellEnd"/>
      <w:r w:rsidR="006B13D3" w:rsidRPr="00C020FB">
        <w:rPr>
          <w:rFonts w:eastAsia="Calibri" w:cstheme="minorHAnsi"/>
          <w:bCs/>
          <w:iCs/>
          <w:lang w:val="sr-Latn-ME"/>
        </w:rPr>
        <w:t xml:space="preserve"> </w:t>
      </w:r>
      <w:proofErr w:type="spellStart"/>
      <w:r w:rsidR="006B13D3">
        <w:rPr>
          <w:rFonts w:eastAsia="Calibri" w:cstheme="minorHAnsi"/>
          <w:bCs/>
          <w:iCs/>
        </w:rPr>
        <w:t>djeteta</w:t>
      </w:r>
      <w:proofErr w:type="spellEnd"/>
      <w:r w:rsidR="006B13D3" w:rsidRPr="00C020FB">
        <w:rPr>
          <w:rFonts w:eastAsia="Calibri" w:cstheme="minorHAnsi"/>
          <w:bCs/>
          <w:iCs/>
          <w:lang w:val="sr-Latn-ME"/>
        </w:rPr>
        <w:t xml:space="preserve">, </w:t>
      </w:r>
      <w:proofErr w:type="spellStart"/>
      <w:r w:rsidR="006B13D3">
        <w:rPr>
          <w:rFonts w:eastAsia="Calibri" w:cstheme="minorHAnsi"/>
          <w:bCs/>
          <w:iCs/>
        </w:rPr>
        <w:t>naro</w:t>
      </w:r>
      <w:proofErr w:type="spellEnd"/>
      <w:r w:rsidR="006B13D3" w:rsidRPr="00C020FB">
        <w:rPr>
          <w:rFonts w:eastAsia="Calibri" w:cstheme="minorHAnsi"/>
          <w:bCs/>
          <w:iCs/>
          <w:lang w:val="sr-Latn-ME"/>
        </w:rPr>
        <w:t>č</w:t>
      </w:r>
      <w:proofErr w:type="spellStart"/>
      <w:r w:rsidR="006B13D3">
        <w:rPr>
          <w:rFonts w:eastAsia="Calibri" w:cstheme="minorHAnsi"/>
          <w:bCs/>
          <w:iCs/>
        </w:rPr>
        <w:t>ito</w:t>
      </w:r>
      <w:proofErr w:type="spellEnd"/>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najranijem</w:t>
      </w:r>
      <w:proofErr w:type="spellEnd"/>
      <w:r w:rsidRPr="00C020FB">
        <w:rPr>
          <w:rFonts w:eastAsia="Calibri" w:cstheme="minorHAnsi"/>
          <w:bCs/>
          <w:iCs/>
          <w:lang w:val="sr-Latn-ME"/>
        </w:rPr>
        <w:t xml:space="preserve"> </w:t>
      </w:r>
      <w:proofErr w:type="spellStart"/>
      <w:r w:rsidRPr="000039DE">
        <w:rPr>
          <w:rFonts w:eastAsia="Calibri" w:cstheme="minorHAnsi"/>
          <w:bCs/>
          <w:iCs/>
        </w:rPr>
        <w:t>uzrastu</w:t>
      </w:r>
      <w:proofErr w:type="spellEnd"/>
      <w:r w:rsidRPr="00C020FB">
        <w:rPr>
          <w:rFonts w:eastAsia="Calibri" w:cstheme="minorHAnsi"/>
          <w:bCs/>
          <w:iCs/>
          <w:lang w:val="sr-Latn-ME"/>
        </w:rPr>
        <w:t xml:space="preserve">. </w:t>
      </w:r>
      <w:proofErr w:type="spellStart"/>
      <w:r w:rsidRPr="000039DE">
        <w:rPr>
          <w:rFonts w:eastAsia="Calibri" w:cstheme="minorHAnsi"/>
          <w:bCs/>
          <w:iCs/>
        </w:rPr>
        <w:t>Njena</w:t>
      </w:r>
      <w:proofErr w:type="spellEnd"/>
      <w:r w:rsidRPr="00C020FB">
        <w:rPr>
          <w:rFonts w:eastAsia="Calibri" w:cstheme="minorHAnsi"/>
          <w:bCs/>
          <w:iCs/>
          <w:lang w:val="sr-Latn-ME"/>
        </w:rPr>
        <w:t xml:space="preserve"> </w:t>
      </w:r>
      <w:proofErr w:type="spellStart"/>
      <w:r w:rsidRPr="000039DE">
        <w:rPr>
          <w:rFonts w:eastAsia="Calibri" w:cstheme="minorHAnsi"/>
          <w:bCs/>
          <w:iCs/>
        </w:rPr>
        <w:t>uloga</w:t>
      </w:r>
      <w:proofErr w:type="spellEnd"/>
      <w:r w:rsidRPr="00C020FB">
        <w:rPr>
          <w:rFonts w:eastAsia="Calibri" w:cstheme="minorHAnsi"/>
          <w:bCs/>
          <w:iCs/>
          <w:lang w:val="sr-Latn-ME"/>
        </w:rPr>
        <w:t xml:space="preserve"> </w:t>
      </w:r>
      <w:proofErr w:type="spellStart"/>
      <w:r w:rsidRPr="000039DE">
        <w:rPr>
          <w:rFonts w:eastAsia="Calibri" w:cstheme="minorHAnsi"/>
          <w:bCs/>
          <w:iCs/>
        </w:rPr>
        <w:t>posebno</w:t>
      </w:r>
      <w:proofErr w:type="spellEnd"/>
      <w:r w:rsidRPr="00C020FB">
        <w:rPr>
          <w:rFonts w:eastAsia="Calibri" w:cstheme="minorHAnsi"/>
          <w:bCs/>
          <w:iCs/>
          <w:lang w:val="sr-Latn-ME"/>
        </w:rPr>
        <w:t xml:space="preserve"> </w:t>
      </w:r>
      <w:proofErr w:type="spellStart"/>
      <w:r w:rsidRPr="000039DE">
        <w:rPr>
          <w:rFonts w:eastAsia="Calibri" w:cstheme="minorHAnsi"/>
          <w:bCs/>
          <w:iCs/>
        </w:rPr>
        <w:t>dobija</w:t>
      </w:r>
      <w:proofErr w:type="spellEnd"/>
      <w:r w:rsidRPr="00C020FB">
        <w:rPr>
          <w:rFonts w:eastAsia="Calibri" w:cstheme="minorHAnsi"/>
          <w:bCs/>
          <w:iCs/>
          <w:lang w:val="sr-Latn-ME"/>
        </w:rPr>
        <w:t xml:space="preserve"> </w:t>
      </w:r>
      <w:proofErr w:type="spellStart"/>
      <w:r w:rsidRPr="000039DE">
        <w:rPr>
          <w:rFonts w:eastAsia="Calibri" w:cstheme="minorHAnsi"/>
          <w:bCs/>
          <w:iCs/>
        </w:rPr>
        <w:t>na</w:t>
      </w:r>
      <w:proofErr w:type="spellEnd"/>
      <w:r w:rsidRPr="00C020FB">
        <w:rPr>
          <w:rFonts w:eastAsia="Calibri" w:cstheme="minorHAnsi"/>
          <w:bCs/>
          <w:iCs/>
          <w:lang w:val="sr-Latn-ME"/>
        </w:rPr>
        <w:t xml:space="preserve"> </w:t>
      </w:r>
      <w:proofErr w:type="spellStart"/>
      <w:r w:rsidRPr="000039DE">
        <w:rPr>
          <w:rFonts w:eastAsia="Calibri" w:cstheme="minorHAnsi"/>
          <w:bCs/>
          <w:iCs/>
        </w:rPr>
        <w:t>zna</w:t>
      </w:r>
      <w:proofErr w:type="spellEnd"/>
      <w:r w:rsidRPr="00C020FB">
        <w:rPr>
          <w:rFonts w:eastAsia="Calibri" w:cstheme="minorHAnsi"/>
          <w:bCs/>
          <w:iCs/>
          <w:lang w:val="sr-Latn-ME"/>
        </w:rPr>
        <w:t>č</w:t>
      </w:r>
      <w:proofErr w:type="spellStart"/>
      <w:r w:rsidRPr="000039DE">
        <w:rPr>
          <w:rFonts w:eastAsia="Calibri" w:cstheme="minorHAnsi"/>
          <w:bCs/>
          <w:iCs/>
        </w:rPr>
        <w:t>aju</w:t>
      </w:r>
      <w:proofErr w:type="spellEnd"/>
      <w:r w:rsidRPr="00C020FB">
        <w:rPr>
          <w:rFonts w:eastAsia="Calibri" w:cstheme="minorHAnsi"/>
          <w:bCs/>
          <w:iCs/>
          <w:lang w:val="sr-Latn-ME"/>
        </w:rPr>
        <w:t xml:space="preserve"> </w:t>
      </w:r>
      <w:proofErr w:type="spellStart"/>
      <w:r w:rsidRPr="000039DE">
        <w:rPr>
          <w:rFonts w:eastAsia="Calibri" w:cstheme="minorHAnsi"/>
          <w:bCs/>
          <w:iCs/>
        </w:rPr>
        <w:t>imaju</w:t>
      </w:r>
      <w:proofErr w:type="spellEnd"/>
      <w:r w:rsidRPr="00C020FB">
        <w:rPr>
          <w:rFonts w:eastAsia="Calibri" w:cstheme="minorHAnsi"/>
          <w:bCs/>
          <w:iCs/>
          <w:lang w:val="sr-Latn-ME"/>
        </w:rPr>
        <w:t>ć</w:t>
      </w:r>
      <w:proofErr w:type="spellStart"/>
      <w:r w:rsidRPr="000039DE">
        <w:rPr>
          <w:rFonts w:eastAsia="Calibri" w:cstheme="minorHAnsi"/>
          <w:bCs/>
          <w:iCs/>
        </w:rPr>
        <w:t>i</w:t>
      </w:r>
      <w:proofErr w:type="spellEnd"/>
      <w:r w:rsidRPr="00C020FB">
        <w:rPr>
          <w:rFonts w:eastAsia="Calibri" w:cstheme="minorHAnsi"/>
          <w:bCs/>
          <w:iCs/>
          <w:lang w:val="sr-Latn-ME"/>
        </w:rPr>
        <w:t xml:space="preserve"> </w:t>
      </w:r>
      <w:r w:rsidRPr="000039DE">
        <w:rPr>
          <w:rFonts w:eastAsia="Calibri" w:cstheme="minorHAnsi"/>
          <w:bCs/>
          <w:iCs/>
        </w:rPr>
        <w:t>u</w:t>
      </w:r>
      <w:r w:rsidRPr="00C020FB">
        <w:rPr>
          <w:rFonts w:eastAsia="Calibri" w:cstheme="minorHAnsi"/>
          <w:bCs/>
          <w:iCs/>
          <w:lang w:val="sr-Latn-ME"/>
        </w:rPr>
        <w:t xml:space="preserve"> </w:t>
      </w:r>
      <w:proofErr w:type="spellStart"/>
      <w:r w:rsidRPr="000039DE">
        <w:rPr>
          <w:rFonts w:eastAsia="Calibri" w:cstheme="minorHAnsi"/>
          <w:bCs/>
          <w:iCs/>
        </w:rPr>
        <w:t>vidu</w:t>
      </w:r>
      <w:proofErr w:type="spellEnd"/>
      <w:r w:rsidRPr="00C020FB">
        <w:rPr>
          <w:rFonts w:eastAsia="Calibri" w:cstheme="minorHAnsi"/>
          <w:bCs/>
          <w:iCs/>
          <w:lang w:val="sr-Latn-ME"/>
        </w:rPr>
        <w:t xml:space="preserve"> č</w:t>
      </w:r>
      <w:proofErr w:type="spellStart"/>
      <w:r w:rsidRPr="000039DE">
        <w:rPr>
          <w:rFonts w:eastAsia="Calibri" w:cstheme="minorHAnsi"/>
          <w:bCs/>
          <w:iCs/>
        </w:rPr>
        <w:t>injenicu</w:t>
      </w:r>
      <w:proofErr w:type="spellEnd"/>
      <w:r w:rsidRPr="00C020FB">
        <w:rPr>
          <w:rFonts w:eastAsia="Calibri" w:cstheme="minorHAnsi"/>
          <w:bCs/>
          <w:iCs/>
          <w:lang w:val="sr-Latn-ME"/>
        </w:rPr>
        <w:t xml:space="preserve"> </w:t>
      </w:r>
      <w:r w:rsidRPr="000039DE">
        <w:rPr>
          <w:rFonts w:eastAsia="Calibri" w:cstheme="minorHAnsi"/>
          <w:bCs/>
          <w:iCs/>
        </w:rPr>
        <w:t>da</w:t>
      </w:r>
      <w:r w:rsidRPr="00C020FB">
        <w:rPr>
          <w:rFonts w:eastAsia="Calibri" w:cstheme="minorHAnsi"/>
          <w:bCs/>
          <w:iCs/>
          <w:lang w:val="sr-Latn-ME"/>
        </w:rPr>
        <w:t xml:space="preserve"> </w:t>
      </w:r>
      <w:r w:rsidRPr="000039DE">
        <w:rPr>
          <w:rFonts w:eastAsia="Calibri" w:cstheme="minorHAnsi"/>
          <w:bCs/>
          <w:iCs/>
        </w:rPr>
        <w:t>se</w:t>
      </w:r>
      <w:r w:rsidRPr="00C020FB">
        <w:rPr>
          <w:rFonts w:eastAsia="Calibri" w:cstheme="minorHAnsi"/>
          <w:bCs/>
          <w:iCs/>
          <w:lang w:val="sr-Latn-ME"/>
        </w:rPr>
        <w:t xml:space="preserve"> </w:t>
      </w:r>
      <w:proofErr w:type="spellStart"/>
      <w:r w:rsidRPr="000039DE">
        <w:rPr>
          <w:rFonts w:eastAsia="Calibri" w:cstheme="minorHAnsi"/>
          <w:bCs/>
          <w:iCs/>
        </w:rPr>
        <w:t>tokom</w:t>
      </w:r>
      <w:proofErr w:type="spellEnd"/>
      <w:r w:rsidRPr="00C020FB">
        <w:rPr>
          <w:rFonts w:eastAsia="Calibri" w:cstheme="minorHAnsi"/>
          <w:bCs/>
          <w:iCs/>
          <w:lang w:val="sr-Latn-ME"/>
        </w:rPr>
        <w:t xml:space="preserve"> </w:t>
      </w:r>
      <w:proofErr w:type="spellStart"/>
      <w:r w:rsidRPr="000039DE">
        <w:rPr>
          <w:rFonts w:eastAsia="Calibri" w:cstheme="minorHAnsi"/>
          <w:bCs/>
          <w:iCs/>
        </w:rPr>
        <w:t>prve</w:t>
      </w:r>
      <w:proofErr w:type="spellEnd"/>
      <w:r w:rsidRPr="00C020FB">
        <w:rPr>
          <w:rFonts w:eastAsia="Calibri" w:cstheme="minorHAnsi"/>
          <w:bCs/>
          <w:iCs/>
          <w:lang w:val="sr-Latn-ME"/>
        </w:rPr>
        <w:t xml:space="preserve"> </w:t>
      </w:r>
      <w:proofErr w:type="spellStart"/>
      <w:r w:rsidRPr="000039DE">
        <w:rPr>
          <w:rFonts w:eastAsia="Calibri" w:cstheme="minorHAnsi"/>
          <w:bCs/>
          <w:iCs/>
        </w:rPr>
        <w:t>godine</w:t>
      </w:r>
      <w:proofErr w:type="spellEnd"/>
      <w:r w:rsidRPr="00C020FB">
        <w:rPr>
          <w:rFonts w:eastAsia="Calibri" w:cstheme="minorHAnsi"/>
          <w:bCs/>
          <w:iCs/>
          <w:lang w:val="sr-Latn-ME"/>
        </w:rPr>
        <w:t xml:space="preserve"> ž</w:t>
      </w:r>
      <w:proofErr w:type="spellStart"/>
      <w:r w:rsidRPr="000039DE">
        <w:rPr>
          <w:rFonts w:eastAsia="Calibri" w:cstheme="minorHAnsi"/>
          <w:bCs/>
          <w:iCs/>
        </w:rPr>
        <w:t>ivota</w:t>
      </w:r>
      <w:proofErr w:type="spellEnd"/>
      <w:r w:rsidRPr="00C020FB">
        <w:rPr>
          <w:rFonts w:eastAsia="Calibri" w:cstheme="minorHAnsi"/>
          <w:bCs/>
          <w:iCs/>
          <w:lang w:val="sr-Latn-ME"/>
        </w:rPr>
        <w:t xml:space="preserve"> </w:t>
      </w:r>
      <w:proofErr w:type="spellStart"/>
      <w:r w:rsidRPr="000039DE">
        <w:rPr>
          <w:rFonts w:eastAsia="Calibri" w:cstheme="minorHAnsi"/>
          <w:bCs/>
          <w:iCs/>
        </w:rPr>
        <w:t>djeteta</w:t>
      </w:r>
      <w:proofErr w:type="spellEnd"/>
      <w:r w:rsidRPr="00C020FB">
        <w:rPr>
          <w:rFonts w:eastAsia="Calibri" w:cstheme="minorHAnsi"/>
          <w:bCs/>
          <w:iCs/>
          <w:lang w:val="sr-Latn-ME"/>
        </w:rPr>
        <w:t xml:space="preserve"> </w:t>
      </w:r>
      <w:proofErr w:type="spellStart"/>
      <w:r w:rsidRPr="000039DE">
        <w:rPr>
          <w:rFonts w:eastAsia="Calibri" w:cstheme="minorHAnsi"/>
          <w:bCs/>
          <w:iCs/>
        </w:rPr>
        <w:t>gotovo</w:t>
      </w:r>
      <w:proofErr w:type="spellEnd"/>
      <w:r w:rsidRPr="00C020FB">
        <w:rPr>
          <w:rFonts w:eastAsia="Calibri" w:cstheme="minorHAnsi"/>
          <w:bCs/>
          <w:iCs/>
          <w:lang w:val="sr-Latn-ME"/>
        </w:rPr>
        <w:t xml:space="preserve"> </w:t>
      </w:r>
      <w:r w:rsidRPr="000039DE">
        <w:rPr>
          <w:rFonts w:eastAsia="Calibri" w:cstheme="minorHAnsi"/>
          <w:bCs/>
          <w:iCs/>
        </w:rPr>
        <w:t>sav</w:t>
      </w:r>
      <w:r w:rsidRPr="00C020FB">
        <w:rPr>
          <w:rFonts w:eastAsia="Calibri" w:cstheme="minorHAnsi"/>
          <w:bCs/>
          <w:iCs/>
          <w:lang w:val="sr-Latn-ME"/>
        </w:rPr>
        <w:t xml:space="preserve"> </w:t>
      </w:r>
      <w:proofErr w:type="spellStart"/>
      <w:r w:rsidRPr="000039DE">
        <w:rPr>
          <w:rFonts w:eastAsia="Calibri" w:cstheme="minorHAnsi"/>
          <w:bCs/>
          <w:iCs/>
        </w:rPr>
        <w:t>neposredni</w:t>
      </w:r>
      <w:proofErr w:type="spellEnd"/>
      <w:r w:rsidRPr="00C020FB">
        <w:rPr>
          <w:rFonts w:eastAsia="Calibri" w:cstheme="minorHAnsi"/>
          <w:bCs/>
          <w:iCs/>
          <w:lang w:val="sr-Latn-ME"/>
        </w:rPr>
        <w:t xml:space="preserve"> </w:t>
      </w:r>
      <w:proofErr w:type="spellStart"/>
      <w:r w:rsidRPr="000039DE">
        <w:rPr>
          <w:rFonts w:eastAsia="Calibri" w:cstheme="minorHAnsi"/>
          <w:bCs/>
          <w:iCs/>
        </w:rPr>
        <w:t>vaspitni</w:t>
      </w:r>
      <w:proofErr w:type="spellEnd"/>
      <w:r w:rsidRPr="00C020FB">
        <w:rPr>
          <w:rFonts w:eastAsia="Calibri" w:cstheme="minorHAnsi"/>
          <w:bCs/>
          <w:iCs/>
          <w:lang w:val="sr-Latn-ME"/>
        </w:rPr>
        <w:t xml:space="preserve"> </w:t>
      </w:r>
      <w:proofErr w:type="spellStart"/>
      <w:r w:rsidRPr="000039DE">
        <w:rPr>
          <w:rFonts w:eastAsia="Calibri" w:cstheme="minorHAnsi"/>
          <w:bCs/>
          <w:iCs/>
        </w:rPr>
        <w:t>uticaj</w:t>
      </w:r>
      <w:proofErr w:type="spellEnd"/>
      <w:r w:rsidRPr="00C020FB">
        <w:rPr>
          <w:rFonts w:eastAsia="Calibri" w:cstheme="minorHAnsi"/>
          <w:bCs/>
          <w:iCs/>
          <w:lang w:val="sr-Latn-ME"/>
        </w:rPr>
        <w:t xml:space="preserve"> </w:t>
      </w:r>
      <w:proofErr w:type="spellStart"/>
      <w:r w:rsidRPr="000039DE">
        <w:rPr>
          <w:rFonts w:eastAsia="Calibri" w:cstheme="minorHAnsi"/>
          <w:bCs/>
          <w:iCs/>
        </w:rPr>
        <w:t>na</w:t>
      </w:r>
      <w:proofErr w:type="spellEnd"/>
      <w:r w:rsidRPr="00C020FB">
        <w:rPr>
          <w:rFonts w:eastAsia="Calibri" w:cstheme="minorHAnsi"/>
          <w:bCs/>
          <w:iCs/>
          <w:lang w:val="sr-Latn-ME"/>
        </w:rPr>
        <w:t xml:space="preserve"> </w:t>
      </w:r>
      <w:proofErr w:type="spellStart"/>
      <w:r w:rsidRPr="000039DE">
        <w:rPr>
          <w:rFonts w:eastAsia="Calibri" w:cstheme="minorHAnsi"/>
          <w:bCs/>
          <w:iCs/>
        </w:rPr>
        <w:t>dijete</w:t>
      </w:r>
      <w:proofErr w:type="spellEnd"/>
      <w:r w:rsidRPr="00C020FB">
        <w:rPr>
          <w:rFonts w:eastAsia="Calibri" w:cstheme="minorHAnsi"/>
          <w:bCs/>
          <w:iCs/>
          <w:lang w:val="sr-Latn-ME"/>
        </w:rPr>
        <w:t xml:space="preserve"> </w:t>
      </w:r>
      <w:proofErr w:type="spellStart"/>
      <w:r w:rsidRPr="000039DE">
        <w:rPr>
          <w:rFonts w:eastAsia="Calibri" w:cstheme="minorHAnsi"/>
          <w:bCs/>
          <w:iCs/>
        </w:rPr>
        <w:t>posti</w:t>
      </w:r>
      <w:proofErr w:type="spellEnd"/>
      <w:r w:rsidRPr="00C020FB">
        <w:rPr>
          <w:rFonts w:eastAsia="Calibri" w:cstheme="minorHAnsi"/>
          <w:bCs/>
          <w:iCs/>
          <w:lang w:val="sr-Latn-ME"/>
        </w:rPr>
        <w:t>ž</w:t>
      </w:r>
      <w:r w:rsidRPr="000039DE">
        <w:rPr>
          <w:rFonts w:eastAsia="Calibri" w:cstheme="minorHAnsi"/>
          <w:bCs/>
          <w:iCs/>
        </w:rPr>
        <w:t>e</w:t>
      </w:r>
      <w:r w:rsidRPr="00C020FB">
        <w:rPr>
          <w:rFonts w:eastAsia="Calibri" w:cstheme="minorHAnsi"/>
          <w:bCs/>
          <w:iCs/>
          <w:lang w:val="sr-Latn-ME"/>
        </w:rPr>
        <w:t xml:space="preserve"> </w:t>
      </w:r>
      <w:proofErr w:type="spellStart"/>
      <w:r w:rsidRPr="000039DE">
        <w:rPr>
          <w:rFonts w:eastAsia="Calibri" w:cstheme="minorHAnsi"/>
          <w:bCs/>
          <w:iCs/>
        </w:rPr>
        <w:t>kroz</w:t>
      </w:r>
      <w:proofErr w:type="spellEnd"/>
      <w:r w:rsidRPr="00C020FB">
        <w:rPr>
          <w:rFonts w:eastAsia="Calibri" w:cstheme="minorHAnsi"/>
          <w:bCs/>
          <w:iCs/>
          <w:lang w:val="sr-Latn-ME"/>
        </w:rPr>
        <w:t xml:space="preserve"> </w:t>
      </w:r>
      <w:proofErr w:type="spellStart"/>
      <w:r w:rsidRPr="000039DE">
        <w:rPr>
          <w:rFonts w:eastAsia="Calibri" w:cstheme="minorHAnsi"/>
          <w:bCs/>
          <w:iCs/>
        </w:rPr>
        <w:t>proces</w:t>
      </w:r>
      <w:proofErr w:type="spellEnd"/>
      <w:r w:rsidRPr="00C020FB">
        <w:rPr>
          <w:rFonts w:eastAsia="Calibri" w:cstheme="minorHAnsi"/>
          <w:bCs/>
          <w:iCs/>
          <w:lang w:val="sr-Latn-ME"/>
        </w:rPr>
        <w:t xml:space="preserve"> </w:t>
      </w:r>
      <w:proofErr w:type="spellStart"/>
      <w:r w:rsidRPr="000039DE">
        <w:rPr>
          <w:rFonts w:eastAsia="Calibri" w:cstheme="minorHAnsi"/>
          <w:bCs/>
          <w:iCs/>
        </w:rPr>
        <w:t>njege</w:t>
      </w:r>
      <w:proofErr w:type="spellEnd"/>
      <w:r w:rsidRPr="00C020FB">
        <w:rPr>
          <w:rFonts w:eastAsia="Calibri" w:cstheme="minorHAnsi"/>
          <w:bCs/>
          <w:iCs/>
          <w:lang w:val="sr-Latn-ME"/>
        </w:rPr>
        <w:t xml:space="preserve"> </w:t>
      </w:r>
      <w:proofErr w:type="spellStart"/>
      <w:r w:rsidRPr="000039DE">
        <w:rPr>
          <w:rFonts w:eastAsia="Calibri" w:cstheme="minorHAnsi"/>
          <w:bCs/>
          <w:iCs/>
        </w:rPr>
        <w:t>i</w:t>
      </w:r>
      <w:proofErr w:type="spellEnd"/>
      <w:r w:rsidRPr="00C020FB">
        <w:rPr>
          <w:rFonts w:eastAsia="Calibri" w:cstheme="minorHAnsi"/>
          <w:bCs/>
          <w:iCs/>
          <w:lang w:val="sr-Latn-ME"/>
        </w:rPr>
        <w:t xml:space="preserve"> </w:t>
      </w:r>
      <w:proofErr w:type="spellStart"/>
      <w:r w:rsidRPr="000039DE">
        <w:rPr>
          <w:rFonts w:eastAsia="Calibri" w:cstheme="minorHAnsi"/>
          <w:bCs/>
          <w:iCs/>
        </w:rPr>
        <w:t>hranjenja</w:t>
      </w:r>
      <w:proofErr w:type="spellEnd"/>
      <w:r w:rsidRPr="00C020FB">
        <w:rPr>
          <w:rFonts w:eastAsia="Calibri" w:cstheme="minorHAnsi"/>
          <w:bCs/>
          <w:iCs/>
          <w:lang w:val="sr-Latn-ME"/>
        </w:rPr>
        <w:t xml:space="preserve">. </w:t>
      </w:r>
      <w:r w:rsidRPr="00E75D6C">
        <w:rPr>
          <w:rFonts w:eastAsia="Calibri" w:cstheme="minorHAnsi"/>
          <w:bCs/>
          <w:iCs/>
        </w:rPr>
        <w:t xml:space="preserve">S </w:t>
      </w:r>
      <w:proofErr w:type="spellStart"/>
      <w:r w:rsidRPr="00E75D6C">
        <w:rPr>
          <w:rFonts w:eastAsia="Calibri" w:cstheme="minorHAnsi"/>
          <w:bCs/>
          <w:iCs/>
        </w:rPr>
        <w:t>razvojem</w:t>
      </w:r>
      <w:proofErr w:type="spellEnd"/>
      <w:r w:rsidRPr="00E75D6C">
        <w:rPr>
          <w:rFonts w:eastAsia="Calibri" w:cstheme="minorHAnsi"/>
          <w:bCs/>
          <w:iCs/>
        </w:rPr>
        <w:t xml:space="preserve"> </w:t>
      </w:r>
      <w:proofErr w:type="spellStart"/>
      <w:r w:rsidRPr="00E75D6C">
        <w:rPr>
          <w:rFonts w:eastAsia="Calibri" w:cstheme="minorHAnsi"/>
          <w:bCs/>
          <w:iCs/>
        </w:rPr>
        <w:t>i</w:t>
      </w:r>
      <w:proofErr w:type="spellEnd"/>
      <w:r w:rsidRPr="00E75D6C">
        <w:rPr>
          <w:rFonts w:eastAsia="Calibri" w:cstheme="minorHAnsi"/>
          <w:bCs/>
          <w:iCs/>
        </w:rPr>
        <w:t xml:space="preserve"> </w:t>
      </w:r>
      <w:proofErr w:type="spellStart"/>
      <w:r w:rsidRPr="00E75D6C">
        <w:rPr>
          <w:rFonts w:eastAsia="Calibri" w:cstheme="minorHAnsi"/>
          <w:bCs/>
          <w:iCs/>
        </w:rPr>
        <w:t>cjelovitim</w:t>
      </w:r>
      <w:proofErr w:type="spellEnd"/>
      <w:r w:rsidRPr="00E75D6C">
        <w:rPr>
          <w:rFonts w:eastAsia="Calibri" w:cstheme="minorHAnsi"/>
          <w:bCs/>
          <w:iCs/>
        </w:rPr>
        <w:t xml:space="preserve"> </w:t>
      </w:r>
      <w:proofErr w:type="spellStart"/>
      <w:r w:rsidRPr="00E75D6C">
        <w:rPr>
          <w:rFonts w:eastAsia="Calibri" w:cstheme="minorHAnsi"/>
          <w:bCs/>
          <w:iCs/>
        </w:rPr>
        <w:t>sazrijevanjem</w:t>
      </w:r>
      <w:proofErr w:type="spellEnd"/>
      <w:r w:rsidRPr="00E75D6C">
        <w:rPr>
          <w:rFonts w:eastAsia="Calibri" w:cstheme="minorHAnsi"/>
          <w:bCs/>
          <w:iCs/>
        </w:rPr>
        <w:t xml:space="preserve"> </w:t>
      </w:r>
      <w:proofErr w:type="spellStart"/>
      <w:r w:rsidRPr="00E75D6C">
        <w:rPr>
          <w:rFonts w:eastAsia="Calibri" w:cstheme="minorHAnsi"/>
          <w:bCs/>
          <w:iCs/>
        </w:rPr>
        <w:t>djeteta</w:t>
      </w:r>
      <w:proofErr w:type="spellEnd"/>
      <w:r w:rsidRPr="00E75D6C">
        <w:rPr>
          <w:rFonts w:eastAsia="Calibri" w:cstheme="minorHAnsi"/>
          <w:bCs/>
          <w:iCs/>
        </w:rPr>
        <w:t>,</w:t>
      </w:r>
      <w:r w:rsidR="008D4D04" w:rsidRPr="00E75D6C">
        <w:rPr>
          <w:rFonts w:eastAsia="Calibri" w:cstheme="minorHAnsi"/>
          <w:bCs/>
          <w:iCs/>
        </w:rPr>
        <w:t xml:space="preserve"> </w:t>
      </w:r>
      <w:proofErr w:type="spellStart"/>
      <w:r w:rsidR="008D4D04" w:rsidRPr="00E75D6C">
        <w:rPr>
          <w:rFonts w:eastAsia="Calibri" w:cstheme="minorHAnsi"/>
          <w:bCs/>
          <w:iCs/>
        </w:rPr>
        <w:t>potreba</w:t>
      </w:r>
      <w:proofErr w:type="spellEnd"/>
      <w:r w:rsidR="008D4D04" w:rsidRPr="00E75D6C">
        <w:rPr>
          <w:rFonts w:eastAsia="Calibri" w:cstheme="minorHAnsi"/>
          <w:bCs/>
          <w:iCs/>
        </w:rPr>
        <w:t xml:space="preserve"> za </w:t>
      </w:r>
      <w:proofErr w:type="spellStart"/>
      <w:r w:rsidR="008D4D04" w:rsidRPr="00E75D6C">
        <w:rPr>
          <w:rFonts w:eastAsia="Calibri" w:cstheme="minorHAnsi"/>
          <w:bCs/>
          <w:iCs/>
        </w:rPr>
        <w:t>njegom</w:t>
      </w:r>
      <w:proofErr w:type="spellEnd"/>
      <w:r w:rsidR="008D4D04" w:rsidRPr="00E75D6C">
        <w:rPr>
          <w:rFonts w:eastAsia="Calibri" w:cstheme="minorHAnsi"/>
          <w:bCs/>
          <w:iCs/>
        </w:rPr>
        <w:t xml:space="preserve"> ne </w:t>
      </w:r>
      <w:proofErr w:type="spellStart"/>
      <w:r w:rsidR="008D4D04" w:rsidRPr="00E75D6C">
        <w:rPr>
          <w:rFonts w:eastAsia="Calibri" w:cstheme="minorHAnsi"/>
          <w:bCs/>
          <w:iCs/>
        </w:rPr>
        <w:t>prestaje</w:t>
      </w:r>
      <w:proofErr w:type="spellEnd"/>
      <w:r w:rsidR="008D4D04" w:rsidRPr="00E75D6C">
        <w:rPr>
          <w:rFonts w:eastAsia="Calibri" w:cstheme="minorHAnsi"/>
          <w:bCs/>
          <w:iCs/>
        </w:rPr>
        <w:t>.</w:t>
      </w:r>
      <w:r w:rsidRPr="00E75D6C">
        <w:rPr>
          <w:rFonts w:eastAsia="Calibri" w:cstheme="minorHAnsi"/>
          <w:bCs/>
          <w:iCs/>
        </w:rPr>
        <w:t xml:space="preserve"> </w:t>
      </w:r>
      <w:proofErr w:type="spellStart"/>
      <w:r w:rsidR="008D4D04" w:rsidRPr="00E75D6C">
        <w:rPr>
          <w:rFonts w:eastAsia="Calibri" w:cstheme="minorHAnsi"/>
          <w:bCs/>
          <w:iCs/>
        </w:rPr>
        <w:t>Pažljivom</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timskom</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potporom</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od</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strane</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vaspitača</w:t>
      </w:r>
      <w:proofErr w:type="spellEnd"/>
      <w:r w:rsidR="008D4D04" w:rsidRPr="00E75D6C">
        <w:rPr>
          <w:rFonts w:eastAsia="Calibri" w:cstheme="minorHAnsi"/>
          <w:bCs/>
          <w:iCs/>
        </w:rPr>
        <w:t>/</w:t>
      </w:r>
      <w:proofErr w:type="spellStart"/>
      <w:r w:rsidR="008D4D04" w:rsidRPr="00E75D6C">
        <w:rPr>
          <w:rFonts w:eastAsia="Calibri" w:cstheme="minorHAnsi"/>
          <w:bCs/>
          <w:iCs/>
        </w:rPr>
        <w:t>ce</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medicinske</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sestre</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i</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ostalih</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odraslih</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dijete</w:t>
      </w:r>
      <w:proofErr w:type="spellEnd"/>
      <w:r w:rsidR="008D4D04" w:rsidRPr="00E75D6C">
        <w:rPr>
          <w:rFonts w:eastAsia="Calibri" w:cstheme="minorHAnsi"/>
          <w:bCs/>
          <w:iCs/>
        </w:rPr>
        <w:t xml:space="preserve"> se </w:t>
      </w:r>
      <w:proofErr w:type="spellStart"/>
      <w:r w:rsidR="001E00A4" w:rsidRPr="00E75D6C">
        <w:rPr>
          <w:rFonts w:eastAsia="Calibri" w:cstheme="minorHAnsi"/>
          <w:bCs/>
          <w:iCs/>
        </w:rPr>
        <w:t>prirodno</w:t>
      </w:r>
      <w:proofErr w:type="spellEnd"/>
      <w:r w:rsidRPr="00E75D6C">
        <w:rPr>
          <w:rFonts w:eastAsia="Calibri" w:cstheme="minorHAnsi"/>
          <w:bCs/>
          <w:iCs/>
        </w:rPr>
        <w:t xml:space="preserve"> </w:t>
      </w:r>
      <w:proofErr w:type="spellStart"/>
      <w:r w:rsidRPr="00E75D6C">
        <w:rPr>
          <w:rFonts w:eastAsia="Calibri" w:cstheme="minorHAnsi"/>
          <w:bCs/>
          <w:iCs/>
        </w:rPr>
        <w:t>usmjerava</w:t>
      </w:r>
      <w:proofErr w:type="spellEnd"/>
      <w:r w:rsidRPr="00E75D6C">
        <w:rPr>
          <w:rFonts w:eastAsia="Calibri" w:cstheme="minorHAnsi"/>
          <w:bCs/>
          <w:iCs/>
        </w:rPr>
        <w:t xml:space="preserve"> </w:t>
      </w:r>
      <w:r w:rsidR="001E00A4" w:rsidRPr="00E75D6C">
        <w:rPr>
          <w:rFonts w:eastAsia="Calibri" w:cstheme="minorHAnsi"/>
          <w:bCs/>
          <w:iCs/>
        </w:rPr>
        <w:t>ka</w:t>
      </w:r>
      <w:r w:rsidRPr="00E75D6C">
        <w:rPr>
          <w:rFonts w:eastAsia="Calibri" w:cstheme="minorHAnsi"/>
          <w:bCs/>
          <w:iCs/>
        </w:rPr>
        <w:t xml:space="preserve"> </w:t>
      </w:r>
      <w:proofErr w:type="spellStart"/>
      <w:r w:rsidRPr="00E75D6C">
        <w:rPr>
          <w:rFonts w:eastAsia="Calibri" w:cstheme="minorHAnsi"/>
          <w:bCs/>
          <w:iCs/>
        </w:rPr>
        <w:t>p</w:t>
      </w:r>
      <w:r w:rsidR="001E00A4" w:rsidRPr="00E75D6C">
        <w:rPr>
          <w:rFonts w:eastAsia="Calibri" w:cstheme="minorHAnsi"/>
          <w:bCs/>
          <w:iCs/>
        </w:rPr>
        <w:t>ostepenom</w:t>
      </w:r>
      <w:proofErr w:type="spellEnd"/>
      <w:r w:rsidRPr="00E75D6C">
        <w:rPr>
          <w:rFonts w:eastAsia="Calibri" w:cstheme="minorHAnsi"/>
          <w:bCs/>
          <w:iCs/>
        </w:rPr>
        <w:t xml:space="preserve"> </w:t>
      </w:r>
      <w:proofErr w:type="spellStart"/>
      <w:r w:rsidRPr="00E75D6C">
        <w:rPr>
          <w:rFonts w:eastAsia="Calibri" w:cstheme="minorHAnsi"/>
          <w:bCs/>
          <w:iCs/>
        </w:rPr>
        <w:t>osamostaljivanj</w:t>
      </w:r>
      <w:r w:rsidR="001E00A4" w:rsidRPr="00E75D6C">
        <w:rPr>
          <w:rFonts w:eastAsia="Calibri" w:cstheme="minorHAnsi"/>
          <w:bCs/>
          <w:iCs/>
        </w:rPr>
        <w:t>u</w:t>
      </w:r>
      <w:proofErr w:type="spellEnd"/>
      <w:r w:rsidRPr="00E75D6C">
        <w:rPr>
          <w:rFonts w:eastAsia="Calibri" w:cstheme="minorHAnsi"/>
          <w:bCs/>
          <w:iCs/>
        </w:rPr>
        <w:t xml:space="preserve"> </w:t>
      </w:r>
      <w:r w:rsidR="001E00A4" w:rsidRPr="00E75D6C">
        <w:rPr>
          <w:rFonts w:eastAsia="Calibri" w:cstheme="minorHAnsi"/>
          <w:bCs/>
          <w:iCs/>
        </w:rPr>
        <w:t xml:space="preserve">u </w:t>
      </w:r>
      <w:proofErr w:type="spellStart"/>
      <w:r w:rsidR="001E00A4" w:rsidRPr="00E75D6C">
        <w:rPr>
          <w:rFonts w:eastAsia="Calibri" w:cstheme="minorHAnsi"/>
          <w:bCs/>
          <w:iCs/>
        </w:rPr>
        <w:t>svim</w:t>
      </w:r>
      <w:proofErr w:type="spellEnd"/>
      <w:r w:rsidR="001E00A4" w:rsidRPr="00E75D6C">
        <w:rPr>
          <w:rFonts w:eastAsia="Calibri" w:cstheme="minorHAnsi"/>
          <w:bCs/>
          <w:iCs/>
        </w:rPr>
        <w:t xml:space="preserve"> </w:t>
      </w:r>
      <w:proofErr w:type="spellStart"/>
      <w:r w:rsidR="001E00A4" w:rsidRPr="00E75D6C">
        <w:rPr>
          <w:rFonts w:eastAsia="Calibri" w:cstheme="minorHAnsi"/>
          <w:bCs/>
          <w:iCs/>
        </w:rPr>
        <w:t>sferama</w:t>
      </w:r>
      <w:proofErr w:type="spellEnd"/>
      <w:r w:rsidR="008D4D04" w:rsidRPr="00E75D6C">
        <w:rPr>
          <w:rFonts w:eastAsia="Calibri" w:cstheme="minorHAnsi"/>
          <w:bCs/>
          <w:iCs/>
        </w:rPr>
        <w:t xml:space="preserve">. U </w:t>
      </w:r>
      <w:proofErr w:type="spellStart"/>
      <w:r w:rsidR="008D4D04" w:rsidRPr="00E75D6C">
        <w:rPr>
          <w:rFonts w:eastAsia="Calibri" w:cstheme="minorHAnsi"/>
          <w:bCs/>
          <w:iCs/>
        </w:rPr>
        <w:t>osjetljivom</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periodu</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tranzicije</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iz</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porodičnog</w:t>
      </w:r>
      <w:proofErr w:type="spellEnd"/>
      <w:r w:rsidR="008D4D04" w:rsidRPr="00E75D6C">
        <w:rPr>
          <w:rFonts w:eastAsia="Calibri" w:cstheme="minorHAnsi"/>
          <w:bCs/>
          <w:iCs/>
        </w:rPr>
        <w:t xml:space="preserve"> </w:t>
      </w:r>
      <w:r w:rsidR="000D3BFE" w:rsidRPr="00E75D6C">
        <w:rPr>
          <w:rFonts w:eastAsia="Calibri" w:cstheme="minorHAnsi"/>
          <w:bCs/>
          <w:iCs/>
        </w:rPr>
        <w:t>ka</w:t>
      </w:r>
      <w:r w:rsidR="008D4D04" w:rsidRPr="00E75D6C">
        <w:rPr>
          <w:rFonts w:eastAsia="Calibri" w:cstheme="minorHAnsi"/>
          <w:bCs/>
          <w:iCs/>
        </w:rPr>
        <w:t xml:space="preserve"> </w:t>
      </w:r>
      <w:proofErr w:type="spellStart"/>
      <w:r w:rsidR="008D4D04" w:rsidRPr="00E75D6C">
        <w:rPr>
          <w:rFonts w:eastAsia="Calibri" w:cstheme="minorHAnsi"/>
          <w:bCs/>
          <w:iCs/>
        </w:rPr>
        <w:t>institucionalno</w:t>
      </w:r>
      <w:r w:rsidR="000D3BFE" w:rsidRPr="00E75D6C">
        <w:rPr>
          <w:rFonts w:eastAsia="Calibri" w:cstheme="minorHAnsi"/>
          <w:bCs/>
          <w:iCs/>
        </w:rPr>
        <w:t>m</w:t>
      </w:r>
      <w:proofErr w:type="spellEnd"/>
      <w:r w:rsidR="000D3BFE" w:rsidRPr="00E75D6C">
        <w:rPr>
          <w:rFonts w:eastAsia="Calibri" w:cstheme="minorHAnsi"/>
          <w:bCs/>
          <w:iCs/>
        </w:rPr>
        <w:t xml:space="preserve"> </w:t>
      </w:r>
      <w:proofErr w:type="spellStart"/>
      <w:r w:rsidR="000D3BFE" w:rsidRPr="00E75D6C">
        <w:rPr>
          <w:rFonts w:eastAsia="Calibri" w:cstheme="minorHAnsi"/>
          <w:bCs/>
          <w:iCs/>
        </w:rPr>
        <w:t>okruženju</w:t>
      </w:r>
      <w:proofErr w:type="spellEnd"/>
      <w:r w:rsidR="008D4D04" w:rsidRPr="00E75D6C">
        <w:rPr>
          <w:rFonts w:eastAsia="Calibri" w:cstheme="minorHAnsi"/>
          <w:bCs/>
          <w:iCs/>
        </w:rPr>
        <w:t xml:space="preserve">, od </w:t>
      </w:r>
      <w:proofErr w:type="spellStart"/>
      <w:r w:rsidR="008D4D04" w:rsidRPr="00E75D6C">
        <w:rPr>
          <w:rFonts w:eastAsia="Calibri" w:cstheme="minorHAnsi"/>
          <w:bCs/>
          <w:iCs/>
        </w:rPr>
        <w:t>posebne</w:t>
      </w:r>
      <w:proofErr w:type="spellEnd"/>
      <w:r w:rsidR="008D4D04" w:rsidRPr="00E75D6C">
        <w:rPr>
          <w:rFonts w:eastAsia="Calibri" w:cstheme="minorHAnsi"/>
          <w:bCs/>
          <w:iCs/>
        </w:rPr>
        <w:t xml:space="preserve"> </w:t>
      </w:r>
      <w:r w:rsidR="000D3BFE" w:rsidRPr="00E75D6C">
        <w:rPr>
          <w:rFonts w:eastAsia="Calibri" w:cstheme="minorHAnsi"/>
          <w:bCs/>
          <w:iCs/>
        </w:rPr>
        <w:t xml:space="preserve">je </w:t>
      </w:r>
      <w:proofErr w:type="spellStart"/>
      <w:r w:rsidR="008D4D04" w:rsidRPr="00E75D6C">
        <w:rPr>
          <w:rFonts w:eastAsia="Calibri" w:cstheme="minorHAnsi"/>
          <w:bCs/>
          <w:iCs/>
        </w:rPr>
        <w:t>važnosti</w:t>
      </w:r>
      <w:proofErr w:type="spellEnd"/>
      <w:r w:rsidR="008D4D04" w:rsidRPr="00E75D6C">
        <w:rPr>
          <w:rFonts w:eastAsia="Calibri" w:cstheme="minorHAnsi"/>
          <w:bCs/>
          <w:iCs/>
        </w:rPr>
        <w:t xml:space="preserve"> za </w:t>
      </w:r>
      <w:proofErr w:type="spellStart"/>
      <w:r w:rsidR="008D4D04" w:rsidRPr="00E75D6C">
        <w:rPr>
          <w:rFonts w:eastAsia="Calibri" w:cstheme="minorHAnsi"/>
          <w:bCs/>
          <w:iCs/>
        </w:rPr>
        <w:t>dijete</w:t>
      </w:r>
      <w:proofErr w:type="spellEnd"/>
      <w:r w:rsidR="008D4D04" w:rsidRPr="00E75D6C">
        <w:rPr>
          <w:rFonts w:eastAsia="Calibri" w:cstheme="minorHAnsi"/>
          <w:bCs/>
          <w:iCs/>
        </w:rPr>
        <w:t xml:space="preserve"> </w:t>
      </w:r>
      <w:proofErr w:type="spellStart"/>
      <w:r w:rsidR="000D3BFE" w:rsidRPr="00E75D6C">
        <w:rPr>
          <w:rFonts w:eastAsia="Calibri" w:cstheme="minorHAnsi"/>
          <w:bCs/>
          <w:iCs/>
        </w:rPr>
        <w:t>uspostavljanje</w:t>
      </w:r>
      <w:proofErr w:type="spellEnd"/>
      <w:r w:rsidR="000D3BFE" w:rsidRPr="00E75D6C">
        <w:rPr>
          <w:rFonts w:eastAsia="Calibri" w:cstheme="minorHAnsi"/>
          <w:bCs/>
          <w:iCs/>
        </w:rPr>
        <w:t xml:space="preserve"> </w:t>
      </w:r>
      <w:proofErr w:type="spellStart"/>
      <w:r w:rsidR="008D4D04" w:rsidRPr="00E75D6C">
        <w:rPr>
          <w:rFonts w:eastAsia="Calibri" w:cstheme="minorHAnsi"/>
          <w:bCs/>
          <w:iCs/>
        </w:rPr>
        <w:t>funkcionalnij</w:t>
      </w:r>
      <w:r w:rsidR="000D3BFE" w:rsidRPr="00E75D6C">
        <w:rPr>
          <w:rFonts w:eastAsia="Calibri" w:cstheme="minorHAnsi"/>
          <w:bCs/>
          <w:iCs/>
        </w:rPr>
        <w:t>eg</w:t>
      </w:r>
      <w:proofErr w:type="spellEnd"/>
      <w:r w:rsidR="008D4D04" w:rsidRPr="00E75D6C">
        <w:rPr>
          <w:rFonts w:eastAsia="Calibri" w:cstheme="minorHAnsi"/>
          <w:bCs/>
          <w:iCs/>
        </w:rPr>
        <w:t xml:space="preserve"> </w:t>
      </w:r>
      <w:proofErr w:type="spellStart"/>
      <w:r w:rsidR="008D4D04" w:rsidRPr="00E75D6C">
        <w:rPr>
          <w:rFonts w:eastAsia="Calibri" w:cstheme="minorHAnsi"/>
          <w:bCs/>
          <w:iCs/>
        </w:rPr>
        <w:t>kontinuitet</w:t>
      </w:r>
      <w:r w:rsidR="000D3BFE" w:rsidRPr="00E75D6C">
        <w:rPr>
          <w:rFonts w:eastAsia="Calibri" w:cstheme="minorHAnsi"/>
          <w:bCs/>
          <w:iCs/>
        </w:rPr>
        <w:t>a</w:t>
      </w:r>
      <w:proofErr w:type="spellEnd"/>
      <w:r w:rsidR="004E26E1" w:rsidRPr="00E75D6C">
        <w:rPr>
          <w:rFonts w:eastAsia="Calibri" w:cstheme="minorHAnsi"/>
          <w:bCs/>
          <w:iCs/>
        </w:rPr>
        <w:t xml:space="preserve"> </w:t>
      </w:r>
      <w:proofErr w:type="spellStart"/>
      <w:proofErr w:type="gramStart"/>
      <w:r w:rsidR="008D4D04" w:rsidRPr="00E75D6C">
        <w:rPr>
          <w:rFonts w:eastAsia="Calibri" w:cstheme="minorHAnsi"/>
          <w:bCs/>
          <w:iCs/>
        </w:rPr>
        <w:t>i</w:t>
      </w:r>
      <w:r w:rsidR="000D3BFE" w:rsidRPr="00E75D6C">
        <w:rPr>
          <w:rFonts w:eastAsia="Calibri" w:cstheme="minorHAnsi"/>
          <w:bCs/>
          <w:iCs/>
        </w:rPr>
        <w:t>zmeđu</w:t>
      </w:r>
      <w:proofErr w:type="spellEnd"/>
      <w:r w:rsidR="000D3BFE" w:rsidRPr="00E75D6C">
        <w:rPr>
          <w:rFonts w:eastAsia="Calibri" w:cstheme="minorHAnsi"/>
          <w:bCs/>
          <w:iCs/>
        </w:rPr>
        <w:t xml:space="preserve"> </w:t>
      </w:r>
      <w:r w:rsidR="008D4D04" w:rsidRPr="00E75D6C">
        <w:rPr>
          <w:rFonts w:eastAsia="Calibri" w:cstheme="minorHAnsi"/>
          <w:bCs/>
          <w:iCs/>
        </w:rPr>
        <w:t xml:space="preserve"> </w:t>
      </w:r>
      <w:proofErr w:type="spellStart"/>
      <w:r w:rsidR="000D3BFE" w:rsidRPr="00E75D6C">
        <w:rPr>
          <w:rFonts w:eastAsia="Calibri" w:cstheme="minorHAnsi"/>
          <w:bCs/>
          <w:iCs/>
        </w:rPr>
        <w:t>pomenutih</w:t>
      </w:r>
      <w:proofErr w:type="spellEnd"/>
      <w:proofErr w:type="gramEnd"/>
      <w:r w:rsidR="000D3BFE" w:rsidRPr="00E75D6C">
        <w:rPr>
          <w:rFonts w:eastAsia="Calibri" w:cstheme="minorHAnsi"/>
          <w:bCs/>
          <w:iCs/>
        </w:rPr>
        <w:t xml:space="preserve"> </w:t>
      </w:r>
      <w:proofErr w:type="spellStart"/>
      <w:r w:rsidR="000D3BFE" w:rsidRPr="00E75D6C">
        <w:rPr>
          <w:rFonts w:eastAsia="Calibri" w:cstheme="minorHAnsi"/>
          <w:bCs/>
          <w:iCs/>
        </w:rPr>
        <w:t>okruženja</w:t>
      </w:r>
      <w:proofErr w:type="spellEnd"/>
      <w:r w:rsidR="004E26E1" w:rsidRPr="00E75D6C">
        <w:rPr>
          <w:rFonts w:eastAsia="Calibri" w:cstheme="minorHAnsi"/>
          <w:bCs/>
          <w:iCs/>
        </w:rPr>
        <w:t xml:space="preserve"> </w:t>
      </w:r>
      <w:proofErr w:type="spellStart"/>
      <w:r w:rsidR="004E26E1" w:rsidRPr="00E75D6C">
        <w:rPr>
          <w:rFonts w:eastAsia="Calibri" w:cstheme="minorHAnsi"/>
          <w:bCs/>
          <w:iCs/>
        </w:rPr>
        <w:t>i</w:t>
      </w:r>
      <w:proofErr w:type="spellEnd"/>
      <w:r w:rsidR="004E26E1" w:rsidRPr="00E75D6C">
        <w:rPr>
          <w:rFonts w:eastAsia="Calibri" w:cstheme="minorHAnsi"/>
          <w:bCs/>
          <w:iCs/>
        </w:rPr>
        <w:t xml:space="preserve"> </w:t>
      </w:r>
      <w:proofErr w:type="spellStart"/>
      <w:r w:rsidR="004E26E1" w:rsidRPr="00E75D6C">
        <w:rPr>
          <w:rFonts w:eastAsia="Calibri" w:cstheme="minorHAnsi"/>
          <w:bCs/>
          <w:iCs/>
        </w:rPr>
        <w:t>građenje</w:t>
      </w:r>
      <w:proofErr w:type="spellEnd"/>
      <w:r w:rsidR="004E26E1" w:rsidRPr="00E75D6C">
        <w:rPr>
          <w:rFonts w:eastAsia="Calibri" w:cstheme="minorHAnsi"/>
          <w:bCs/>
          <w:iCs/>
        </w:rPr>
        <w:t xml:space="preserve"> </w:t>
      </w:r>
      <w:proofErr w:type="spellStart"/>
      <w:r w:rsidR="004E26E1" w:rsidRPr="00E75D6C">
        <w:rPr>
          <w:rFonts w:eastAsia="Calibri" w:cstheme="minorHAnsi"/>
          <w:bCs/>
          <w:iCs/>
        </w:rPr>
        <w:t>odnosa</w:t>
      </w:r>
      <w:proofErr w:type="spellEnd"/>
      <w:r w:rsidR="004E26E1" w:rsidRPr="00E75D6C">
        <w:rPr>
          <w:rFonts w:eastAsia="Calibri" w:cstheme="minorHAnsi"/>
          <w:bCs/>
          <w:iCs/>
        </w:rPr>
        <w:t xml:space="preserve"> </w:t>
      </w:r>
      <w:proofErr w:type="spellStart"/>
      <w:r w:rsidR="004E26E1" w:rsidRPr="00E75D6C">
        <w:rPr>
          <w:rFonts w:eastAsia="Calibri" w:cstheme="minorHAnsi"/>
          <w:bCs/>
          <w:iCs/>
        </w:rPr>
        <w:t>prihvatanja</w:t>
      </w:r>
      <w:proofErr w:type="spellEnd"/>
      <w:r w:rsidR="004E26E1" w:rsidRPr="00E75D6C">
        <w:rPr>
          <w:rFonts w:eastAsia="Calibri" w:cstheme="minorHAnsi"/>
          <w:bCs/>
          <w:iCs/>
        </w:rPr>
        <w:t xml:space="preserve"> </w:t>
      </w:r>
      <w:proofErr w:type="spellStart"/>
      <w:r w:rsidR="004E26E1" w:rsidRPr="00E75D6C">
        <w:rPr>
          <w:rFonts w:eastAsia="Calibri" w:cstheme="minorHAnsi"/>
          <w:bCs/>
          <w:iCs/>
        </w:rPr>
        <w:t>drugih</w:t>
      </w:r>
      <w:proofErr w:type="spellEnd"/>
      <w:r w:rsidR="000D3BFE" w:rsidRPr="00E75D6C">
        <w:rPr>
          <w:rFonts w:eastAsia="Calibri" w:cstheme="minorHAnsi"/>
          <w:bCs/>
          <w:iCs/>
        </w:rPr>
        <w:t xml:space="preserve">. </w:t>
      </w:r>
      <w:proofErr w:type="spellStart"/>
      <w:r w:rsidR="004E26E1" w:rsidRPr="00E75D6C">
        <w:rPr>
          <w:rFonts w:eastAsia="Calibri" w:cstheme="minorHAnsi"/>
          <w:bCs/>
          <w:iCs/>
        </w:rPr>
        <w:t>Stoga</w:t>
      </w:r>
      <w:proofErr w:type="spellEnd"/>
      <w:r w:rsidR="004E26E1" w:rsidRPr="00E75D6C">
        <w:rPr>
          <w:rFonts w:eastAsia="Calibri" w:cstheme="minorHAnsi"/>
          <w:bCs/>
          <w:iCs/>
        </w:rPr>
        <w:t xml:space="preserve"> je </w:t>
      </w:r>
      <w:proofErr w:type="spellStart"/>
      <w:r w:rsidR="004E26E1" w:rsidRPr="00E75D6C">
        <w:rPr>
          <w:rFonts w:eastAsia="Calibri" w:cstheme="minorHAnsi"/>
          <w:bCs/>
          <w:iCs/>
        </w:rPr>
        <w:t>cjelokupni</w:t>
      </w:r>
      <w:proofErr w:type="spellEnd"/>
      <w:r w:rsidRPr="00E75D6C">
        <w:rPr>
          <w:rFonts w:eastAsia="Calibri" w:cstheme="minorHAnsi"/>
          <w:bCs/>
          <w:iCs/>
        </w:rPr>
        <w:t xml:space="preserve"> </w:t>
      </w:r>
      <w:proofErr w:type="spellStart"/>
      <w:r w:rsidRPr="00E75D6C">
        <w:rPr>
          <w:rFonts w:eastAsia="Calibri" w:cstheme="minorHAnsi"/>
          <w:bCs/>
          <w:iCs/>
        </w:rPr>
        <w:t>vaspitni</w:t>
      </w:r>
      <w:proofErr w:type="spellEnd"/>
      <w:r w:rsidRPr="00E75D6C">
        <w:rPr>
          <w:rFonts w:eastAsia="Calibri" w:cstheme="minorHAnsi"/>
          <w:bCs/>
          <w:iCs/>
        </w:rPr>
        <w:t xml:space="preserve"> rad </w:t>
      </w:r>
      <w:proofErr w:type="spellStart"/>
      <w:r w:rsidRPr="00E75D6C">
        <w:rPr>
          <w:rFonts w:eastAsia="Calibri" w:cstheme="minorHAnsi"/>
          <w:bCs/>
          <w:iCs/>
        </w:rPr>
        <w:t>i</w:t>
      </w:r>
      <w:proofErr w:type="spellEnd"/>
      <w:r w:rsidRPr="00E75D6C">
        <w:rPr>
          <w:rFonts w:eastAsia="Calibri" w:cstheme="minorHAnsi"/>
          <w:bCs/>
          <w:iCs/>
        </w:rPr>
        <w:t xml:space="preserve"> </w:t>
      </w:r>
      <w:proofErr w:type="spellStart"/>
      <w:r w:rsidRPr="00E75D6C">
        <w:rPr>
          <w:rFonts w:eastAsia="Calibri" w:cstheme="minorHAnsi"/>
          <w:bCs/>
          <w:iCs/>
        </w:rPr>
        <w:t>njega</w:t>
      </w:r>
      <w:proofErr w:type="spellEnd"/>
      <w:r w:rsidRPr="00E75D6C">
        <w:rPr>
          <w:rFonts w:eastAsia="Calibri" w:cstheme="minorHAnsi"/>
          <w:bCs/>
          <w:iCs/>
        </w:rPr>
        <w:t xml:space="preserve"> </w:t>
      </w:r>
      <w:proofErr w:type="spellStart"/>
      <w:r w:rsidRPr="00E75D6C">
        <w:rPr>
          <w:rFonts w:eastAsia="Calibri" w:cstheme="minorHAnsi"/>
          <w:bCs/>
          <w:iCs/>
        </w:rPr>
        <w:t>dje</w:t>
      </w:r>
      <w:r w:rsidR="00E75D6C" w:rsidRPr="00E75D6C">
        <w:rPr>
          <w:rFonts w:eastAsia="Calibri" w:cstheme="minorHAnsi"/>
          <w:bCs/>
          <w:iCs/>
        </w:rPr>
        <w:t>ce</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jaslenog</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uzrasta</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orijentisana</w:t>
      </w:r>
      <w:proofErr w:type="spellEnd"/>
      <w:r w:rsidRPr="00E75D6C">
        <w:rPr>
          <w:rFonts w:eastAsia="Calibri" w:cstheme="minorHAnsi"/>
          <w:bCs/>
          <w:iCs/>
        </w:rPr>
        <w:t xml:space="preserve"> </w:t>
      </w:r>
      <w:r w:rsidR="00E75D6C" w:rsidRPr="00E75D6C">
        <w:rPr>
          <w:rFonts w:eastAsia="Calibri" w:cstheme="minorHAnsi"/>
          <w:bCs/>
          <w:iCs/>
        </w:rPr>
        <w:t xml:space="preserve">ka </w:t>
      </w:r>
      <w:proofErr w:type="spellStart"/>
      <w:r w:rsidR="00E75D6C" w:rsidRPr="00E75D6C">
        <w:rPr>
          <w:rFonts w:eastAsia="Calibri" w:cstheme="minorHAnsi"/>
          <w:bCs/>
          <w:iCs/>
        </w:rPr>
        <w:t>razvijanju</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djetetove</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potrebe</w:t>
      </w:r>
      <w:proofErr w:type="spellEnd"/>
      <w:r w:rsidR="00E75D6C" w:rsidRPr="00E75D6C">
        <w:rPr>
          <w:rFonts w:eastAsia="Calibri" w:cstheme="minorHAnsi"/>
          <w:bCs/>
          <w:iCs/>
        </w:rPr>
        <w:t xml:space="preserve"> da </w:t>
      </w:r>
      <w:proofErr w:type="spellStart"/>
      <w:r w:rsidR="00E75D6C" w:rsidRPr="00E75D6C">
        <w:rPr>
          <w:rFonts w:eastAsia="Calibri" w:cstheme="minorHAnsi"/>
          <w:bCs/>
          <w:iCs/>
        </w:rPr>
        <w:t>razumiju</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svoje</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potrebe</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osjećanja</w:t>
      </w:r>
      <w:proofErr w:type="spellEnd"/>
      <w:r w:rsidR="00E75D6C" w:rsidRPr="00E75D6C">
        <w:rPr>
          <w:rFonts w:eastAsia="Calibri" w:cstheme="minorHAnsi"/>
          <w:bCs/>
          <w:iCs/>
        </w:rPr>
        <w:t xml:space="preserve">, da </w:t>
      </w:r>
      <w:proofErr w:type="spellStart"/>
      <w:r w:rsidR="00E75D6C" w:rsidRPr="00E75D6C">
        <w:rPr>
          <w:rFonts w:eastAsia="Calibri" w:cstheme="minorHAnsi"/>
          <w:bCs/>
          <w:iCs/>
        </w:rPr>
        <w:t>istražuju</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okolinu</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otkrivaju</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odnose</w:t>
      </w:r>
      <w:proofErr w:type="spellEnd"/>
      <w:r w:rsidR="00E75D6C" w:rsidRPr="00E75D6C">
        <w:rPr>
          <w:rFonts w:eastAsia="Calibri" w:cstheme="minorHAnsi"/>
          <w:bCs/>
          <w:iCs/>
        </w:rPr>
        <w:t xml:space="preserve"> u </w:t>
      </w:r>
      <w:proofErr w:type="spellStart"/>
      <w:r w:rsidR="00E75D6C" w:rsidRPr="00E75D6C">
        <w:rPr>
          <w:rFonts w:eastAsia="Calibri" w:cstheme="minorHAnsi"/>
          <w:bCs/>
          <w:iCs/>
        </w:rPr>
        <w:t>svom</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neposrednom</w:t>
      </w:r>
      <w:proofErr w:type="spellEnd"/>
      <w:r w:rsidR="00E75D6C" w:rsidRPr="00E75D6C">
        <w:rPr>
          <w:rFonts w:eastAsia="Calibri" w:cstheme="minorHAnsi"/>
          <w:bCs/>
          <w:iCs/>
        </w:rPr>
        <w:t xml:space="preserve"> </w:t>
      </w:r>
      <w:proofErr w:type="spellStart"/>
      <w:r w:rsidR="00E75D6C" w:rsidRPr="00E75D6C">
        <w:rPr>
          <w:rFonts w:eastAsia="Calibri" w:cstheme="minorHAnsi"/>
          <w:bCs/>
          <w:iCs/>
        </w:rPr>
        <w:t>okruženju</w:t>
      </w:r>
      <w:proofErr w:type="spellEnd"/>
      <w:r w:rsidR="00E75D6C" w:rsidRPr="00E75D6C">
        <w:rPr>
          <w:rFonts w:eastAsia="Calibri" w:cstheme="minorHAnsi"/>
          <w:bCs/>
          <w:iCs/>
        </w:rPr>
        <w:t xml:space="preserve">. </w:t>
      </w:r>
    </w:p>
    <w:p w14:paraId="53709E41" w14:textId="39771E7A" w:rsidR="000039DE" w:rsidRPr="000039DE" w:rsidRDefault="000039DE" w:rsidP="000039DE">
      <w:pPr>
        <w:spacing w:line="240" w:lineRule="auto"/>
        <w:jc w:val="both"/>
        <w:rPr>
          <w:rFonts w:eastAsia="Calibri" w:cstheme="minorHAnsi"/>
          <w:bCs/>
          <w:iCs/>
        </w:rPr>
      </w:pPr>
      <w:proofErr w:type="spellStart"/>
      <w:r w:rsidRPr="000039DE">
        <w:rPr>
          <w:rFonts w:eastAsia="Calibri" w:cstheme="minorHAnsi"/>
          <w:bCs/>
          <w:iCs/>
        </w:rPr>
        <w:t>Shvatanje</w:t>
      </w:r>
      <w:proofErr w:type="spellEnd"/>
      <w:r w:rsidRPr="000039DE">
        <w:rPr>
          <w:rFonts w:eastAsia="Calibri" w:cstheme="minorHAnsi"/>
          <w:bCs/>
          <w:iCs/>
        </w:rPr>
        <w:t xml:space="preserve"> </w:t>
      </w:r>
      <w:proofErr w:type="spellStart"/>
      <w:r w:rsidRPr="000039DE">
        <w:rPr>
          <w:rFonts w:eastAsia="Calibri" w:cstheme="minorHAnsi"/>
          <w:bCs/>
          <w:iCs/>
        </w:rPr>
        <w:t>njege</w:t>
      </w:r>
      <w:proofErr w:type="spellEnd"/>
      <w:r w:rsidRPr="000039DE">
        <w:rPr>
          <w:rFonts w:eastAsia="Calibri" w:cstheme="minorHAnsi"/>
          <w:bCs/>
          <w:iCs/>
        </w:rPr>
        <w:t xml:space="preserve"> </w:t>
      </w:r>
      <w:proofErr w:type="spellStart"/>
      <w:r w:rsidRPr="000039DE">
        <w:rPr>
          <w:rFonts w:eastAsia="Calibri" w:cstheme="minorHAnsi"/>
          <w:bCs/>
          <w:iCs/>
        </w:rPr>
        <w:t>kao</w:t>
      </w:r>
      <w:proofErr w:type="spellEnd"/>
      <w:r w:rsidRPr="000039DE">
        <w:rPr>
          <w:rFonts w:eastAsia="Calibri" w:cstheme="minorHAnsi"/>
          <w:bCs/>
          <w:iCs/>
        </w:rPr>
        <w:t xml:space="preserve"> </w:t>
      </w:r>
      <w:proofErr w:type="spellStart"/>
      <w:r w:rsidRPr="000039DE">
        <w:rPr>
          <w:rFonts w:eastAsia="Calibri" w:cstheme="minorHAnsi"/>
          <w:bCs/>
          <w:iCs/>
        </w:rPr>
        <w:t>mehaničkog</w:t>
      </w:r>
      <w:proofErr w:type="spellEnd"/>
      <w:r w:rsidRPr="000039DE">
        <w:rPr>
          <w:rFonts w:eastAsia="Calibri" w:cstheme="minorHAnsi"/>
          <w:bCs/>
          <w:iCs/>
        </w:rPr>
        <w:t xml:space="preserve"> </w:t>
      </w:r>
      <w:proofErr w:type="spellStart"/>
      <w:r w:rsidRPr="000039DE">
        <w:rPr>
          <w:rFonts w:eastAsia="Calibri" w:cstheme="minorHAnsi"/>
          <w:bCs/>
          <w:iCs/>
        </w:rPr>
        <w:t>procesa</w:t>
      </w:r>
      <w:proofErr w:type="spellEnd"/>
      <w:r w:rsidRPr="000039DE">
        <w:rPr>
          <w:rFonts w:eastAsia="Calibri" w:cstheme="minorHAnsi"/>
          <w:bCs/>
          <w:iCs/>
        </w:rPr>
        <w:t xml:space="preserve"> je </w:t>
      </w:r>
      <w:proofErr w:type="spellStart"/>
      <w:r w:rsidRPr="000039DE">
        <w:rPr>
          <w:rFonts w:eastAsia="Calibri" w:cstheme="minorHAnsi"/>
          <w:bCs/>
          <w:iCs/>
        </w:rPr>
        <w:t>pogrešno</w:t>
      </w:r>
      <w:proofErr w:type="spellEnd"/>
      <w:r w:rsidRPr="000039DE">
        <w:rPr>
          <w:rFonts w:eastAsia="Calibri" w:cstheme="minorHAnsi"/>
          <w:bCs/>
          <w:iCs/>
        </w:rPr>
        <w:t xml:space="preserve">. </w:t>
      </w:r>
      <w:proofErr w:type="spellStart"/>
      <w:r w:rsidRPr="000039DE">
        <w:rPr>
          <w:rFonts w:eastAsia="Calibri" w:cstheme="minorHAnsi"/>
          <w:bCs/>
          <w:iCs/>
        </w:rPr>
        <w:t>Učešće</w:t>
      </w:r>
      <w:proofErr w:type="spellEnd"/>
      <w:r w:rsidRPr="000039DE">
        <w:rPr>
          <w:rFonts w:eastAsia="Calibri" w:cstheme="minorHAnsi"/>
          <w:bCs/>
          <w:iCs/>
        </w:rPr>
        <w:t xml:space="preserve"> </w:t>
      </w:r>
      <w:proofErr w:type="spellStart"/>
      <w:r w:rsidRPr="000039DE">
        <w:rPr>
          <w:rFonts w:eastAsia="Calibri" w:cstheme="minorHAnsi"/>
          <w:bCs/>
          <w:iCs/>
        </w:rPr>
        <w:t>djeteta</w:t>
      </w:r>
      <w:proofErr w:type="spellEnd"/>
      <w:r w:rsidRPr="000039DE">
        <w:rPr>
          <w:rFonts w:eastAsia="Calibri" w:cstheme="minorHAnsi"/>
          <w:bCs/>
          <w:iCs/>
        </w:rPr>
        <w:t xml:space="preserve"> u </w:t>
      </w:r>
      <w:proofErr w:type="spellStart"/>
      <w:r w:rsidRPr="000039DE">
        <w:rPr>
          <w:rFonts w:eastAsia="Calibri" w:cstheme="minorHAnsi"/>
          <w:bCs/>
          <w:iCs/>
        </w:rPr>
        <w:t>zajedničkim</w:t>
      </w:r>
      <w:proofErr w:type="spellEnd"/>
      <w:r w:rsidRPr="000039DE">
        <w:rPr>
          <w:rFonts w:eastAsia="Calibri" w:cstheme="minorHAnsi"/>
          <w:bCs/>
          <w:iCs/>
        </w:rPr>
        <w:t xml:space="preserve"> </w:t>
      </w:r>
      <w:proofErr w:type="spellStart"/>
      <w:r w:rsidRPr="000039DE">
        <w:rPr>
          <w:rFonts w:eastAsia="Calibri" w:cstheme="minorHAnsi"/>
          <w:bCs/>
          <w:iCs/>
        </w:rPr>
        <w:t>praktičnim</w:t>
      </w:r>
      <w:proofErr w:type="spellEnd"/>
      <w:r w:rsidRPr="000039DE">
        <w:rPr>
          <w:rFonts w:eastAsia="Calibri" w:cstheme="minorHAnsi"/>
          <w:bCs/>
          <w:iCs/>
        </w:rPr>
        <w:t xml:space="preserve"> </w:t>
      </w:r>
      <w:proofErr w:type="spellStart"/>
      <w:r w:rsidRPr="000039DE">
        <w:rPr>
          <w:rFonts w:eastAsia="Calibri" w:cstheme="minorHAnsi"/>
          <w:bCs/>
          <w:iCs/>
        </w:rPr>
        <w:t>aktivnostima</w:t>
      </w:r>
      <w:proofErr w:type="spellEnd"/>
      <w:r w:rsidRPr="000039DE">
        <w:rPr>
          <w:rFonts w:eastAsia="Calibri" w:cstheme="minorHAnsi"/>
          <w:bCs/>
          <w:iCs/>
        </w:rPr>
        <w:t xml:space="preserve"> </w:t>
      </w:r>
      <w:proofErr w:type="spellStart"/>
      <w:r w:rsidRPr="000039DE">
        <w:rPr>
          <w:rFonts w:eastAsia="Calibri" w:cstheme="minorHAnsi"/>
          <w:bCs/>
          <w:iCs/>
        </w:rPr>
        <w:t>sa</w:t>
      </w:r>
      <w:proofErr w:type="spellEnd"/>
      <w:r w:rsidRPr="000039DE">
        <w:rPr>
          <w:rFonts w:eastAsia="Calibri" w:cstheme="minorHAnsi"/>
          <w:bCs/>
          <w:iCs/>
        </w:rPr>
        <w:t xml:space="preserve"> </w:t>
      </w:r>
      <w:proofErr w:type="spellStart"/>
      <w:r w:rsidRPr="000039DE">
        <w:rPr>
          <w:rFonts w:eastAsia="Calibri" w:cstheme="minorHAnsi"/>
          <w:bCs/>
          <w:iCs/>
        </w:rPr>
        <w:t>medicinskom</w:t>
      </w:r>
      <w:proofErr w:type="spellEnd"/>
      <w:r w:rsidRPr="000039DE">
        <w:rPr>
          <w:rFonts w:eastAsia="Calibri" w:cstheme="minorHAnsi"/>
          <w:bCs/>
          <w:iCs/>
        </w:rPr>
        <w:t xml:space="preserve"> </w:t>
      </w:r>
      <w:proofErr w:type="spellStart"/>
      <w:r w:rsidRPr="000039DE">
        <w:rPr>
          <w:rFonts w:eastAsia="Calibri" w:cstheme="minorHAnsi"/>
          <w:bCs/>
          <w:iCs/>
        </w:rPr>
        <w:t>sestrom</w:t>
      </w:r>
      <w:proofErr w:type="spellEnd"/>
      <w:r w:rsidRPr="000039DE">
        <w:rPr>
          <w:rFonts w:eastAsia="Calibri" w:cstheme="minorHAnsi"/>
          <w:bCs/>
          <w:iCs/>
        </w:rPr>
        <w:t xml:space="preserve"> je </w:t>
      </w:r>
      <w:proofErr w:type="spellStart"/>
      <w:r w:rsidRPr="000039DE">
        <w:rPr>
          <w:rFonts w:eastAsia="Calibri" w:cstheme="minorHAnsi"/>
          <w:bCs/>
          <w:iCs/>
        </w:rPr>
        <w:t>efikasnije</w:t>
      </w:r>
      <w:proofErr w:type="spellEnd"/>
      <w:r w:rsidRPr="000039DE">
        <w:rPr>
          <w:rFonts w:eastAsia="Calibri" w:cstheme="minorHAnsi"/>
          <w:bCs/>
          <w:iCs/>
        </w:rPr>
        <w:t xml:space="preserve">, </w:t>
      </w:r>
      <w:proofErr w:type="spellStart"/>
      <w:r w:rsidRPr="000039DE">
        <w:rPr>
          <w:rFonts w:eastAsia="Calibri" w:cstheme="minorHAnsi"/>
          <w:bCs/>
          <w:iCs/>
        </w:rPr>
        <w:t>jer</w:t>
      </w:r>
      <w:proofErr w:type="spellEnd"/>
      <w:r w:rsidRPr="000039DE">
        <w:rPr>
          <w:rFonts w:eastAsia="Calibri" w:cstheme="minorHAnsi"/>
          <w:bCs/>
          <w:iCs/>
        </w:rPr>
        <w:t xml:space="preserve"> </w:t>
      </w:r>
      <w:proofErr w:type="spellStart"/>
      <w:r w:rsidRPr="000039DE">
        <w:rPr>
          <w:rFonts w:eastAsia="Calibri" w:cstheme="minorHAnsi"/>
          <w:bCs/>
          <w:iCs/>
        </w:rPr>
        <w:t>dijete</w:t>
      </w:r>
      <w:proofErr w:type="spellEnd"/>
      <w:r w:rsidRPr="000039DE">
        <w:rPr>
          <w:rFonts w:eastAsia="Calibri" w:cstheme="minorHAnsi"/>
          <w:bCs/>
          <w:iCs/>
        </w:rPr>
        <w:t xml:space="preserve"> u </w:t>
      </w:r>
      <w:proofErr w:type="spellStart"/>
      <w:r w:rsidRPr="000039DE">
        <w:rPr>
          <w:rFonts w:eastAsia="Calibri" w:cstheme="minorHAnsi"/>
          <w:bCs/>
          <w:iCs/>
        </w:rPr>
        <w:t>toku</w:t>
      </w:r>
      <w:proofErr w:type="spellEnd"/>
      <w:r w:rsidRPr="000039DE">
        <w:rPr>
          <w:rFonts w:eastAsia="Calibri" w:cstheme="minorHAnsi"/>
          <w:bCs/>
          <w:iCs/>
        </w:rPr>
        <w:t xml:space="preserve"> </w:t>
      </w:r>
      <w:proofErr w:type="spellStart"/>
      <w:r w:rsidRPr="000039DE">
        <w:rPr>
          <w:rFonts w:eastAsia="Calibri" w:cstheme="minorHAnsi"/>
          <w:bCs/>
          <w:iCs/>
        </w:rPr>
        <w:t>njege</w:t>
      </w:r>
      <w:proofErr w:type="spellEnd"/>
      <w:r w:rsidRPr="000039DE">
        <w:rPr>
          <w:rFonts w:eastAsia="Calibri" w:cstheme="minorHAnsi"/>
          <w:bCs/>
          <w:iCs/>
        </w:rPr>
        <w:t xml:space="preserve"> </w:t>
      </w:r>
      <w:proofErr w:type="spellStart"/>
      <w:r w:rsidRPr="000039DE">
        <w:rPr>
          <w:rFonts w:eastAsia="Calibri" w:cstheme="minorHAnsi"/>
          <w:bCs/>
          <w:iCs/>
        </w:rPr>
        <w:t>razvija</w:t>
      </w:r>
      <w:proofErr w:type="spellEnd"/>
      <w:r w:rsidRPr="000039DE">
        <w:rPr>
          <w:rFonts w:eastAsia="Calibri" w:cstheme="minorHAnsi"/>
          <w:bCs/>
          <w:iCs/>
        </w:rPr>
        <w:t xml:space="preserve"> </w:t>
      </w:r>
      <w:proofErr w:type="spellStart"/>
      <w:r w:rsidRPr="000039DE">
        <w:rPr>
          <w:rFonts w:eastAsia="Calibri" w:cstheme="minorHAnsi"/>
          <w:bCs/>
          <w:iCs/>
        </w:rPr>
        <w:t>sposobnost</w:t>
      </w:r>
      <w:proofErr w:type="spellEnd"/>
      <w:r w:rsidRPr="000039DE">
        <w:rPr>
          <w:rFonts w:eastAsia="Calibri" w:cstheme="minorHAnsi"/>
          <w:bCs/>
          <w:iCs/>
        </w:rPr>
        <w:t xml:space="preserve"> </w:t>
      </w:r>
      <w:proofErr w:type="spellStart"/>
      <w:r w:rsidRPr="000039DE">
        <w:rPr>
          <w:rFonts w:eastAsia="Calibri" w:cstheme="minorHAnsi"/>
          <w:bCs/>
          <w:iCs/>
        </w:rPr>
        <w:t>saradnje</w:t>
      </w:r>
      <w:proofErr w:type="spellEnd"/>
      <w:r w:rsidRPr="000039DE">
        <w:rPr>
          <w:rFonts w:eastAsia="Calibri" w:cstheme="minorHAnsi"/>
          <w:bCs/>
          <w:iCs/>
        </w:rPr>
        <w:t xml:space="preserve">, </w:t>
      </w:r>
      <w:proofErr w:type="spellStart"/>
      <w:r w:rsidRPr="000039DE">
        <w:rPr>
          <w:rFonts w:eastAsia="Calibri" w:cstheme="minorHAnsi"/>
          <w:bCs/>
          <w:iCs/>
        </w:rPr>
        <w:t>razumijevanja</w:t>
      </w:r>
      <w:proofErr w:type="spellEnd"/>
      <w:r w:rsidRPr="000039DE">
        <w:rPr>
          <w:rFonts w:eastAsia="Calibri" w:cstheme="minorHAnsi"/>
          <w:bCs/>
          <w:iCs/>
        </w:rPr>
        <w:t xml:space="preserve"> </w:t>
      </w:r>
      <w:proofErr w:type="spellStart"/>
      <w:r w:rsidRPr="000039DE">
        <w:rPr>
          <w:rFonts w:eastAsia="Calibri" w:cstheme="minorHAnsi"/>
          <w:bCs/>
          <w:iCs/>
        </w:rPr>
        <w:t>namjera</w:t>
      </w:r>
      <w:proofErr w:type="spellEnd"/>
      <w:r w:rsidRPr="000039DE">
        <w:rPr>
          <w:rFonts w:eastAsia="Calibri" w:cstheme="minorHAnsi"/>
          <w:bCs/>
          <w:iCs/>
        </w:rPr>
        <w:t xml:space="preserve"> </w:t>
      </w:r>
      <w:proofErr w:type="spellStart"/>
      <w:r w:rsidRPr="000039DE">
        <w:rPr>
          <w:rFonts w:eastAsia="Calibri" w:cstheme="minorHAnsi"/>
          <w:bCs/>
          <w:iCs/>
        </w:rPr>
        <w:t>drugog</w:t>
      </w:r>
      <w:proofErr w:type="spellEnd"/>
      <w:r w:rsidRPr="000039DE">
        <w:rPr>
          <w:rFonts w:eastAsia="Calibri" w:cstheme="minorHAnsi"/>
          <w:bCs/>
          <w:iCs/>
        </w:rPr>
        <w:t xml:space="preserve">, </w:t>
      </w:r>
      <w:proofErr w:type="spellStart"/>
      <w:r w:rsidRPr="000039DE">
        <w:rPr>
          <w:rFonts w:eastAsia="Calibri" w:cstheme="minorHAnsi"/>
          <w:bCs/>
          <w:iCs/>
        </w:rPr>
        <w:t>saopštavanja</w:t>
      </w:r>
      <w:proofErr w:type="spellEnd"/>
      <w:r w:rsidRPr="000039DE">
        <w:rPr>
          <w:rFonts w:eastAsia="Calibri" w:cstheme="minorHAnsi"/>
          <w:bCs/>
          <w:iCs/>
        </w:rPr>
        <w:t xml:space="preserve"> </w:t>
      </w:r>
      <w:proofErr w:type="spellStart"/>
      <w:r w:rsidRPr="000039DE">
        <w:rPr>
          <w:rFonts w:eastAsia="Calibri" w:cstheme="minorHAnsi"/>
          <w:bCs/>
          <w:iCs/>
        </w:rPr>
        <w:t>sopstvenih</w:t>
      </w:r>
      <w:proofErr w:type="spellEnd"/>
      <w:r w:rsidRPr="000039DE">
        <w:rPr>
          <w:rFonts w:eastAsia="Calibri" w:cstheme="minorHAnsi"/>
          <w:bCs/>
          <w:iCs/>
        </w:rPr>
        <w:t xml:space="preserve"> </w:t>
      </w:r>
      <w:proofErr w:type="spellStart"/>
      <w:r w:rsidRPr="000039DE">
        <w:rPr>
          <w:rFonts w:eastAsia="Calibri" w:cstheme="minorHAnsi"/>
          <w:bCs/>
          <w:iCs/>
        </w:rPr>
        <w:t>želja</w:t>
      </w:r>
      <w:proofErr w:type="spellEnd"/>
      <w:r w:rsidRPr="000039DE">
        <w:rPr>
          <w:rFonts w:eastAsia="Calibri" w:cstheme="minorHAnsi"/>
          <w:bCs/>
          <w:iCs/>
        </w:rPr>
        <w:t xml:space="preserve"> </w:t>
      </w:r>
      <w:proofErr w:type="spellStart"/>
      <w:r w:rsidRPr="000039DE">
        <w:rPr>
          <w:rFonts w:eastAsia="Calibri" w:cstheme="minorHAnsi"/>
          <w:bCs/>
          <w:iCs/>
        </w:rPr>
        <w:t>itd</w:t>
      </w:r>
      <w:proofErr w:type="spellEnd"/>
      <w:r w:rsidRPr="000039DE">
        <w:rPr>
          <w:rFonts w:eastAsia="Calibri" w:cstheme="minorHAnsi"/>
          <w:bCs/>
          <w:iCs/>
        </w:rPr>
        <w:t xml:space="preserve">. </w:t>
      </w:r>
      <w:proofErr w:type="spellStart"/>
      <w:r w:rsidRPr="000039DE">
        <w:rPr>
          <w:rFonts w:eastAsia="Calibri" w:cstheme="minorHAnsi"/>
          <w:bCs/>
          <w:iCs/>
        </w:rPr>
        <w:t>Djeca</w:t>
      </w:r>
      <w:proofErr w:type="spellEnd"/>
      <w:r w:rsidRPr="000039DE">
        <w:rPr>
          <w:rFonts w:eastAsia="Calibri" w:cstheme="minorHAnsi"/>
          <w:bCs/>
          <w:iCs/>
        </w:rPr>
        <w:t xml:space="preserve"> </w:t>
      </w:r>
      <w:proofErr w:type="spellStart"/>
      <w:r w:rsidRPr="000039DE">
        <w:rPr>
          <w:rFonts w:eastAsia="Calibri" w:cstheme="minorHAnsi"/>
          <w:bCs/>
          <w:iCs/>
        </w:rPr>
        <w:t>takođe</w:t>
      </w:r>
      <w:proofErr w:type="spellEnd"/>
      <w:r w:rsidRPr="000039DE">
        <w:rPr>
          <w:rFonts w:eastAsia="Calibri" w:cstheme="minorHAnsi"/>
          <w:bCs/>
          <w:iCs/>
        </w:rPr>
        <w:t xml:space="preserve"> </w:t>
      </w:r>
      <w:proofErr w:type="spellStart"/>
      <w:r w:rsidRPr="000039DE">
        <w:rPr>
          <w:rFonts w:eastAsia="Calibri" w:cstheme="minorHAnsi"/>
          <w:bCs/>
          <w:iCs/>
        </w:rPr>
        <w:t>učestvuju</w:t>
      </w:r>
      <w:proofErr w:type="spellEnd"/>
      <w:r w:rsidRPr="000039DE">
        <w:rPr>
          <w:rFonts w:eastAsia="Calibri" w:cstheme="minorHAnsi"/>
          <w:bCs/>
          <w:iCs/>
        </w:rPr>
        <w:t xml:space="preserve"> u </w:t>
      </w:r>
      <w:proofErr w:type="spellStart"/>
      <w:r w:rsidRPr="000039DE">
        <w:rPr>
          <w:rFonts w:eastAsia="Calibri" w:cstheme="minorHAnsi"/>
          <w:bCs/>
          <w:iCs/>
        </w:rPr>
        <w:t>radnjama</w:t>
      </w:r>
      <w:proofErr w:type="spellEnd"/>
      <w:r w:rsidRPr="000039DE">
        <w:rPr>
          <w:rFonts w:eastAsia="Calibri" w:cstheme="minorHAnsi"/>
          <w:bCs/>
          <w:iCs/>
        </w:rPr>
        <w:t xml:space="preserve"> </w:t>
      </w:r>
      <w:proofErr w:type="spellStart"/>
      <w:r w:rsidRPr="000039DE">
        <w:rPr>
          <w:rFonts w:eastAsia="Calibri" w:cstheme="minorHAnsi"/>
          <w:bCs/>
          <w:iCs/>
        </w:rPr>
        <w:t>odraslog</w:t>
      </w:r>
      <w:proofErr w:type="spellEnd"/>
      <w:r w:rsidRPr="000039DE">
        <w:rPr>
          <w:rFonts w:eastAsia="Calibri" w:cstheme="minorHAnsi"/>
          <w:bCs/>
          <w:iCs/>
        </w:rPr>
        <w:t xml:space="preserve"> </w:t>
      </w:r>
      <w:proofErr w:type="spellStart"/>
      <w:r w:rsidRPr="000039DE">
        <w:rPr>
          <w:rFonts w:eastAsia="Calibri" w:cstheme="minorHAnsi"/>
          <w:bCs/>
          <w:iCs/>
        </w:rPr>
        <w:t>i</w:t>
      </w:r>
      <w:proofErr w:type="spellEnd"/>
      <w:r w:rsidRPr="000039DE">
        <w:rPr>
          <w:rFonts w:eastAsia="Calibri" w:cstheme="minorHAnsi"/>
          <w:bCs/>
          <w:iCs/>
        </w:rPr>
        <w:t xml:space="preserve"> </w:t>
      </w:r>
      <w:proofErr w:type="spellStart"/>
      <w:r w:rsidRPr="000039DE">
        <w:rPr>
          <w:rFonts w:eastAsia="Calibri" w:cstheme="minorHAnsi"/>
          <w:bCs/>
          <w:iCs/>
        </w:rPr>
        <w:t>radnjama</w:t>
      </w:r>
      <w:proofErr w:type="spellEnd"/>
      <w:r w:rsidRPr="000039DE">
        <w:rPr>
          <w:rFonts w:eastAsia="Calibri" w:cstheme="minorHAnsi"/>
          <w:bCs/>
          <w:iCs/>
        </w:rPr>
        <w:t xml:space="preserve"> </w:t>
      </w:r>
      <w:proofErr w:type="spellStart"/>
      <w:r w:rsidRPr="000039DE">
        <w:rPr>
          <w:rFonts w:eastAsia="Calibri" w:cstheme="minorHAnsi"/>
          <w:bCs/>
          <w:iCs/>
        </w:rPr>
        <w:t>vezanim</w:t>
      </w:r>
      <w:proofErr w:type="spellEnd"/>
      <w:r w:rsidRPr="000039DE">
        <w:rPr>
          <w:rFonts w:eastAsia="Calibri" w:cstheme="minorHAnsi"/>
          <w:bCs/>
          <w:iCs/>
        </w:rPr>
        <w:t xml:space="preserve"> za </w:t>
      </w:r>
      <w:proofErr w:type="spellStart"/>
      <w:r w:rsidRPr="000039DE">
        <w:rPr>
          <w:rFonts w:eastAsia="Calibri" w:cstheme="minorHAnsi"/>
          <w:bCs/>
          <w:iCs/>
        </w:rPr>
        <w:t>neke</w:t>
      </w:r>
      <w:proofErr w:type="spellEnd"/>
      <w:r w:rsidRPr="000039DE">
        <w:rPr>
          <w:rFonts w:eastAsia="Calibri" w:cstheme="minorHAnsi"/>
          <w:bCs/>
          <w:iCs/>
        </w:rPr>
        <w:t xml:space="preserve"> </w:t>
      </w:r>
      <w:proofErr w:type="spellStart"/>
      <w:r w:rsidRPr="000039DE">
        <w:rPr>
          <w:rFonts w:eastAsia="Calibri" w:cstheme="minorHAnsi"/>
          <w:bCs/>
          <w:iCs/>
        </w:rPr>
        <w:t>predmete</w:t>
      </w:r>
      <w:proofErr w:type="spellEnd"/>
      <w:r w:rsidRPr="000039DE">
        <w:rPr>
          <w:rFonts w:eastAsia="Calibri" w:cstheme="minorHAnsi"/>
          <w:bCs/>
          <w:iCs/>
        </w:rPr>
        <w:t xml:space="preserve"> </w:t>
      </w:r>
      <w:proofErr w:type="spellStart"/>
      <w:r w:rsidRPr="000039DE">
        <w:rPr>
          <w:rFonts w:eastAsia="Calibri" w:cstheme="minorHAnsi"/>
          <w:bCs/>
          <w:iCs/>
        </w:rPr>
        <w:t>svakodnevne</w:t>
      </w:r>
      <w:proofErr w:type="spellEnd"/>
      <w:r w:rsidRPr="000039DE">
        <w:rPr>
          <w:rFonts w:eastAsia="Calibri" w:cstheme="minorHAnsi"/>
          <w:bCs/>
          <w:iCs/>
        </w:rPr>
        <w:t xml:space="preserve"> </w:t>
      </w:r>
      <w:proofErr w:type="spellStart"/>
      <w:r w:rsidRPr="000039DE">
        <w:rPr>
          <w:rFonts w:eastAsia="Calibri" w:cstheme="minorHAnsi"/>
          <w:bCs/>
          <w:iCs/>
        </w:rPr>
        <w:t>upotrebe</w:t>
      </w:r>
      <w:proofErr w:type="spellEnd"/>
      <w:r w:rsidRPr="000039DE">
        <w:rPr>
          <w:rFonts w:eastAsia="Calibri" w:cstheme="minorHAnsi"/>
          <w:bCs/>
          <w:iCs/>
        </w:rPr>
        <w:t xml:space="preserve"> </w:t>
      </w:r>
      <w:proofErr w:type="spellStart"/>
      <w:r w:rsidRPr="000039DE">
        <w:rPr>
          <w:rFonts w:eastAsia="Calibri" w:cstheme="minorHAnsi"/>
          <w:bCs/>
          <w:iCs/>
        </w:rPr>
        <w:t>i</w:t>
      </w:r>
      <w:proofErr w:type="spellEnd"/>
      <w:r w:rsidRPr="000039DE">
        <w:rPr>
          <w:rFonts w:eastAsia="Calibri" w:cstheme="minorHAnsi"/>
          <w:bCs/>
          <w:iCs/>
        </w:rPr>
        <w:t xml:space="preserve"> </w:t>
      </w:r>
      <w:proofErr w:type="spellStart"/>
      <w:r w:rsidRPr="000039DE">
        <w:rPr>
          <w:rFonts w:eastAsia="Calibri" w:cstheme="minorHAnsi"/>
          <w:bCs/>
          <w:iCs/>
        </w:rPr>
        <w:t>igračaka</w:t>
      </w:r>
      <w:proofErr w:type="spellEnd"/>
      <w:r w:rsidRPr="000039DE">
        <w:rPr>
          <w:rFonts w:eastAsia="Calibri" w:cstheme="minorHAnsi"/>
          <w:bCs/>
          <w:iCs/>
        </w:rPr>
        <w:t xml:space="preserve"> za </w:t>
      </w:r>
      <w:proofErr w:type="spellStart"/>
      <w:r w:rsidRPr="000039DE">
        <w:rPr>
          <w:rFonts w:eastAsia="Calibri" w:cstheme="minorHAnsi"/>
          <w:bCs/>
          <w:iCs/>
        </w:rPr>
        <w:t>održavanja</w:t>
      </w:r>
      <w:proofErr w:type="spellEnd"/>
      <w:r w:rsidRPr="000039DE">
        <w:rPr>
          <w:rFonts w:eastAsia="Calibri" w:cstheme="minorHAnsi"/>
          <w:bCs/>
          <w:iCs/>
        </w:rPr>
        <w:t xml:space="preserve"> </w:t>
      </w:r>
      <w:proofErr w:type="spellStart"/>
      <w:r w:rsidRPr="000039DE">
        <w:rPr>
          <w:rFonts w:eastAsia="Calibri" w:cstheme="minorHAnsi"/>
          <w:bCs/>
          <w:iCs/>
        </w:rPr>
        <w:t>lične</w:t>
      </w:r>
      <w:proofErr w:type="spellEnd"/>
      <w:r w:rsidRPr="000039DE">
        <w:rPr>
          <w:rFonts w:eastAsia="Calibri" w:cstheme="minorHAnsi"/>
          <w:bCs/>
          <w:iCs/>
        </w:rPr>
        <w:t xml:space="preserve"> </w:t>
      </w:r>
      <w:proofErr w:type="spellStart"/>
      <w:r w:rsidRPr="000039DE">
        <w:rPr>
          <w:rFonts w:eastAsia="Calibri" w:cstheme="minorHAnsi"/>
          <w:bCs/>
          <w:iCs/>
        </w:rPr>
        <w:t>higijene</w:t>
      </w:r>
      <w:proofErr w:type="spellEnd"/>
      <w:r w:rsidRPr="000039DE">
        <w:rPr>
          <w:rFonts w:eastAsia="Calibri" w:cstheme="minorHAnsi"/>
          <w:bCs/>
          <w:iCs/>
        </w:rPr>
        <w:t xml:space="preserve"> </w:t>
      </w:r>
      <w:proofErr w:type="spellStart"/>
      <w:r w:rsidRPr="000039DE">
        <w:rPr>
          <w:rFonts w:eastAsia="Calibri" w:cstheme="minorHAnsi"/>
          <w:bCs/>
          <w:iCs/>
        </w:rPr>
        <w:t>djeteta</w:t>
      </w:r>
      <w:proofErr w:type="spellEnd"/>
      <w:r w:rsidRPr="000039DE">
        <w:rPr>
          <w:rFonts w:eastAsia="Calibri" w:cstheme="minorHAnsi"/>
          <w:bCs/>
          <w:iCs/>
        </w:rPr>
        <w:t xml:space="preserve"> </w:t>
      </w:r>
      <w:proofErr w:type="spellStart"/>
      <w:r w:rsidRPr="000039DE">
        <w:rPr>
          <w:rFonts w:eastAsia="Calibri" w:cstheme="minorHAnsi"/>
          <w:bCs/>
          <w:iCs/>
        </w:rPr>
        <w:t>izgrađujući</w:t>
      </w:r>
      <w:proofErr w:type="spellEnd"/>
      <w:r w:rsidRPr="000039DE">
        <w:rPr>
          <w:rFonts w:eastAsia="Calibri" w:cstheme="minorHAnsi"/>
          <w:bCs/>
          <w:iCs/>
        </w:rPr>
        <w:t xml:space="preserve"> </w:t>
      </w:r>
      <w:proofErr w:type="spellStart"/>
      <w:r w:rsidRPr="000039DE">
        <w:rPr>
          <w:rFonts w:eastAsia="Calibri" w:cstheme="minorHAnsi"/>
          <w:bCs/>
          <w:iCs/>
        </w:rPr>
        <w:t>određene</w:t>
      </w:r>
      <w:proofErr w:type="spellEnd"/>
      <w:r w:rsidRPr="000039DE">
        <w:rPr>
          <w:rFonts w:eastAsia="Calibri" w:cstheme="minorHAnsi"/>
          <w:bCs/>
          <w:iCs/>
        </w:rPr>
        <w:t xml:space="preserve"> </w:t>
      </w:r>
      <w:proofErr w:type="spellStart"/>
      <w:r w:rsidRPr="000039DE">
        <w:rPr>
          <w:rFonts w:eastAsia="Calibri" w:cstheme="minorHAnsi"/>
          <w:bCs/>
          <w:iCs/>
        </w:rPr>
        <w:t>navike</w:t>
      </w:r>
      <w:proofErr w:type="spellEnd"/>
      <w:r w:rsidRPr="000039DE">
        <w:rPr>
          <w:rFonts w:eastAsia="Calibri" w:cstheme="minorHAnsi"/>
          <w:bCs/>
          <w:iCs/>
        </w:rPr>
        <w:t xml:space="preserve">, </w:t>
      </w:r>
      <w:proofErr w:type="spellStart"/>
      <w:r w:rsidRPr="000039DE">
        <w:rPr>
          <w:rFonts w:eastAsia="Calibri" w:cstheme="minorHAnsi"/>
          <w:bCs/>
          <w:iCs/>
        </w:rPr>
        <w:t>razvijajući</w:t>
      </w:r>
      <w:proofErr w:type="spellEnd"/>
      <w:r w:rsidRPr="000039DE">
        <w:rPr>
          <w:rFonts w:eastAsia="Calibri" w:cstheme="minorHAnsi"/>
          <w:bCs/>
          <w:iCs/>
        </w:rPr>
        <w:t xml:space="preserve"> </w:t>
      </w:r>
      <w:proofErr w:type="spellStart"/>
      <w:r w:rsidRPr="000039DE">
        <w:rPr>
          <w:rFonts w:eastAsia="Calibri" w:cstheme="minorHAnsi"/>
          <w:bCs/>
          <w:iCs/>
        </w:rPr>
        <w:t>samostalnost</w:t>
      </w:r>
      <w:proofErr w:type="spellEnd"/>
      <w:r w:rsidRPr="000039DE">
        <w:rPr>
          <w:rFonts w:eastAsia="Calibri" w:cstheme="minorHAnsi"/>
          <w:bCs/>
          <w:iCs/>
        </w:rPr>
        <w:t xml:space="preserve"> </w:t>
      </w:r>
      <w:proofErr w:type="spellStart"/>
      <w:r w:rsidRPr="000039DE">
        <w:rPr>
          <w:rFonts w:eastAsia="Calibri" w:cstheme="minorHAnsi"/>
          <w:bCs/>
          <w:iCs/>
        </w:rPr>
        <w:t>i</w:t>
      </w:r>
      <w:proofErr w:type="spellEnd"/>
      <w:r w:rsidRPr="000039DE">
        <w:rPr>
          <w:rFonts w:eastAsia="Calibri" w:cstheme="minorHAnsi"/>
          <w:bCs/>
          <w:iCs/>
        </w:rPr>
        <w:t xml:space="preserve"> </w:t>
      </w:r>
      <w:proofErr w:type="spellStart"/>
      <w:r w:rsidRPr="000039DE">
        <w:rPr>
          <w:rFonts w:eastAsia="Calibri" w:cstheme="minorHAnsi"/>
          <w:bCs/>
          <w:iCs/>
        </w:rPr>
        <w:t>inicijativu</w:t>
      </w:r>
      <w:proofErr w:type="spellEnd"/>
      <w:r w:rsidRPr="000039DE">
        <w:rPr>
          <w:rFonts w:eastAsia="Calibri" w:cstheme="minorHAnsi"/>
          <w:bCs/>
          <w:iCs/>
        </w:rPr>
        <w:t xml:space="preserve">, </w:t>
      </w:r>
      <w:proofErr w:type="spellStart"/>
      <w:r w:rsidRPr="000039DE">
        <w:rPr>
          <w:rFonts w:eastAsia="Calibri" w:cstheme="minorHAnsi"/>
          <w:bCs/>
          <w:iCs/>
        </w:rPr>
        <w:t>tako</w:t>
      </w:r>
      <w:proofErr w:type="spellEnd"/>
      <w:r w:rsidRPr="000039DE">
        <w:rPr>
          <w:rFonts w:eastAsia="Calibri" w:cstheme="minorHAnsi"/>
          <w:bCs/>
          <w:iCs/>
        </w:rPr>
        <w:t xml:space="preserve"> da </w:t>
      </w:r>
      <w:proofErr w:type="spellStart"/>
      <w:r w:rsidRPr="000039DE">
        <w:rPr>
          <w:rFonts w:eastAsia="Calibri" w:cstheme="minorHAnsi"/>
          <w:bCs/>
          <w:iCs/>
        </w:rPr>
        <w:t>već</w:t>
      </w:r>
      <w:proofErr w:type="spellEnd"/>
      <w:r w:rsidRPr="000039DE">
        <w:rPr>
          <w:rFonts w:eastAsia="Calibri" w:cstheme="minorHAnsi"/>
          <w:bCs/>
          <w:iCs/>
        </w:rPr>
        <w:t xml:space="preserve"> u </w:t>
      </w:r>
      <w:proofErr w:type="spellStart"/>
      <w:r w:rsidRPr="000039DE">
        <w:rPr>
          <w:rFonts w:eastAsia="Calibri" w:cstheme="minorHAnsi"/>
          <w:bCs/>
          <w:iCs/>
        </w:rPr>
        <w:t>trećoj</w:t>
      </w:r>
      <w:proofErr w:type="spellEnd"/>
      <w:r w:rsidRPr="000039DE">
        <w:rPr>
          <w:rFonts w:eastAsia="Calibri" w:cstheme="minorHAnsi"/>
          <w:bCs/>
          <w:iCs/>
        </w:rPr>
        <w:t xml:space="preserve"> </w:t>
      </w:r>
      <w:proofErr w:type="spellStart"/>
      <w:r w:rsidRPr="000039DE">
        <w:rPr>
          <w:rFonts w:eastAsia="Calibri" w:cstheme="minorHAnsi"/>
          <w:bCs/>
          <w:iCs/>
        </w:rPr>
        <w:t>godini</w:t>
      </w:r>
      <w:proofErr w:type="spellEnd"/>
      <w:r w:rsidRPr="000039DE">
        <w:rPr>
          <w:rFonts w:eastAsia="Calibri" w:cstheme="minorHAnsi"/>
          <w:bCs/>
          <w:iCs/>
        </w:rPr>
        <w:t xml:space="preserve"> </w:t>
      </w:r>
      <w:proofErr w:type="spellStart"/>
      <w:r w:rsidRPr="000039DE">
        <w:rPr>
          <w:rFonts w:eastAsia="Calibri" w:cstheme="minorHAnsi"/>
          <w:bCs/>
          <w:iCs/>
        </w:rPr>
        <w:t>mogu</w:t>
      </w:r>
      <w:proofErr w:type="spellEnd"/>
      <w:r w:rsidRPr="000039DE">
        <w:rPr>
          <w:rFonts w:eastAsia="Calibri" w:cstheme="minorHAnsi"/>
          <w:bCs/>
          <w:iCs/>
        </w:rPr>
        <w:t xml:space="preserve"> </w:t>
      </w:r>
      <w:proofErr w:type="spellStart"/>
      <w:r w:rsidRPr="000039DE">
        <w:rPr>
          <w:rFonts w:eastAsia="Calibri" w:cstheme="minorHAnsi"/>
          <w:bCs/>
          <w:iCs/>
        </w:rPr>
        <w:t>biti</w:t>
      </w:r>
      <w:proofErr w:type="spellEnd"/>
      <w:r w:rsidRPr="000039DE">
        <w:rPr>
          <w:rFonts w:eastAsia="Calibri" w:cstheme="minorHAnsi"/>
          <w:bCs/>
          <w:iCs/>
        </w:rPr>
        <w:t xml:space="preserve"> </w:t>
      </w:r>
      <w:proofErr w:type="spellStart"/>
      <w:r w:rsidRPr="000039DE">
        <w:rPr>
          <w:rFonts w:eastAsia="Calibri" w:cstheme="minorHAnsi"/>
          <w:bCs/>
          <w:iCs/>
        </w:rPr>
        <w:t>prilično</w:t>
      </w:r>
      <w:proofErr w:type="spellEnd"/>
      <w:r w:rsidRPr="000039DE">
        <w:rPr>
          <w:rFonts w:eastAsia="Calibri" w:cstheme="minorHAnsi"/>
          <w:bCs/>
          <w:iCs/>
        </w:rPr>
        <w:t xml:space="preserve"> </w:t>
      </w:r>
      <w:proofErr w:type="spellStart"/>
      <w:r w:rsidRPr="000039DE">
        <w:rPr>
          <w:rFonts w:eastAsia="Calibri" w:cstheme="minorHAnsi"/>
          <w:bCs/>
          <w:iCs/>
        </w:rPr>
        <w:t>samostalna</w:t>
      </w:r>
      <w:proofErr w:type="spellEnd"/>
      <w:r w:rsidRPr="000039DE">
        <w:rPr>
          <w:rFonts w:eastAsia="Calibri" w:cstheme="minorHAnsi"/>
          <w:bCs/>
          <w:iCs/>
        </w:rPr>
        <w:t xml:space="preserve"> u </w:t>
      </w:r>
      <w:proofErr w:type="spellStart"/>
      <w:r w:rsidRPr="000039DE">
        <w:rPr>
          <w:rFonts w:eastAsia="Calibri" w:cstheme="minorHAnsi"/>
          <w:bCs/>
          <w:iCs/>
        </w:rPr>
        <w:t>obavljanu</w:t>
      </w:r>
      <w:proofErr w:type="spellEnd"/>
      <w:r w:rsidRPr="000039DE">
        <w:rPr>
          <w:rFonts w:eastAsia="Calibri" w:cstheme="minorHAnsi"/>
          <w:bCs/>
          <w:iCs/>
        </w:rPr>
        <w:t xml:space="preserve"> </w:t>
      </w:r>
      <w:proofErr w:type="spellStart"/>
      <w:r w:rsidRPr="000039DE">
        <w:rPr>
          <w:rFonts w:eastAsia="Calibri" w:cstheme="minorHAnsi"/>
          <w:bCs/>
          <w:iCs/>
        </w:rPr>
        <w:t>nekih</w:t>
      </w:r>
      <w:proofErr w:type="spellEnd"/>
      <w:r w:rsidRPr="000039DE">
        <w:rPr>
          <w:rFonts w:eastAsia="Calibri" w:cstheme="minorHAnsi"/>
          <w:bCs/>
          <w:iCs/>
        </w:rPr>
        <w:t xml:space="preserve"> </w:t>
      </w:r>
      <w:proofErr w:type="spellStart"/>
      <w:r w:rsidRPr="000039DE">
        <w:rPr>
          <w:rFonts w:eastAsia="Calibri" w:cstheme="minorHAnsi"/>
          <w:bCs/>
          <w:iCs/>
        </w:rPr>
        <w:t>od</w:t>
      </w:r>
      <w:proofErr w:type="spellEnd"/>
      <w:r w:rsidRPr="000039DE">
        <w:rPr>
          <w:rFonts w:eastAsia="Calibri" w:cstheme="minorHAnsi"/>
          <w:bCs/>
          <w:iCs/>
        </w:rPr>
        <w:t xml:space="preserve"> </w:t>
      </w:r>
      <w:proofErr w:type="spellStart"/>
      <w:r w:rsidRPr="000039DE">
        <w:rPr>
          <w:rFonts w:eastAsia="Calibri" w:cstheme="minorHAnsi"/>
          <w:bCs/>
          <w:iCs/>
        </w:rPr>
        <w:t>ovih</w:t>
      </w:r>
      <w:proofErr w:type="spellEnd"/>
      <w:r w:rsidRPr="000039DE">
        <w:rPr>
          <w:rFonts w:eastAsia="Calibri" w:cstheme="minorHAnsi"/>
          <w:bCs/>
          <w:iCs/>
        </w:rPr>
        <w:t xml:space="preserve"> </w:t>
      </w:r>
      <w:proofErr w:type="spellStart"/>
      <w:r w:rsidRPr="000039DE">
        <w:rPr>
          <w:rFonts w:eastAsia="Calibri" w:cstheme="minorHAnsi"/>
          <w:bCs/>
          <w:iCs/>
        </w:rPr>
        <w:t>radnji</w:t>
      </w:r>
      <w:proofErr w:type="spellEnd"/>
      <w:r w:rsidRPr="000039DE">
        <w:rPr>
          <w:rFonts w:eastAsia="Calibri" w:cstheme="minorHAnsi"/>
          <w:bCs/>
          <w:iCs/>
        </w:rPr>
        <w:t>.</w:t>
      </w:r>
    </w:p>
    <w:p w14:paraId="22740579" w14:textId="77777777" w:rsidR="000039DE" w:rsidRPr="000039DE" w:rsidRDefault="000039DE" w:rsidP="000039DE">
      <w:pPr>
        <w:spacing w:line="240" w:lineRule="auto"/>
        <w:jc w:val="both"/>
        <w:rPr>
          <w:rFonts w:eastAsia="Calibri" w:cstheme="minorHAnsi"/>
          <w:bCs/>
          <w:iCs/>
        </w:rPr>
      </w:pPr>
      <w:proofErr w:type="spellStart"/>
      <w:r w:rsidRPr="000039DE">
        <w:rPr>
          <w:rFonts w:eastAsia="Calibri" w:cstheme="minorHAnsi"/>
          <w:bCs/>
          <w:iCs/>
        </w:rPr>
        <w:t>Dakle</w:t>
      </w:r>
      <w:proofErr w:type="spellEnd"/>
      <w:r w:rsidRPr="000039DE">
        <w:rPr>
          <w:rFonts w:eastAsia="Calibri" w:cstheme="minorHAnsi"/>
          <w:bCs/>
          <w:iCs/>
        </w:rPr>
        <w:t xml:space="preserve">, </w:t>
      </w:r>
      <w:proofErr w:type="spellStart"/>
      <w:r w:rsidRPr="000039DE">
        <w:rPr>
          <w:rFonts w:eastAsia="Calibri" w:cstheme="minorHAnsi"/>
          <w:bCs/>
          <w:iCs/>
        </w:rPr>
        <w:t>kada</w:t>
      </w:r>
      <w:proofErr w:type="spellEnd"/>
      <w:r w:rsidRPr="000039DE">
        <w:rPr>
          <w:rFonts w:eastAsia="Calibri" w:cstheme="minorHAnsi"/>
          <w:bCs/>
          <w:iCs/>
        </w:rPr>
        <w:t xml:space="preserve"> je u </w:t>
      </w:r>
      <w:proofErr w:type="spellStart"/>
      <w:r w:rsidRPr="000039DE">
        <w:rPr>
          <w:rFonts w:eastAsia="Calibri" w:cstheme="minorHAnsi"/>
          <w:bCs/>
          <w:iCs/>
        </w:rPr>
        <w:t>pitanju</w:t>
      </w:r>
      <w:proofErr w:type="spellEnd"/>
      <w:r w:rsidRPr="000039DE">
        <w:rPr>
          <w:rFonts w:eastAsia="Calibri" w:cstheme="minorHAnsi"/>
          <w:bCs/>
          <w:iCs/>
        </w:rPr>
        <w:t xml:space="preserve"> </w:t>
      </w:r>
      <w:proofErr w:type="spellStart"/>
      <w:r w:rsidRPr="000039DE">
        <w:rPr>
          <w:rFonts w:eastAsia="Calibri" w:cstheme="minorHAnsi"/>
          <w:bCs/>
          <w:iCs/>
        </w:rPr>
        <w:t>njega</w:t>
      </w:r>
      <w:proofErr w:type="spellEnd"/>
      <w:r w:rsidRPr="000039DE">
        <w:rPr>
          <w:rFonts w:eastAsia="Calibri" w:cstheme="minorHAnsi"/>
          <w:bCs/>
          <w:iCs/>
        </w:rPr>
        <w:t xml:space="preserve"> </w:t>
      </w:r>
      <w:proofErr w:type="spellStart"/>
      <w:r w:rsidRPr="000039DE">
        <w:rPr>
          <w:rFonts w:eastAsia="Calibri" w:cstheme="minorHAnsi"/>
          <w:bCs/>
          <w:iCs/>
        </w:rPr>
        <w:t>djece</w:t>
      </w:r>
      <w:proofErr w:type="spellEnd"/>
      <w:r w:rsidRPr="000039DE">
        <w:rPr>
          <w:rFonts w:eastAsia="Calibri" w:cstheme="minorHAnsi"/>
          <w:bCs/>
          <w:iCs/>
        </w:rPr>
        <w:t xml:space="preserve"> </w:t>
      </w:r>
      <w:proofErr w:type="spellStart"/>
      <w:r w:rsidRPr="000039DE">
        <w:rPr>
          <w:rFonts w:eastAsia="Calibri" w:cstheme="minorHAnsi"/>
          <w:bCs/>
          <w:iCs/>
        </w:rPr>
        <w:t>izuzetno</w:t>
      </w:r>
      <w:proofErr w:type="spellEnd"/>
      <w:r w:rsidRPr="000039DE">
        <w:rPr>
          <w:rFonts w:eastAsia="Calibri" w:cstheme="minorHAnsi"/>
          <w:bCs/>
          <w:iCs/>
        </w:rPr>
        <w:t xml:space="preserve"> je </w:t>
      </w:r>
      <w:proofErr w:type="spellStart"/>
      <w:r w:rsidRPr="000039DE">
        <w:rPr>
          <w:rFonts w:eastAsia="Calibri" w:cstheme="minorHAnsi"/>
          <w:bCs/>
          <w:iCs/>
        </w:rPr>
        <w:t>važna</w:t>
      </w:r>
      <w:proofErr w:type="spellEnd"/>
      <w:r w:rsidRPr="000039DE">
        <w:rPr>
          <w:rFonts w:eastAsia="Calibri" w:cstheme="minorHAnsi"/>
          <w:bCs/>
          <w:iCs/>
        </w:rPr>
        <w:t xml:space="preserve"> </w:t>
      </w:r>
      <w:proofErr w:type="spellStart"/>
      <w:r w:rsidRPr="000039DE">
        <w:rPr>
          <w:rFonts w:eastAsia="Calibri" w:cstheme="minorHAnsi"/>
          <w:bCs/>
          <w:iCs/>
        </w:rPr>
        <w:t>uloga</w:t>
      </w:r>
      <w:proofErr w:type="spellEnd"/>
      <w:r w:rsidRPr="000039DE">
        <w:rPr>
          <w:rFonts w:eastAsia="Calibri" w:cstheme="minorHAnsi"/>
          <w:bCs/>
          <w:iCs/>
        </w:rPr>
        <w:t xml:space="preserve"> </w:t>
      </w:r>
      <w:proofErr w:type="spellStart"/>
      <w:r w:rsidRPr="000039DE">
        <w:rPr>
          <w:rFonts w:eastAsia="Calibri" w:cstheme="minorHAnsi"/>
          <w:bCs/>
          <w:iCs/>
        </w:rPr>
        <w:t>kako</w:t>
      </w:r>
      <w:proofErr w:type="spellEnd"/>
      <w:r w:rsidRPr="000039DE">
        <w:rPr>
          <w:rFonts w:eastAsia="Calibri" w:cstheme="minorHAnsi"/>
          <w:bCs/>
          <w:iCs/>
        </w:rPr>
        <w:t xml:space="preserve"> </w:t>
      </w:r>
      <w:proofErr w:type="spellStart"/>
      <w:r w:rsidRPr="000039DE">
        <w:rPr>
          <w:rFonts w:eastAsia="Calibri" w:cstheme="minorHAnsi"/>
          <w:bCs/>
          <w:iCs/>
        </w:rPr>
        <w:t>medicinske</w:t>
      </w:r>
      <w:proofErr w:type="spellEnd"/>
      <w:r w:rsidRPr="000039DE">
        <w:rPr>
          <w:rFonts w:eastAsia="Calibri" w:cstheme="minorHAnsi"/>
          <w:bCs/>
          <w:iCs/>
        </w:rPr>
        <w:t xml:space="preserve"> </w:t>
      </w:r>
      <w:proofErr w:type="spellStart"/>
      <w:r w:rsidRPr="000039DE">
        <w:rPr>
          <w:rFonts w:eastAsia="Calibri" w:cstheme="minorHAnsi"/>
          <w:bCs/>
          <w:iCs/>
        </w:rPr>
        <w:t>sestre</w:t>
      </w:r>
      <w:proofErr w:type="spellEnd"/>
      <w:r w:rsidRPr="000039DE">
        <w:rPr>
          <w:rFonts w:eastAsia="Calibri" w:cstheme="minorHAnsi"/>
          <w:bCs/>
          <w:iCs/>
        </w:rPr>
        <w:t xml:space="preserve">, </w:t>
      </w:r>
      <w:proofErr w:type="spellStart"/>
      <w:r w:rsidRPr="000039DE">
        <w:rPr>
          <w:rFonts w:eastAsia="Calibri" w:cstheme="minorHAnsi"/>
          <w:bCs/>
          <w:iCs/>
        </w:rPr>
        <w:t>tako</w:t>
      </w:r>
      <w:proofErr w:type="spellEnd"/>
      <w:r w:rsidRPr="000039DE">
        <w:rPr>
          <w:rFonts w:eastAsia="Calibri" w:cstheme="minorHAnsi"/>
          <w:bCs/>
          <w:iCs/>
        </w:rPr>
        <w:t xml:space="preserve"> </w:t>
      </w:r>
      <w:proofErr w:type="spellStart"/>
      <w:r w:rsidRPr="000039DE">
        <w:rPr>
          <w:rFonts w:eastAsia="Calibri" w:cstheme="minorHAnsi"/>
          <w:bCs/>
          <w:iCs/>
        </w:rPr>
        <w:t>i</w:t>
      </w:r>
      <w:proofErr w:type="spellEnd"/>
      <w:r w:rsidRPr="000039DE">
        <w:rPr>
          <w:rFonts w:eastAsia="Calibri" w:cstheme="minorHAnsi"/>
          <w:bCs/>
          <w:iCs/>
        </w:rPr>
        <w:t xml:space="preserve"> </w:t>
      </w:r>
      <w:proofErr w:type="spellStart"/>
      <w:r w:rsidRPr="000039DE">
        <w:rPr>
          <w:rFonts w:eastAsia="Calibri" w:cstheme="minorHAnsi"/>
          <w:bCs/>
          <w:iCs/>
        </w:rPr>
        <w:t>vaspitača</w:t>
      </w:r>
      <w:proofErr w:type="spellEnd"/>
      <w:r w:rsidRPr="000039DE">
        <w:rPr>
          <w:rFonts w:eastAsia="Calibri" w:cstheme="minorHAnsi"/>
          <w:bCs/>
          <w:iCs/>
        </w:rPr>
        <w:t xml:space="preserve">/ice. Naime, </w:t>
      </w:r>
      <w:proofErr w:type="spellStart"/>
      <w:r w:rsidRPr="000039DE">
        <w:rPr>
          <w:rFonts w:eastAsia="Calibri" w:cstheme="minorHAnsi"/>
          <w:bCs/>
          <w:iCs/>
        </w:rPr>
        <w:t>medicinska</w:t>
      </w:r>
      <w:proofErr w:type="spellEnd"/>
      <w:r w:rsidRPr="000039DE">
        <w:rPr>
          <w:rFonts w:eastAsia="Calibri" w:cstheme="minorHAnsi"/>
          <w:bCs/>
          <w:iCs/>
        </w:rPr>
        <w:t xml:space="preserve"> </w:t>
      </w:r>
      <w:proofErr w:type="spellStart"/>
      <w:r w:rsidRPr="000039DE">
        <w:rPr>
          <w:rFonts w:eastAsia="Calibri" w:cstheme="minorHAnsi"/>
          <w:bCs/>
          <w:iCs/>
        </w:rPr>
        <w:t>sestra</w:t>
      </w:r>
      <w:proofErr w:type="spellEnd"/>
      <w:r w:rsidRPr="000039DE">
        <w:rPr>
          <w:rFonts w:eastAsia="Calibri" w:cstheme="minorHAnsi"/>
          <w:bCs/>
          <w:iCs/>
        </w:rPr>
        <w:t xml:space="preserve"> </w:t>
      </w:r>
      <w:proofErr w:type="spellStart"/>
      <w:r w:rsidRPr="000039DE">
        <w:rPr>
          <w:rFonts w:eastAsia="Calibri" w:cstheme="minorHAnsi"/>
          <w:bCs/>
          <w:iCs/>
        </w:rPr>
        <w:t>prvenstveno</w:t>
      </w:r>
      <w:proofErr w:type="spellEnd"/>
      <w:r w:rsidRPr="000039DE">
        <w:rPr>
          <w:rFonts w:eastAsia="Calibri" w:cstheme="minorHAnsi"/>
          <w:bCs/>
          <w:iCs/>
        </w:rPr>
        <w:t xml:space="preserve"> </w:t>
      </w:r>
      <w:proofErr w:type="spellStart"/>
      <w:r w:rsidRPr="000039DE">
        <w:rPr>
          <w:rFonts w:eastAsia="Calibri" w:cstheme="minorHAnsi"/>
          <w:bCs/>
          <w:iCs/>
        </w:rPr>
        <w:t>treba</w:t>
      </w:r>
      <w:proofErr w:type="spellEnd"/>
      <w:r w:rsidRPr="000039DE">
        <w:rPr>
          <w:rFonts w:eastAsia="Calibri" w:cstheme="minorHAnsi"/>
          <w:bCs/>
          <w:iCs/>
        </w:rPr>
        <w:t xml:space="preserve"> da </w:t>
      </w:r>
      <w:proofErr w:type="spellStart"/>
      <w:r w:rsidRPr="000039DE">
        <w:rPr>
          <w:rFonts w:eastAsia="Calibri" w:cstheme="minorHAnsi"/>
          <w:bCs/>
          <w:iCs/>
        </w:rPr>
        <w:t>prati</w:t>
      </w:r>
      <w:proofErr w:type="spellEnd"/>
      <w:r w:rsidRPr="000039DE">
        <w:rPr>
          <w:rFonts w:eastAsia="Calibri" w:cstheme="minorHAnsi"/>
          <w:bCs/>
          <w:iCs/>
        </w:rPr>
        <w:t xml:space="preserve"> </w:t>
      </w:r>
      <w:proofErr w:type="spellStart"/>
      <w:r w:rsidRPr="000039DE">
        <w:rPr>
          <w:rFonts w:eastAsia="Calibri" w:cstheme="minorHAnsi"/>
          <w:bCs/>
          <w:iCs/>
        </w:rPr>
        <w:t>osnovne</w:t>
      </w:r>
      <w:proofErr w:type="spellEnd"/>
      <w:r w:rsidRPr="000039DE">
        <w:rPr>
          <w:rFonts w:eastAsia="Calibri" w:cstheme="minorHAnsi"/>
          <w:bCs/>
          <w:iCs/>
        </w:rPr>
        <w:t xml:space="preserve"> </w:t>
      </w:r>
      <w:proofErr w:type="spellStart"/>
      <w:r w:rsidRPr="000039DE">
        <w:rPr>
          <w:rFonts w:eastAsia="Calibri" w:cstheme="minorHAnsi"/>
          <w:bCs/>
          <w:iCs/>
        </w:rPr>
        <w:t>fiziološke</w:t>
      </w:r>
      <w:proofErr w:type="spellEnd"/>
      <w:r w:rsidRPr="000039DE">
        <w:rPr>
          <w:rFonts w:eastAsia="Calibri" w:cstheme="minorHAnsi"/>
          <w:bCs/>
          <w:iCs/>
        </w:rPr>
        <w:t xml:space="preserve"> </w:t>
      </w:r>
      <w:proofErr w:type="spellStart"/>
      <w:r w:rsidRPr="000039DE">
        <w:rPr>
          <w:rFonts w:eastAsia="Calibri" w:cstheme="minorHAnsi"/>
          <w:bCs/>
          <w:iCs/>
        </w:rPr>
        <w:t>potrebe</w:t>
      </w:r>
      <w:proofErr w:type="spellEnd"/>
      <w:r w:rsidRPr="000039DE">
        <w:rPr>
          <w:rFonts w:eastAsia="Calibri" w:cstheme="minorHAnsi"/>
          <w:bCs/>
          <w:iCs/>
        </w:rPr>
        <w:t xml:space="preserve"> </w:t>
      </w:r>
      <w:proofErr w:type="spellStart"/>
      <w:r w:rsidRPr="000039DE">
        <w:rPr>
          <w:rFonts w:eastAsia="Calibri" w:cstheme="minorHAnsi"/>
          <w:bCs/>
          <w:iCs/>
        </w:rPr>
        <w:t>djeteta</w:t>
      </w:r>
      <w:proofErr w:type="spellEnd"/>
      <w:r w:rsidRPr="000039DE">
        <w:rPr>
          <w:rFonts w:eastAsia="Calibri" w:cstheme="minorHAnsi"/>
          <w:bCs/>
          <w:iCs/>
        </w:rPr>
        <w:t xml:space="preserve"> u </w:t>
      </w:r>
      <w:proofErr w:type="spellStart"/>
      <w:r w:rsidRPr="000039DE">
        <w:rPr>
          <w:rFonts w:eastAsia="Calibri" w:cstheme="minorHAnsi"/>
          <w:bCs/>
          <w:iCs/>
        </w:rPr>
        <w:t>saradnji</w:t>
      </w:r>
      <w:proofErr w:type="spellEnd"/>
      <w:r w:rsidRPr="000039DE">
        <w:rPr>
          <w:rFonts w:eastAsia="Calibri" w:cstheme="minorHAnsi"/>
          <w:bCs/>
          <w:iCs/>
        </w:rPr>
        <w:t xml:space="preserve"> </w:t>
      </w:r>
      <w:proofErr w:type="spellStart"/>
      <w:r w:rsidRPr="000039DE">
        <w:rPr>
          <w:rFonts w:eastAsia="Calibri" w:cstheme="minorHAnsi"/>
          <w:bCs/>
          <w:iCs/>
        </w:rPr>
        <w:t>sa</w:t>
      </w:r>
      <w:proofErr w:type="spellEnd"/>
      <w:r w:rsidRPr="000039DE">
        <w:rPr>
          <w:rFonts w:eastAsia="Calibri" w:cstheme="minorHAnsi"/>
          <w:bCs/>
          <w:iCs/>
        </w:rPr>
        <w:t xml:space="preserve"> </w:t>
      </w:r>
      <w:proofErr w:type="spellStart"/>
      <w:r w:rsidRPr="000039DE">
        <w:rPr>
          <w:rFonts w:eastAsia="Calibri" w:cstheme="minorHAnsi"/>
          <w:bCs/>
          <w:iCs/>
        </w:rPr>
        <w:t>vaspitačem</w:t>
      </w:r>
      <w:proofErr w:type="spellEnd"/>
      <w:r w:rsidRPr="000039DE">
        <w:rPr>
          <w:rFonts w:eastAsia="Calibri" w:cstheme="minorHAnsi"/>
          <w:bCs/>
          <w:iCs/>
        </w:rPr>
        <w:t>/</w:t>
      </w:r>
      <w:proofErr w:type="spellStart"/>
      <w:r w:rsidRPr="000039DE">
        <w:rPr>
          <w:rFonts w:eastAsia="Calibri" w:cstheme="minorHAnsi"/>
          <w:bCs/>
          <w:iCs/>
        </w:rPr>
        <w:t>icom</w:t>
      </w:r>
      <w:proofErr w:type="spellEnd"/>
      <w:r w:rsidRPr="000039DE">
        <w:rPr>
          <w:rFonts w:eastAsia="Calibri" w:cstheme="minorHAnsi"/>
          <w:bCs/>
          <w:iCs/>
        </w:rPr>
        <w:t xml:space="preserve">, </w:t>
      </w:r>
      <w:proofErr w:type="spellStart"/>
      <w:r w:rsidRPr="000039DE">
        <w:rPr>
          <w:rFonts w:eastAsia="Calibri" w:cstheme="minorHAnsi"/>
          <w:bCs/>
          <w:iCs/>
        </w:rPr>
        <w:t>kako</w:t>
      </w:r>
      <w:proofErr w:type="spellEnd"/>
      <w:r w:rsidRPr="000039DE">
        <w:rPr>
          <w:rFonts w:eastAsia="Calibri" w:cstheme="minorHAnsi"/>
          <w:bCs/>
          <w:iCs/>
        </w:rPr>
        <w:t xml:space="preserve"> bi </w:t>
      </w:r>
      <w:proofErr w:type="spellStart"/>
      <w:r w:rsidRPr="000039DE">
        <w:rPr>
          <w:rFonts w:eastAsia="Calibri" w:cstheme="minorHAnsi"/>
          <w:bCs/>
          <w:iCs/>
        </w:rPr>
        <w:t>dijete</w:t>
      </w:r>
      <w:proofErr w:type="spellEnd"/>
      <w:r w:rsidRPr="000039DE">
        <w:rPr>
          <w:rFonts w:eastAsia="Calibri" w:cstheme="minorHAnsi"/>
          <w:bCs/>
          <w:iCs/>
        </w:rPr>
        <w:t xml:space="preserve"> </w:t>
      </w:r>
      <w:proofErr w:type="spellStart"/>
      <w:r w:rsidRPr="000039DE">
        <w:rPr>
          <w:rFonts w:eastAsia="Calibri" w:cstheme="minorHAnsi"/>
          <w:bCs/>
          <w:iCs/>
        </w:rPr>
        <w:t>spontano</w:t>
      </w:r>
      <w:proofErr w:type="spellEnd"/>
      <w:r w:rsidRPr="000039DE">
        <w:rPr>
          <w:rFonts w:eastAsia="Calibri" w:cstheme="minorHAnsi"/>
          <w:bCs/>
          <w:iCs/>
        </w:rPr>
        <w:t xml:space="preserve"> </w:t>
      </w:r>
      <w:proofErr w:type="spellStart"/>
      <w:r w:rsidRPr="000039DE">
        <w:rPr>
          <w:rFonts w:eastAsia="Calibri" w:cstheme="minorHAnsi"/>
          <w:bCs/>
          <w:iCs/>
        </w:rPr>
        <w:t>moglo</w:t>
      </w:r>
      <w:proofErr w:type="spellEnd"/>
      <w:r w:rsidRPr="000039DE">
        <w:rPr>
          <w:rFonts w:eastAsia="Calibri" w:cstheme="minorHAnsi"/>
          <w:bCs/>
          <w:iCs/>
        </w:rPr>
        <w:t xml:space="preserve"> </w:t>
      </w:r>
      <w:proofErr w:type="spellStart"/>
      <w:r w:rsidRPr="000039DE">
        <w:rPr>
          <w:rFonts w:eastAsia="Calibri" w:cstheme="minorHAnsi"/>
          <w:bCs/>
          <w:iCs/>
        </w:rPr>
        <w:t>nastaviti</w:t>
      </w:r>
      <w:proofErr w:type="spellEnd"/>
      <w:r w:rsidRPr="000039DE">
        <w:rPr>
          <w:rFonts w:eastAsia="Calibri" w:cstheme="minorHAnsi"/>
          <w:bCs/>
          <w:iCs/>
        </w:rPr>
        <w:t xml:space="preserve"> </w:t>
      </w:r>
      <w:proofErr w:type="spellStart"/>
      <w:r w:rsidRPr="000039DE">
        <w:rPr>
          <w:rFonts w:eastAsia="Calibri" w:cstheme="minorHAnsi"/>
          <w:bCs/>
          <w:iCs/>
        </w:rPr>
        <w:t>i</w:t>
      </w:r>
      <w:proofErr w:type="spellEnd"/>
      <w:r w:rsidRPr="000039DE">
        <w:rPr>
          <w:rFonts w:eastAsia="Calibri" w:cstheme="minorHAnsi"/>
          <w:bCs/>
          <w:iCs/>
        </w:rPr>
        <w:t xml:space="preserve"> </w:t>
      </w:r>
      <w:proofErr w:type="spellStart"/>
      <w:r w:rsidRPr="000039DE">
        <w:rPr>
          <w:rFonts w:eastAsia="Calibri" w:cstheme="minorHAnsi"/>
          <w:bCs/>
          <w:iCs/>
        </w:rPr>
        <w:t>prepustiti</w:t>
      </w:r>
      <w:proofErr w:type="spellEnd"/>
      <w:r w:rsidRPr="000039DE">
        <w:rPr>
          <w:rFonts w:eastAsia="Calibri" w:cstheme="minorHAnsi"/>
          <w:bCs/>
          <w:iCs/>
        </w:rPr>
        <w:t xml:space="preserve"> se </w:t>
      </w:r>
      <w:proofErr w:type="spellStart"/>
      <w:r w:rsidRPr="000039DE">
        <w:rPr>
          <w:rFonts w:eastAsia="Calibri" w:cstheme="minorHAnsi"/>
          <w:bCs/>
          <w:iCs/>
        </w:rPr>
        <w:t>svojim</w:t>
      </w:r>
      <w:proofErr w:type="spellEnd"/>
      <w:r w:rsidRPr="000039DE">
        <w:rPr>
          <w:rFonts w:eastAsia="Calibri" w:cstheme="minorHAnsi"/>
          <w:bCs/>
          <w:iCs/>
        </w:rPr>
        <w:t xml:space="preserve"> </w:t>
      </w:r>
      <w:proofErr w:type="spellStart"/>
      <w:r w:rsidRPr="000039DE">
        <w:rPr>
          <w:rFonts w:eastAsia="Calibri" w:cstheme="minorHAnsi"/>
          <w:bCs/>
          <w:iCs/>
        </w:rPr>
        <w:t>aktivnostima</w:t>
      </w:r>
      <w:proofErr w:type="spellEnd"/>
      <w:r w:rsidRPr="000039DE">
        <w:rPr>
          <w:rFonts w:eastAsia="Calibri" w:cstheme="minorHAnsi"/>
          <w:bCs/>
          <w:iCs/>
        </w:rPr>
        <w:t>.</w:t>
      </w:r>
    </w:p>
    <w:p w14:paraId="5802AEF9" w14:textId="33E7CCCB" w:rsidR="000039DE" w:rsidRPr="000039DE" w:rsidRDefault="00E75D6C" w:rsidP="000039DE">
      <w:pPr>
        <w:spacing w:line="240" w:lineRule="auto"/>
        <w:jc w:val="both"/>
        <w:rPr>
          <w:rFonts w:eastAsia="Calibri" w:cstheme="minorHAnsi"/>
          <w:bCs/>
          <w:iCs/>
          <w:lang w:val="sr-Latn-ME"/>
        </w:rPr>
      </w:pPr>
      <w:proofErr w:type="spellStart"/>
      <w:r>
        <w:rPr>
          <w:rFonts w:eastAsia="Calibri" w:cstheme="minorHAnsi"/>
          <w:bCs/>
          <w:iCs/>
        </w:rPr>
        <w:t>Takođe</w:t>
      </w:r>
      <w:proofErr w:type="spellEnd"/>
      <w:r>
        <w:rPr>
          <w:rFonts w:eastAsia="Calibri" w:cstheme="minorHAnsi"/>
          <w:bCs/>
          <w:iCs/>
        </w:rPr>
        <w:t xml:space="preserve">, </w:t>
      </w:r>
      <w:proofErr w:type="spellStart"/>
      <w:r>
        <w:rPr>
          <w:rFonts w:eastAsia="Calibri" w:cstheme="minorHAnsi"/>
          <w:bCs/>
          <w:iCs/>
        </w:rPr>
        <w:t>m</w:t>
      </w:r>
      <w:r w:rsidR="000039DE" w:rsidRPr="000039DE">
        <w:rPr>
          <w:rFonts w:eastAsia="Calibri" w:cstheme="minorHAnsi"/>
          <w:bCs/>
          <w:iCs/>
        </w:rPr>
        <w:t>edicinska</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sestra</w:t>
      </w:r>
      <w:proofErr w:type="spellEnd"/>
      <w:r w:rsidR="000039DE" w:rsidRPr="000039DE">
        <w:rPr>
          <w:rFonts w:eastAsia="Calibri" w:cstheme="minorHAnsi"/>
          <w:bCs/>
          <w:iCs/>
        </w:rPr>
        <w:t xml:space="preserve">, </w:t>
      </w:r>
      <w:proofErr w:type="spellStart"/>
      <w:r w:rsidR="007A7028">
        <w:rPr>
          <w:rFonts w:eastAsia="Calibri" w:cstheme="minorHAnsi"/>
          <w:bCs/>
          <w:iCs/>
        </w:rPr>
        <w:t>osim</w:t>
      </w:r>
      <w:proofErr w:type="spellEnd"/>
      <w:r w:rsidR="007A7028">
        <w:rPr>
          <w:rFonts w:eastAsia="Calibri" w:cstheme="minorHAnsi"/>
          <w:bCs/>
          <w:iCs/>
        </w:rPr>
        <w:t xml:space="preserve"> </w:t>
      </w:r>
      <w:proofErr w:type="spellStart"/>
      <w:r w:rsidR="007A7028">
        <w:rPr>
          <w:rFonts w:eastAsia="Calibri" w:cstheme="minorHAnsi"/>
          <w:bCs/>
          <w:iCs/>
        </w:rPr>
        <w:t>njege</w:t>
      </w:r>
      <w:proofErr w:type="spellEnd"/>
      <w:r w:rsidR="007A7028">
        <w:rPr>
          <w:rFonts w:eastAsia="Calibri" w:cstheme="minorHAnsi"/>
          <w:bCs/>
          <w:iCs/>
        </w:rPr>
        <w:t xml:space="preserve"> </w:t>
      </w:r>
      <w:proofErr w:type="spellStart"/>
      <w:r w:rsidR="007A7028">
        <w:rPr>
          <w:rFonts w:eastAsia="Calibri" w:cstheme="minorHAnsi"/>
          <w:bCs/>
          <w:iCs/>
        </w:rPr>
        <w:t>koju</w:t>
      </w:r>
      <w:proofErr w:type="spellEnd"/>
      <w:r w:rsidR="007A7028">
        <w:rPr>
          <w:rFonts w:eastAsia="Calibri" w:cstheme="minorHAnsi"/>
          <w:bCs/>
          <w:iCs/>
        </w:rPr>
        <w:t xml:space="preserve"> </w:t>
      </w:r>
      <w:proofErr w:type="spellStart"/>
      <w:r w:rsidR="007A7028">
        <w:rPr>
          <w:rFonts w:eastAsia="Calibri" w:cstheme="minorHAnsi"/>
          <w:bCs/>
          <w:iCs/>
        </w:rPr>
        <w:t>obavlja</w:t>
      </w:r>
      <w:proofErr w:type="spellEnd"/>
      <w:r w:rsidR="007A7028">
        <w:rPr>
          <w:rFonts w:eastAsia="Calibri" w:cstheme="minorHAnsi"/>
          <w:bCs/>
          <w:iCs/>
        </w:rPr>
        <w:t xml:space="preserve">, u </w:t>
      </w:r>
      <w:proofErr w:type="spellStart"/>
      <w:r w:rsidR="007A7028">
        <w:rPr>
          <w:rFonts w:eastAsia="Calibri" w:cstheme="minorHAnsi"/>
          <w:bCs/>
          <w:iCs/>
        </w:rPr>
        <w:t>kontinuiranoj</w:t>
      </w:r>
      <w:proofErr w:type="spellEnd"/>
      <w:r w:rsidR="007A7028">
        <w:rPr>
          <w:rFonts w:eastAsia="Calibri" w:cstheme="minorHAnsi"/>
          <w:bCs/>
          <w:iCs/>
        </w:rPr>
        <w:t xml:space="preserve"> </w:t>
      </w:r>
      <w:proofErr w:type="spellStart"/>
      <w:r w:rsidR="007A7028">
        <w:rPr>
          <w:rFonts w:eastAsia="Calibri" w:cstheme="minorHAnsi"/>
          <w:bCs/>
          <w:iCs/>
        </w:rPr>
        <w:t>saradnji</w:t>
      </w:r>
      <w:proofErr w:type="spellEnd"/>
      <w:r w:rsidR="000039DE" w:rsidRPr="000039DE">
        <w:rPr>
          <w:rFonts w:eastAsia="Calibri" w:cstheme="minorHAnsi"/>
          <w:bCs/>
          <w:iCs/>
        </w:rPr>
        <w:t xml:space="preserve"> </w:t>
      </w:r>
      <w:proofErr w:type="spellStart"/>
      <w:r w:rsidR="007A7028">
        <w:rPr>
          <w:rFonts w:eastAsia="Calibri" w:cstheme="minorHAnsi"/>
          <w:bCs/>
          <w:iCs/>
        </w:rPr>
        <w:t>i</w:t>
      </w:r>
      <w:proofErr w:type="spellEnd"/>
      <w:r w:rsidR="007A7028">
        <w:rPr>
          <w:rFonts w:eastAsia="Calibri" w:cstheme="minorHAnsi"/>
          <w:bCs/>
          <w:iCs/>
        </w:rPr>
        <w:t xml:space="preserve"> </w:t>
      </w:r>
      <w:proofErr w:type="spellStart"/>
      <w:r w:rsidR="007A7028">
        <w:rPr>
          <w:rFonts w:eastAsia="Calibri" w:cstheme="minorHAnsi"/>
          <w:bCs/>
          <w:iCs/>
        </w:rPr>
        <w:t>komunikaciji</w:t>
      </w:r>
      <w:proofErr w:type="spellEnd"/>
      <w:r w:rsidR="007A7028" w:rsidRPr="000039DE">
        <w:rPr>
          <w:rFonts w:eastAsia="Calibri" w:cstheme="minorHAnsi"/>
          <w:bCs/>
          <w:iCs/>
        </w:rPr>
        <w:t xml:space="preserve"> </w:t>
      </w:r>
      <w:proofErr w:type="spellStart"/>
      <w:r w:rsidR="000039DE" w:rsidRPr="000039DE">
        <w:rPr>
          <w:rFonts w:eastAsia="Calibri" w:cstheme="minorHAnsi"/>
          <w:bCs/>
          <w:iCs/>
        </w:rPr>
        <w:t>sa</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vaspitačem</w:t>
      </w:r>
      <w:proofErr w:type="spellEnd"/>
      <w:r w:rsidR="000039DE" w:rsidRPr="000039DE">
        <w:rPr>
          <w:rFonts w:eastAsia="Calibri" w:cstheme="minorHAnsi"/>
          <w:bCs/>
          <w:iCs/>
        </w:rPr>
        <w:t>/</w:t>
      </w:r>
      <w:proofErr w:type="spellStart"/>
      <w:r w:rsidR="000039DE" w:rsidRPr="000039DE">
        <w:rPr>
          <w:rFonts w:eastAsia="Calibri" w:cstheme="minorHAnsi"/>
          <w:bCs/>
          <w:iCs/>
        </w:rPr>
        <w:t>icom</w:t>
      </w:r>
      <w:proofErr w:type="spellEnd"/>
      <w:r w:rsidR="007A7028">
        <w:rPr>
          <w:rFonts w:eastAsia="Calibri" w:cstheme="minorHAnsi"/>
          <w:bCs/>
          <w:iCs/>
        </w:rPr>
        <w:t>,</w:t>
      </w:r>
      <w:r w:rsidR="000039DE" w:rsidRPr="000039DE">
        <w:rPr>
          <w:rFonts w:eastAsia="Calibri" w:cstheme="minorHAnsi"/>
          <w:bCs/>
          <w:iCs/>
        </w:rPr>
        <w:t xml:space="preserve"> </w:t>
      </w:r>
      <w:proofErr w:type="spellStart"/>
      <w:r w:rsidR="000039DE" w:rsidRPr="000039DE">
        <w:rPr>
          <w:rFonts w:eastAsia="Calibri" w:cstheme="minorHAnsi"/>
          <w:bCs/>
          <w:iCs/>
        </w:rPr>
        <w:t>učestvuje</w:t>
      </w:r>
      <w:proofErr w:type="spellEnd"/>
      <w:r w:rsidR="000039DE" w:rsidRPr="000039DE">
        <w:rPr>
          <w:rFonts w:eastAsia="Calibri" w:cstheme="minorHAnsi"/>
          <w:bCs/>
          <w:iCs/>
        </w:rPr>
        <w:t xml:space="preserve"> u </w:t>
      </w:r>
      <w:proofErr w:type="spellStart"/>
      <w:r w:rsidR="000039DE" w:rsidRPr="000039DE">
        <w:rPr>
          <w:rFonts w:eastAsia="Calibri" w:cstheme="minorHAnsi"/>
          <w:bCs/>
          <w:iCs/>
        </w:rPr>
        <w:t>realizaciji</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planiranih</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aktivnosti</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organiz</w:t>
      </w:r>
      <w:r w:rsidR="007A7028">
        <w:rPr>
          <w:rFonts w:eastAsia="Calibri" w:cstheme="minorHAnsi"/>
          <w:bCs/>
          <w:iCs/>
        </w:rPr>
        <w:t>ovanju</w:t>
      </w:r>
      <w:proofErr w:type="spellEnd"/>
      <w:r w:rsidR="007A7028">
        <w:rPr>
          <w:rFonts w:eastAsia="Calibri" w:cstheme="minorHAnsi"/>
          <w:bCs/>
          <w:iCs/>
        </w:rPr>
        <w:t xml:space="preserve"> </w:t>
      </w:r>
      <w:proofErr w:type="spellStart"/>
      <w:r w:rsidR="007A7028">
        <w:rPr>
          <w:rFonts w:eastAsia="Calibri" w:cstheme="minorHAnsi"/>
          <w:bCs/>
          <w:iCs/>
        </w:rPr>
        <w:t>i</w:t>
      </w:r>
      <w:proofErr w:type="spellEnd"/>
      <w:r w:rsidR="007A7028">
        <w:rPr>
          <w:rFonts w:eastAsia="Calibri" w:cstheme="minorHAnsi"/>
          <w:bCs/>
          <w:iCs/>
        </w:rPr>
        <w:t xml:space="preserve"> </w:t>
      </w:r>
      <w:proofErr w:type="spellStart"/>
      <w:r w:rsidR="007A7028">
        <w:rPr>
          <w:rFonts w:eastAsia="Calibri" w:cstheme="minorHAnsi"/>
          <w:bCs/>
          <w:iCs/>
        </w:rPr>
        <w:t>uređivanju</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fizičke</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i</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socijalne</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sredine</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posmatra</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i</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prati</w:t>
      </w:r>
      <w:proofErr w:type="spellEnd"/>
      <w:r w:rsidR="000039DE" w:rsidRPr="000039DE">
        <w:rPr>
          <w:rFonts w:eastAsia="Calibri" w:cstheme="minorHAnsi"/>
          <w:bCs/>
          <w:iCs/>
        </w:rPr>
        <w:t xml:space="preserve"> </w:t>
      </w:r>
      <w:proofErr w:type="spellStart"/>
      <w:r w:rsidR="000039DE" w:rsidRPr="000039DE">
        <w:rPr>
          <w:rFonts w:eastAsia="Calibri" w:cstheme="minorHAnsi"/>
          <w:bCs/>
          <w:iCs/>
        </w:rPr>
        <w:t>ra</w:t>
      </w:r>
      <w:r w:rsidR="00D77B69">
        <w:rPr>
          <w:rFonts w:eastAsia="Calibri" w:cstheme="minorHAnsi"/>
          <w:bCs/>
          <w:iCs/>
        </w:rPr>
        <w:t>zvoj</w:t>
      </w:r>
      <w:proofErr w:type="spellEnd"/>
      <w:r w:rsidR="00D77B69">
        <w:rPr>
          <w:rFonts w:eastAsia="Calibri" w:cstheme="minorHAnsi"/>
          <w:bCs/>
          <w:iCs/>
        </w:rPr>
        <w:t xml:space="preserve"> </w:t>
      </w:r>
      <w:proofErr w:type="spellStart"/>
      <w:r w:rsidR="00D77B69">
        <w:rPr>
          <w:rFonts w:eastAsia="Calibri" w:cstheme="minorHAnsi"/>
          <w:bCs/>
          <w:iCs/>
        </w:rPr>
        <w:t>djeteta</w:t>
      </w:r>
      <w:proofErr w:type="spellEnd"/>
      <w:r w:rsidR="00D77B69">
        <w:rPr>
          <w:rFonts w:eastAsia="Calibri" w:cstheme="minorHAnsi"/>
          <w:bCs/>
          <w:iCs/>
        </w:rPr>
        <w:t>,</w:t>
      </w:r>
      <w:r w:rsidR="007A7028">
        <w:rPr>
          <w:rFonts w:eastAsia="Calibri" w:cstheme="minorHAnsi"/>
          <w:bCs/>
          <w:iCs/>
        </w:rPr>
        <w:t xml:space="preserve"> </w:t>
      </w:r>
      <w:proofErr w:type="spellStart"/>
      <w:r w:rsidR="007A7028">
        <w:rPr>
          <w:rFonts w:eastAsia="Calibri" w:cstheme="minorHAnsi"/>
          <w:bCs/>
          <w:iCs/>
        </w:rPr>
        <w:t>doprinoseći</w:t>
      </w:r>
      <w:proofErr w:type="spellEnd"/>
      <w:r w:rsidR="007A7028">
        <w:rPr>
          <w:rFonts w:eastAsia="Calibri" w:cstheme="minorHAnsi"/>
          <w:bCs/>
          <w:iCs/>
        </w:rPr>
        <w:t xml:space="preserve"> </w:t>
      </w:r>
      <w:proofErr w:type="spellStart"/>
      <w:r w:rsidR="00EC04AF">
        <w:rPr>
          <w:rFonts w:eastAsia="Calibri" w:cstheme="minorHAnsi"/>
          <w:bCs/>
          <w:iCs/>
        </w:rPr>
        <w:t>građenju</w:t>
      </w:r>
      <w:proofErr w:type="spellEnd"/>
      <w:r w:rsidR="00EC04AF">
        <w:rPr>
          <w:rFonts w:eastAsia="Calibri" w:cstheme="minorHAnsi"/>
          <w:bCs/>
          <w:iCs/>
        </w:rPr>
        <w:t xml:space="preserve"> </w:t>
      </w:r>
      <w:proofErr w:type="spellStart"/>
      <w:r w:rsidR="00EC04AF">
        <w:rPr>
          <w:rFonts w:eastAsia="Calibri" w:cstheme="minorHAnsi"/>
          <w:bCs/>
          <w:iCs/>
        </w:rPr>
        <w:t>kvalitetnog</w:t>
      </w:r>
      <w:proofErr w:type="spellEnd"/>
      <w:r w:rsidR="00EC04AF">
        <w:rPr>
          <w:rFonts w:eastAsia="Calibri" w:cstheme="minorHAnsi"/>
          <w:bCs/>
          <w:iCs/>
        </w:rPr>
        <w:t xml:space="preserve"> </w:t>
      </w:r>
      <w:proofErr w:type="spellStart"/>
      <w:r w:rsidR="00EC04AF">
        <w:rPr>
          <w:rFonts w:eastAsia="Calibri" w:cstheme="minorHAnsi"/>
          <w:bCs/>
          <w:iCs/>
        </w:rPr>
        <w:t>i</w:t>
      </w:r>
      <w:proofErr w:type="spellEnd"/>
      <w:r w:rsidR="00EC04AF">
        <w:rPr>
          <w:rFonts w:eastAsia="Calibri" w:cstheme="minorHAnsi"/>
          <w:bCs/>
          <w:iCs/>
        </w:rPr>
        <w:t xml:space="preserve"> </w:t>
      </w:r>
      <w:proofErr w:type="spellStart"/>
      <w:r w:rsidR="00EC04AF">
        <w:rPr>
          <w:rFonts w:eastAsia="Calibri" w:cstheme="minorHAnsi"/>
          <w:bCs/>
          <w:iCs/>
        </w:rPr>
        <w:t>zdravog</w:t>
      </w:r>
      <w:proofErr w:type="spellEnd"/>
      <w:r w:rsidR="00EC04AF">
        <w:rPr>
          <w:rFonts w:eastAsia="Calibri" w:cstheme="minorHAnsi"/>
          <w:bCs/>
          <w:iCs/>
        </w:rPr>
        <w:t xml:space="preserve"> </w:t>
      </w:r>
      <w:proofErr w:type="spellStart"/>
      <w:r w:rsidR="00EC04AF">
        <w:rPr>
          <w:rFonts w:eastAsia="Calibri" w:cstheme="minorHAnsi"/>
          <w:bCs/>
          <w:iCs/>
        </w:rPr>
        <w:t>okruženja</w:t>
      </w:r>
      <w:proofErr w:type="spellEnd"/>
      <w:r w:rsidR="00C13476">
        <w:rPr>
          <w:rFonts w:eastAsia="Calibri" w:cstheme="minorHAnsi"/>
          <w:bCs/>
          <w:iCs/>
        </w:rPr>
        <w:t xml:space="preserve">, </w:t>
      </w:r>
      <w:proofErr w:type="spellStart"/>
      <w:r w:rsidR="00C13476">
        <w:rPr>
          <w:rFonts w:eastAsia="Calibri" w:cstheme="minorHAnsi"/>
          <w:bCs/>
          <w:iCs/>
        </w:rPr>
        <w:t>uz</w:t>
      </w:r>
      <w:proofErr w:type="spellEnd"/>
      <w:r w:rsidR="00C13476" w:rsidRPr="00C13476">
        <w:t xml:space="preserve"> </w:t>
      </w:r>
      <w:proofErr w:type="spellStart"/>
      <w:r w:rsidR="00C13476">
        <w:rPr>
          <w:rFonts w:eastAsia="Calibri" w:cstheme="minorHAnsi"/>
          <w:bCs/>
          <w:iCs/>
        </w:rPr>
        <w:t>kontinuiranu</w:t>
      </w:r>
      <w:proofErr w:type="spellEnd"/>
      <w:r w:rsidR="00C13476" w:rsidRPr="00C13476">
        <w:rPr>
          <w:rFonts w:eastAsia="Calibri" w:cstheme="minorHAnsi"/>
          <w:bCs/>
          <w:iCs/>
        </w:rPr>
        <w:t xml:space="preserve"> </w:t>
      </w:r>
      <w:proofErr w:type="spellStart"/>
      <w:r w:rsidR="00C13476" w:rsidRPr="00C13476">
        <w:rPr>
          <w:rFonts w:eastAsia="Calibri" w:cstheme="minorHAnsi"/>
          <w:bCs/>
          <w:iCs/>
        </w:rPr>
        <w:t>saradnj</w:t>
      </w:r>
      <w:r w:rsidR="00C13476">
        <w:rPr>
          <w:rFonts w:eastAsia="Calibri" w:cstheme="minorHAnsi"/>
          <w:bCs/>
          <w:iCs/>
        </w:rPr>
        <w:t>u</w:t>
      </w:r>
      <w:proofErr w:type="spellEnd"/>
      <w:r w:rsidR="00C13476" w:rsidRPr="00C13476">
        <w:rPr>
          <w:rFonts w:eastAsia="Calibri" w:cstheme="minorHAnsi"/>
          <w:bCs/>
          <w:iCs/>
        </w:rPr>
        <w:t xml:space="preserve"> </w:t>
      </w:r>
      <w:proofErr w:type="spellStart"/>
      <w:r w:rsidR="00C13476" w:rsidRPr="00C13476">
        <w:rPr>
          <w:rFonts w:eastAsia="Calibri" w:cstheme="minorHAnsi"/>
          <w:bCs/>
          <w:iCs/>
        </w:rPr>
        <w:t>sa</w:t>
      </w:r>
      <w:proofErr w:type="spellEnd"/>
      <w:r w:rsidR="00C13476" w:rsidRPr="00C13476">
        <w:rPr>
          <w:rFonts w:eastAsia="Calibri" w:cstheme="minorHAnsi"/>
          <w:bCs/>
          <w:iCs/>
        </w:rPr>
        <w:t xml:space="preserve"> </w:t>
      </w:r>
      <w:proofErr w:type="spellStart"/>
      <w:r w:rsidR="00C13476" w:rsidRPr="00C13476">
        <w:rPr>
          <w:rFonts w:eastAsia="Calibri" w:cstheme="minorHAnsi"/>
          <w:bCs/>
          <w:iCs/>
        </w:rPr>
        <w:t>roditeljima</w:t>
      </w:r>
      <w:proofErr w:type="spellEnd"/>
      <w:r w:rsidR="000039DE" w:rsidRPr="000039DE">
        <w:rPr>
          <w:rFonts w:eastAsia="Calibri" w:cstheme="minorHAnsi"/>
          <w:bCs/>
          <w:iCs/>
          <w:vertAlign w:val="superscript"/>
        </w:rPr>
        <w:footnoteReference w:id="41"/>
      </w:r>
      <w:r w:rsidR="00EC04AF">
        <w:rPr>
          <w:rFonts w:eastAsia="Calibri" w:cstheme="minorHAnsi"/>
          <w:bCs/>
          <w:iCs/>
        </w:rPr>
        <w:t>.</w:t>
      </w:r>
    </w:p>
    <w:p w14:paraId="483AA010" w14:textId="38381A70" w:rsidR="000039DE" w:rsidRPr="00BC7182" w:rsidRDefault="000039DE" w:rsidP="0079100D">
      <w:pPr>
        <w:spacing w:line="240" w:lineRule="auto"/>
        <w:jc w:val="both"/>
        <w:rPr>
          <w:rFonts w:ascii="Calibri" w:eastAsia="Calibri" w:hAnsi="Calibri" w:cs="Calibri"/>
          <w:bCs/>
          <w:iCs/>
          <w:lang w:val="sr-Latn-ME"/>
        </w:rPr>
      </w:pPr>
    </w:p>
    <w:p w14:paraId="6575F787" w14:textId="06FED223" w:rsidR="00135400" w:rsidRPr="008C4583" w:rsidRDefault="00135400" w:rsidP="008C4583">
      <w:pPr>
        <w:pStyle w:val="Heading1"/>
        <w:rPr>
          <w:sz w:val="28"/>
          <w:szCs w:val="28"/>
        </w:rPr>
      </w:pPr>
      <w:bookmarkStart w:id="21" w:name="_Toc118546365"/>
      <w:r w:rsidRPr="008C4583">
        <w:rPr>
          <w:sz w:val="28"/>
          <w:szCs w:val="28"/>
        </w:rPr>
        <w:t>PLANIRANJE</w:t>
      </w:r>
      <w:r w:rsidR="00270F21" w:rsidRPr="008C4583">
        <w:rPr>
          <w:sz w:val="28"/>
          <w:szCs w:val="28"/>
        </w:rPr>
        <w:t xml:space="preserve"> VASPITNO-OBRAZOVNOG RADA</w:t>
      </w:r>
      <w:bookmarkEnd w:id="21"/>
    </w:p>
    <w:p w14:paraId="36407241" w14:textId="2EABFE34" w:rsidR="006B4A18" w:rsidRPr="002722CF" w:rsidRDefault="006B4A18" w:rsidP="006B4A18">
      <w:pPr>
        <w:spacing w:line="240" w:lineRule="auto"/>
        <w:jc w:val="right"/>
        <w:rPr>
          <w:rFonts w:cstheme="minorHAnsi"/>
          <w:b/>
          <w:bCs/>
          <w:i/>
          <w:iCs/>
          <w:color w:val="0070C0"/>
          <w:lang w:val="sr-Latn-ME"/>
        </w:rPr>
      </w:pPr>
      <w:r w:rsidRPr="002722CF">
        <w:rPr>
          <w:rFonts w:cstheme="minorHAnsi"/>
          <w:b/>
          <w:bCs/>
          <w:i/>
          <w:iCs/>
          <w:color w:val="0070C0"/>
          <w:lang w:val="sr-Latn-ME"/>
        </w:rPr>
        <w:t>„Pa volio bih da možemo da učimo šta ja želim.“</w:t>
      </w:r>
    </w:p>
    <w:p w14:paraId="79A5CFF4" w14:textId="77777777" w:rsidR="00135400" w:rsidRPr="002722CF" w:rsidRDefault="00135400" w:rsidP="00135400">
      <w:pPr>
        <w:spacing w:line="240" w:lineRule="auto"/>
        <w:rPr>
          <w:rFonts w:cstheme="minorHAnsi"/>
          <w:bCs/>
          <w:i/>
          <w:iCs/>
          <w:lang w:val="sr-Latn-ME"/>
        </w:rPr>
      </w:pPr>
      <w:r w:rsidRPr="002722CF">
        <w:rPr>
          <w:rFonts w:cstheme="minorHAnsi"/>
          <w:bCs/>
          <w:i/>
          <w:iCs/>
          <w:lang w:val="sr-Latn-ME"/>
        </w:rPr>
        <w:t>Tematsko planiranje</w:t>
      </w:r>
    </w:p>
    <w:p w14:paraId="6927C2A4" w14:textId="3C96DF79"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Holistički, interdisciplinarni, integrativni pristup predškolskom kontekstu sa djetetom u središtu vaspitno-obrazovnog procesa iziskuje fleksibilniji proces planiranja i prirodnog povezivanja različitih sadržaja iz dječjeg svijeta. Tematsko planiranje polazeći od programa i principa, koji su početno istaknuti (demokratičnosti i pluralizma, otvorenosti programa, jednakih mogućnosti, uravnoteženosti, horizontalne i vertikalne povezanosti, saradnje sa porodicom i zajednicom), razvojno-uzrasnog nivoa djece/grupe, aktuelnih događanja, dječjih interesovanja, roditeljskih predloga omogućava vaspitačima fleksibilan i kontekstu prilagođen pristup. Pri realizovanju programskih ciljeva, u okviru planiranih tema, nužno se vodi računa o korelaciji između </w:t>
      </w:r>
      <w:r w:rsidRPr="002722CF">
        <w:rPr>
          <w:rFonts w:cstheme="minorHAnsi"/>
          <w:bCs/>
          <w:i/>
          <w:iCs/>
          <w:lang w:val="sr-Latn-ME"/>
        </w:rPr>
        <w:t>područja aktivnosti</w:t>
      </w:r>
      <w:r w:rsidRPr="002722CF">
        <w:rPr>
          <w:rFonts w:cstheme="minorHAnsi"/>
          <w:bCs/>
          <w:iCs/>
          <w:lang w:val="sr-Latn-ME"/>
        </w:rPr>
        <w:t xml:space="preserve"> kao i između razvojnih domena. U procesu izbora i razvijanja  tema, vaspitači uvažavaju programske ciljeve, posebno imajući u vidu aktuelni kontekst u kome rade, potrebe djece, konteks</w:t>
      </w:r>
      <w:r w:rsidR="00575B20" w:rsidRPr="002722CF">
        <w:rPr>
          <w:rFonts w:cstheme="minorHAnsi"/>
          <w:bCs/>
          <w:iCs/>
          <w:lang w:val="sr-Latn-ME"/>
        </w:rPr>
        <w:t>tualne specifičnosti, iskustven</w:t>
      </w:r>
      <w:r w:rsidRPr="002722CF">
        <w:rPr>
          <w:rFonts w:cstheme="minorHAnsi"/>
          <w:bCs/>
          <w:iCs/>
          <w:lang w:val="sr-Latn-ME"/>
        </w:rPr>
        <w:t xml:space="preserve">o, kulturološko nasleđe itd. Kroz kontinuirani diskurs </w:t>
      </w:r>
      <w:r w:rsidRPr="002722CF">
        <w:rPr>
          <w:rFonts w:cstheme="minorHAnsi"/>
          <w:bCs/>
          <w:iCs/>
          <w:lang w:val="sr-Latn-ME"/>
        </w:rPr>
        <w:lastRenderedPageBreak/>
        <w:t>u grupi, na nivou tima u vrtiću ili na još širem nivou, sa roditeljima, vaspitači usaglašavaju teme, diskutuju realizovane aktivnosti, markiraju tekuće izazove u praksi i ponovo, cjelishodnije  planiraju slijedeće korake. Tematsko planiranje ne implicira tradicionalno raspoređivanje programski precizno struktuiranih ‘sadržaja’ po vremenskim dugoročnim i kratkoročnim sekvencama, već predstavlja razvojni proces kontinuiranog praćenja interesovanja, potreba djece, interakcije i komunikacije djece međusobno i sa odraslima. U tom smislu tematski planovi, za krajnji ishod nemaju znanje kao skup realno provjerljivih i mjerljivih pokazatelja, nego vještine i način dolaženja do njih, tj. način konstruisanja znanja, sticanja iskustva, izgrađivanja kompetencija. Na taj način planiranje vaspitno-obrazovnog rada u predškolskim ustanovama je usmjereno na proces, polazi od unutrašnje motivacije djeteta, razvija metodu integrisanog učenja, temelji se na permanentnom praćenju i procjenjivanju, uključuje roditelje i druge odrasle, fleksibilno je i situaciono uslovljeno</w:t>
      </w:r>
      <w:r w:rsidRPr="002722CF">
        <w:rPr>
          <w:rStyle w:val="FootnoteReference"/>
          <w:rFonts w:cstheme="minorHAnsi"/>
          <w:bCs/>
          <w:iCs/>
          <w:lang w:val="sr-Latn-ME"/>
        </w:rPr>
        <w:footnoteReference w:id="42"/>
      </w:r>
      <w:r w:rsidRPr="002722CF">
        <w:rPr>
          <w:rFonts w:cstheme="minorHAnsi"/>
          <w:bCs/>
          <w:iCs/>
          <w:lang w:val="sr-Latn-ME"/>
        </w:rPr>
        <w:t xml:space="preserve">. </w:t>
      </w:r>
    </w:p>
    <w:p w14:paraId="35630949" w14:textId="597A62D5" w:rsidR="00135400" w:rsidRPr="002722CF" w:rsidRDefault="00135400" w:rsidP="00135400">
      <w:pPr>
        <w:spacing w:line="240" w:lineRule="auto"/>
        <w:jc w:val="both"/>
        <w:rPr>
          <w:lang w:val="sr-Latn-ME"/>
        </w:rPr>
      </w:pPr>
      <w:r w:rsidRPr="54281E41">
        <w:rPr>
          <w:lang w:val="sr-Latn-ME"/>
        </w:rPr>
        <w:t>Broj planiranih aktivnosti vezanih za saradnju sa porodicom i društvenom sredinom zavisi od zainteresovanosti roditelja</w:t>
      </w:r>
      <w:r w:rsidR="002B0F26">
        <w:rPr>
          <w:rStyle w:val="FootnoteReference"/>
          <w:lang w:val="sr-Latn-ME"/>
        </w:rPr>
        <w:footnoteReference w:id="43"/>
      </w:r>
      <w:r w:rsidRPr="54281E41">
        <w:rPr>
          <w:lang w:val="sr-Latn-ME"/>
        </w:rPr>
        <w:t xml:space="preserve">, iskustva vaspitača, tekuće teme, različitih situacionih okolnosti. </w:t>
      </w:r>
    </w:p>
    <w:p w14:paraId="33680B17" w14:textId="11CCC214"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Pritom cjelovita dnevna organizacija života u vrtiću je otvorena za smislene i tematski integrisane aktivnosti, ne samo izdvojeni djelovi dana </w:t>
      </w:r>
      <w:r w:rsidR="00B23BFC">
        <w:rPr>
          <w:rFonts w:cstheme="minorHAnsi"/>
          <w:bCs/>
          <w:iCs/>
          <w:lang w:val="sr-Latn-ME"/>
        </w:rPr>
        <w:t>kroz usmjerene aktivnosti. Opšti</w:t>
      </w:r>
      <w:r w:rsidRPr="002722CF">
        <w:rPr>
          <w:rFonts w:cstheme="minorHAnsi"/>
          <w:bCs/>
          <w:iCs/>
          <w:lang w:val="sr-Latn-ME"/>
        </w:rPr>
        <w:t xml:space="preserve"> ciljevi, kao konstante predstavljaju univerzalne okosnice cjelovitog planiranja vaspitno-obrazovno procesa za djecu na svim uzrastima, poput samostalnosti, očuvanja i unapređenja cjelokupnog zdravlja, kreativnosti, socijalizacije, razvijanja pozitivne predstave o sebi, sticanja znanja, umijeća, vještina itd. Potom slijede konkretniji, užespecifikovani ciljevi za pojedina programska područja </w:t>
      </w:r>
      <w:r w:rsidR="00B23BFC">
        <w:rPr>
          <w:rFonts w:cstheme="minorHAnsi"/>
          <w:bCs/>
          <w:iCs/>
          <w:lang w:val="sr-Latn-ME"/>
        </w:rPr>
        <w:t>učenja/</w:t>
      </w:r>
      <w:r w:rsidRPr="002722CF">
        <w:rPr>
          <w:rFonts w:cstheme="minorHAnsi"/>
          <w:bCs/>
          <w:iCs/>
          <w:lang w:val="sr-Latn-ME"/>
        </w:rPr>
        <w:t>aktivnosti</w:t>
      </w:r>
      <w:r w:rsidR="00B23BFC">
        <w:rPr>
          <w:rFonts w:cstheme="minorHAnsi"/>
          <w:bCs/>
          <w:iCs/>
          <w:lang w:val="sr-Latn-ME"/>
        </w:rPr>
        <w:t xml:space="preserve"> (</w:t>
      </w:r>
      <w:r w:rsidR="00B23BFC" w:rsidRPr="00B23BFC">
        <w:rPr>
          <w:rFonts w:cstheme="minorHAnsi"/>
          <w:bCs/>
          <w:iCs/>
          <w:lang w:val="sr-Latn-ME"/>
        </w:rPr>
        <w:t>Jezik i komunikacija; Rastem, krećem se; Lični i društveni odnosi; Matematika i priroda/ekološka raznolikost svijeta; Umjetnost i</w:t>
      </w:r>
      <w:r w:rsidR="00B23BFC">
        <w:rPr>
          <w:rFonts w:cstheme="minorHAnsi"/>
          <w:bCs/>
          <w:iCs/>
          <w:lang w:val="sr-Latn-ME"/>
        </w:rPr>
        <w:t xml:space="preserve"> kreativno izražavanje)</w:t>
      </w:r>
      <w:r w:rsidRPr="002722CF">
        <w:rPr>
          <w:rFonts w:cstheme="minorHAnsi"/>
          <w:bCs/>
          <w:iCs/>
          <w:lang w:val="sr-Latn-ME"/>
        </w:rPr>
        <w:t xml:space="preserve"> ukomponovani u dati tematski okvir, a kao krajnji nivo operacionalizacije kurikularnih opštih/dugoročnih i programskih ciljeva, vaspitači imaju mogućnost postavljanja individualnih ciljeva za djecu, utemeljenih u praćenju, posmatranju, bilježenju i selekcioniranju razvojno indikativnih elemenata koje pozicioniraju unutar dječje mape ili portfolia</w:t>
      </w:r>
      <w:r w:rsidRPr="002722CF">
        <w:rPr>
          <w:rStyle w:val="FootnoteReference"/>
          <w:rFonts w:cstheme="minorHAnsi"/>
          <w:bCs/>
          <w:iCs/>
          <w:lang w:val="sr-Latn-ME"/>
        </w:rPr>
        <w:footnoteReference w:id="44"/>
      </w:r>
      <w:r w:rsidRPr="002722CF">
        <w:rPr>
          <w:rFonts w:cstheme="minorHAnsi"/>
          <w:bCs/>
          <w:iCs/>
          <w:lang w:val="sr-Latn-ME"/>
        </w:rPr>
        <w:t xml:space="preserve">. Planiranje je kontinuirani proces, koji predstavlja i polazište i ishodište cjelokupnog vaspitno-obrazovnog rada. </w:t>
      </w:r>
    </w:p>
    <w:p w14:paraId="397E3577"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U okrilju interaktivnog i integrativnog pristupa planiranju vaspitno-obrazovnog procesa u predškolskim ustanovama, pored tematskog, može biti veoma cjelishodno i projektno planiranje, koje ima za cilj dosezanje određenih saznanja putem istraživanja u okviru odabranih koncepata i tema. </w:t>
      </w:r>
    </w:p>
    <w:p w14:paraId="39D5F457" w14:textId="77777777" w:rsidR="00135400" w:rsidRPr="002722CF" w:rsidRDefault="00135400" w:rsidP="00135400">
      <w:pPr>
        <w:spacing w:line="240" w:lineRule="auto"/>
        <w:jc w:val="both"/>
        <w:rPr>
          <w:rFonts w:cstheme="minorHAnsi"/>
          <w:bCs/>
          <w:i/>
          <w:iCs/>
          <w:lang w:val="sr-Latn-ME"/>
        </w:rPr>
      </w:pPr>
      <w:r w:rsidRPr="002722CF">
        <w:rPr>
          <w:rFonts w:cstheme="minorHAnsi"/>
          <w:bCs/>
          <w:i/>
          <w:iCs/>
          <w:lang w:val="sr-Latn-ME"/>
        </w:rPr>
        <w:t>Projektno planiranje</w:t>
      </w:r>
    </w:p>
    <w:p w14:paraId="600B8CD6" w14:textId="0FC2C6EF" w:rsidR="00135400" w:rsidRPr="002722CF" w:rsidRDefault="00135400" w:rsidP="00135400">
      <w:pPr>
        <w:spacing w:line="240" w:lineRule="auto"/>
        <w:jc w:val="both"/>
        <w:rPr>
          <w:rFonts w:cstheme="minorHAnsi"/>
          <w:lang w:val="sr-Latn-ME"/>
        </w:rPr>
      </w:pPr>
      <w:r w:rsidRPr="002722CF">
        <w:rPr>
          <w:rFonts w:cstheme="minorHAnsi"/>
          <w:lang w:val="sr-Latn-ME"/>
        </w:rPr>
        <w:t xml:space="preserve">Kako ističe Rinaldi (2006), ukoliko učenje djece shvatamo kao proces koji nije linearan, koji je iznad svega socijalan i kolaborativan, u kome svaki učesnik utiče na proces saznanja svih drugih učesnika, kao proces u kome djeca razvijaju svoje teorije o stvarnosti, pripisujući im svoja značenja, koja potom preispituju, testiraju, gradeći neprekidno nova – onda proces učenja u vrtiću ne smijemo opisivati bilo kakvim fiksnim kategorijama – planiranja kurikuluma ili planiranja učenja, </w:t>
      </w:r>
      <w:r w:rsidR="00A33AFA">
        <w:rPr>
          <w:rFonts w:cstheme="minorHAnsi"/>
          <w:lang w:val="sr-Latn-ME"/>
        </w:rPr>
        <w:t>n</w:t>
      </w:r>
      <w:r w:rsidRPr="002722CF">
        <w:rPr>
          <w:rFonts w:cstheme="minorHAnsi"/>
          <w:lang w:val="sr-Latn-ME"/>
        </w:rPr>
        <w:t xml:space="preserve">a primjer - već upravo u terminima koji naznačavaju njegovu neizvjesnost – kao proces </w:t>
      </w:r>
      <w:r w:rsidRPr="002722CF">
        <w:rPr>
          <w:rFonts w:cstheme="minorHAnsi"/>
          <w:i/>
          <w:lang w:val="sr-Latn-ME"/>
        </w:rPr>
        <w:t>putovanja</w:t>
      </w:r>
      <w:r w:rsidRPr="002722CF">
        <w:rPr>
          <w:rFonts w:cstheme="minorHAnsi"/>
          <w:lang w:val="sr-Latn-ME"/>
        </w:rPr>
        <w:t xml:space="preserve"> za koji nismo sigurni kuda i kako će završiti. Upravo u tom smislu se u </w:t>
      </w:r>
      <w:r w:rsidRPr="003F2BB5">
        <w:rPr>
          <w:rFonts w:cstheme="minorHAnsi"/>
          <w:i/>
          <w:lang w:val="sr-Latn-ME"/>
        </w:rPr>
        <w:t>Reggio Emilia</w:t>
      </w:r>
      <w:r w:rsidRPr="002722CF">
        <w:rPr>
          <w:rFonts w:cstheme="minorHAnsi"/>
          <w:lang w:val="sr-Latn-ME"/>
        </w:rPr>
        <w:t xml:space="preserve"> pedagogiji upotrebljava pojam </w:t>
      </w:r>
      <w:r w:rsidRPr="002722CF">
        <w:rPr>
          <w:rFonts w:cstheme="minorHAnsi"/>
          <w:i/>
          <w:lang w:val="sr-Latn-ME"/>
        </w:rPr>
        <w:t xml:space="preserve">progettazione </w:t>
      </w:r>
      <w:r w:rsidRPr="002722CF">
        <w:rPr>
          <w:rFonts w:cstheme="minorHAnsi"/>
          <w:lang w:val="sr-Latn-ME"/>
        </w:rPr>
        <w:t xml:space="preserve">odnosno </w:t>
      </w:r>
      <w:r w:rsidRPr="002722CF">
        <w:rPr>
          <w:rFonts w:cstheme="minorHAnsi"/>
          <w:lang w:val="sr-Latn-ME"/>
        </w:rPr>
        <w:lastRenderedPageBreak/>
        <w:t>projektovanje ili projekatsko učenje, koje konotira kompleksnost procesa učenja kao “mnogostrukih nivoa akcija, koje su određene i neodređene istovremeno, izvedene kroz dijalog između djece i odraslih”</w:t>
      </w:r>
      <w:r w:rsidR="006A56F4">
        <w:rPr>
          <w:rStyle w:val="FootnoteReference"/>
          <w:rFonts w:cstheme="minorHAnsi"/>
          <w:lang w:val="sr-Latn-ME"/>
        </w:rPr>
        <w:footnoteReference w:id="45"/>
      </w:r>
      <w:r w:rsidR="006A56F4">
        <w:rPr>
          <w:rFonts w:cstheme="minorHAnsi"/>
          <w:lang w:val="sr-Latn-ME"/>
        </w:rPr>
        <w:t>.</w:t>
      </w:r>
    </w:p>
    <w:p w14:paraId="3626E8C6" w14:textId="77777777" w:rsidR="00135400" w:rsidRPr="002722CF" w:rsidRDefault="00135400" w:rsidP="00135400">
      <w:pPr>
        <w:spacing w:line="240" w:lineRule="auto"/>
        <w:jc w:val="both"/>
        <w:rPr>
          <w:rFonts w:cstheme="minorHAnsi"/>
          <w:lang w:val="sr-Latn-ME"/>
        </w:rPr>
      </w:pPr>
      <w:r w:rsidRPr="002722CF">
        <w:rPr>
          <w:rFonts w:cstheme="minorHAnsi"/>
          <w:bCs/>
          <w:iCs/>
          <w:lang w:val="sr-Latn-ME"/>
        </w:rPr>
        <w:t xml:space="preserve">Projektno planiranje predstavlja još jedan model integrativnog pristupa vaspitno-obrazovnom procesu u predškolskoj ustanovi i omogućava dublje i dugoročnije proučavanje odabrane teme, uz dosledno uvažavanje programskih ciljeva, potreba i specifičnih interesovanja djece, raspoloživih uslova i sredstava. Poput tematskog i projektno planiranje se primjenjuje kao model integrisanog kurikuluma, podrazumijevaći produbljeno traganje djece i odraslih za određenim odgovorima na problemska pitanja koja su zajednički predmet interesovanja u vaspitnoj grupi ili vrtiću. Koliko će trajati projekat, zavisiće od interesovanja djece, raspoloživih resursa, okolnosti u kojima se realizuju povezane aktivnosti. U tom smislu, projekat ima fleksibilno trajanje, od jednog dana do nekoliko mjeseci, kontinuirano ili isprekidano, sa pauzama, prekidima, ponovnim počecima i sl. </w:t>
      </w:r>
      <w:r w:rsidRPr="002722CF">
        <w:rPr>
          <w:rStyle w:val="FootnoteReference"/>
          <w:rFonts w:cstheme="minorHAnsi"/>
          <w:bCs/>
          <w:iCs/>
          <w:lang w:val="sr-Latn-ME"/>
        </w:rPr>
        <w:footnoteReference w:id="46"/>
      </w:r>
      <w:r w:rsidRPr="002722CF">
        <w:rPr>
          <w:rFonts w:cstheme="minorHAnsi"/>
          <w:bCs/>
          <w:iCs/>
          <w:lang w:val="sr-Latn-ME"/>
        </w:rPr>
        <w:t>. Poenta je u aktivnoj ulozi djeteta “tokom koje ono svoje kognitivne sposobnosti transformiše u vještine učenja”</w:t>
      </w:r>
      <w:r w:rsidRPr="002722CF">
        <w:rPr>
          <w:rStyle w:val="FootnoteReference"/>
          <w:rFonts w:cstheme="minorHAnsi"/>
          <w:bCs/>
          <w:iCs/>
          <w:lang w:val="sr-Latn-ME"/>
        </w:rPr>
        <w:footnoteReference w:id="47"/>
      </w:r>
      <w:r w:rsidRPr="002722CF">
        <w:rPr>
          <w:rFonts w:cstheme="minorHAnsi"/>
          <w:bCs/>
          <w:iCs/>
          <w:lang w:val="sr-Latn-ME"/>
        </w:rPr>
        <w:t>, razvijajući ih kroz kontinuiranu interakciju sa vršnjacima i odraslima i napredujući u svim svojim razvojno-individualnim dimenzijama. Pritom, kao i kod izbora tema, problematika koja se u okviru projekta produbljeno i obuhvatno razvija ishod je zajedničkog izbora vaspitača i djece. Rad na odabranoj temi odvija se u sklopu onoga što je vaspitač planirao “kao nešto važno za djecu, nešto čemu će pristupiti s različitih područja znanja i s različitim intenzitetom‘</w:t>
      </w:r>
      <w:r w:rsidRPr="002722CF">
        <w:rPr>
          <w:rStyle w:val="FootnoteReference"/>
          <w:rFonts w:cstheme="minorHAnsi"/>
          <w:bCs/>
          <w:iCs/>
          <w:lang w:val="sr-Latn-ME"/>
        </w:rPr>
        <w:footnoteReference w:id="48"/>
      </w:r>
      <w:r w:rsidRPr="002722CF">
        <w:rPr>
          <w:rFonts w:cstheme="minorHAnsi"/>
          <w:bCs/>
          <w:iCs/>
          <w:lang w:val="sr-Latn-ME"/>
        </w:rPr>
        <w:t xml:space="preserve">. U okviru humanističko-razvojnog pristupa “Korak po korak”, koji je koncepcijski poslužio kao polazište za izmijenjeni paradigmatski prelaz u savremenoj predškolskoj orjentaciji, ističe se da su u osnovi izabrane teme projekta vodeća dječja pitanja: </w:t>
      </w:r>
      <w:r w:rsidRPr="002722CF">
        <w:rPr>
          <w:rFonts w:cstheme="minorHAnsi"/>
          <w:bCs/>
          <w:i/>
          <w:iCs/>
          <w:lang w:val="sr-Latn-ME"/>
        </w:rPr>
        <w:t>šta znam?</w:t>
      </w:r>
      <w:r w:rsidRPr="002722CF">
        <w:rPr>
          <w:rFonts w:cstheme="minorHAnsi"/>
          <w:bCs/>
          <w:iCs/>
          <w:lang w:val="sr-Latn-ME"/>
        </w:rPr>
        <w:t xml:space="preserve">, </w:t>
      </w:r>
      <w:r w:rsidRPr="002722CF">
        <w:rPr>
          <w:rFonts w:cstheme="minorHAnsi"/>
          <w:bCs/>
          <w:i/>
          <w:iCs/>
          <w:lang w:val="sr-Latn-ME"/>
        </w:rPr>
        <w:t>šta želim da znam?</w:t>
      </w:r>
      <w:r w:rsidRPr="002722CF">
        <w:rPr>
          <w:rFonts w:cstheme="minorHAnsi"/>
          <w:bCs/>
          <w:iCs/>
          <w:lang w:val="sr-Latn-ME"/>
        </w:rPr>
        <w:t xml:space="preserve">, </w:t>
      </w:r>
      <w:r w:rsidRPr="002722CF">
        <w:rPr>
          <w:rFonts w:cstheme="minorHAnsi"/>
          <w:bCs/>
          <w:i/>
          <w:iCs/>
          <w:lang w:val="sr-Latn-ME"/>
        </w:rPr>
        <w:t>šta sam naučio?</w:t>
      </w:r>
      <w:r w:rsidRPr="002722CF">
        <w:rPr>
          <w:rFonts w:cstheme="minorHAnsi"/>
          <w:bCs/>
          <w:iCs/>
          <w:lang w:val="sr-Latn-ME"/>
        </w:rPr>
        <w:t>.</w:t>
      </w:r>
    </w:p>
    <w:p w14:paraId="0DBCD783" w14:textId="63E67F59"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Projekti mogu biti fokusirani na odabranu temu u okviru nekog područja učenja (iako su sva područja isprepletena), s ciljem dubljeg istraživanja dječjih mogućnosti u toj oblasti (npr. rano učenje stranog jezika ili matematike). U </w:t>
      </w:r>
      <w:r w:rsidRPr="006B13D3">
        <w:rPr>
          <w:rFonts w:cstheme="minorHAnsi"/>
          <w:bCs/>
          <w:i/>
          <w:iCs/>
          <w:lang w:val="sr-Latn-ME"/>
        </w:rPr>
        <w:t>Reggio</w:t>
      </w:r>
      <w:r w:rsidRPr="002722CF">
        <w:rPr>
          <w:rFonts w:cstheme="minorHAnsi"/>
          <w:bCs/>
          <w:iCs/>
          <w:lang w:val="sr-Latn-ME"/>
        </w:rPr>
        <w:t xml:space="preserve"> pristupu, projekatsko planiranje se zasniva na propitivanju dječjih interesovanja bez unaprijed utvrđenih ciljeva i kroz kooperativno provjeravanje postavljenih hipoteza, vaspitači uče o tematici, ali i načinu učenja djece i korišćenju različitih medija (crtanje, slikanje, oblikovanje gline…) i sredstava. Teme projekata mogu biti različitog obima, trajanja i značaja.</w:t>
      </w:r>
      <w:r w:rsidRPr="002722CF">
        <w:rPr>
          <w:rFonts w:cstheme="minorHAnsi"/>
          <w:lang w:val="sr-Latn-ME"/>
        </w:rPr>
        <w:t xml:space="preserve"> </w:t>
      </w:r>
      <w:r w:rsidRPr="002722CF">
        <w:rPr>
          <w:rFonts w:cstheme="minorHAnsi"/>
          <w:bCs/>
          <w:iCs/>
          <w:lang w:val="sr-Latn-ME"/>
        </w:rPr>
        <w:t>Projekt se obično odvija fazno. U početnoj fazi djece i vaspitači biraju temu i razgovaraju o njoj. Potom se tema razvija kroz manja istraživanja i prikazivanje urađenog, a slijedi razmjena ideja i otkrića među djecom i vaspitačima</w:t>
      </w:r>
      <w:r w:rsidRPr="002722CF">
        <w:rPr>
          <w:rStyle w:val="FootnoteReference"/>
          <w:rFonts w:cstheme="minorHAnsi"/>
          <w:bCs/>
          <w:iCs/>
          <w:lang w:val="sr-Latn-ME"/>
        </w:rPr>
        <w:footnoteReference w:id="49"/>
      </w:r>
      <w:r w:rsidRPr="002722CF">
        <w:rPr>
          <w:rFonts w:cstheme="minorHAnsi"/>
          <w:bCs/>
          <w:iCs/>
          <w:lang w:val="sr-Latn-ME"/>
        </w:rPr>
        <w:t>. Riječ je zapravo o cikličnoj strukturi projekta, koja najčešće prolazi kroz faze odabira i početne razrade teme, ustanovljavanja postojećih znanja i razumijevanja djece (putem ekstenzivnog dokumentovanja) na osnovu čega vaspitači notiraju početne teorije djece o datoj temi, zajedničku refleksiju vaspitača i planiranje novih resursa i mogućih pravaca učenja (obično putem planiranja rasprava djece ili planiranje nekih novih resursa koji bi proširili polje učenja djece), izvođenje i praćenje aktivnosti i potom zajednička evaluacija i djece i odraslih o aktivnostima i dalja razrada teme odnosno planiranje novih smjerova projekta, čime se zapravo ulazi u novi ciklus projekta</w:t>
      </w:r>
      <w:r w:rsidRPr="002722CF">
        <w:rPr>
          <w:rStyle w:val="FootnoteReference"/>
          <w:rFonts w:cstheme="minorHAnsi"/>
          <w:bCs/>
          <w:iCs/>
          <w:lang w:val="sr-Latn-ME"/>
        </w:rPr>
        <w:footnoteReference w:id="50"/>
      </w:r>
      <w:r w:rsidRPr="002722CF">
        <w:rPr>
          <w:rFonts w:cstheme="minorHAnsi"/>
          <w:bCs/>
          <w:iCs/>
          <w:lang w:val="sr-Latn-ME"/>
        </w:rPr>
        <w:t xml:space="preserve">. Naglašavamo da, s obzirom na </w:t>
      </w:r>
      <w:r w:rsidRPr="002722CF">
        <w:rPr>
          <w:rFonts w:cstheme="minorHAnsi"/>
          <w:bCs/>
          <w:i/>
          <w:iCs/>
          <w:lang w:val="sr-Latn-ME"/>
        </w:rPr>
        <w:t>rizomatsku</w:t>
      </w:r>
      <w:r w:rsidRPr="002722CF">
        <w:rPr>
          <w:rFonts w:cstheme="minorHAnsi"/>
          <w:bCs/>
          <w:iCs/>
          <w:lang w:val="sr-Latn-ME"/>
        </w:rPr>
        <w:t xml:space="preserve"> prirodu znanja, rad na projektu nikad nije moguće unaprijed predvidjeti niti planirati, niti izvoditi na neki univerzal</w:t>
      </w:r>
      <w:r w:rsidR="00A33AFA">
        <w:rPr>
          <w:rFonts w:cstheme="minorHAnsi"/>
          <w:bCs/>
          <w:iCs/>
          <w:lang w:val="sr-Latn-ME"/>
        </w:rPr>
        <w:t>ni</w:t>
      </w:r>
      <w:r w:rsidRPr="002722CF">
        <w:rPr>
          <w:rFonts w:cstheme="minorHAnsi"/>
          <w:bCs/>
          <w:iCs/>
          <w:lang w:val="sr-Latn-ME"/>
        </w:rPr>
        <w:t xml:space="preserve"> način. </w:t>
      </w:r>
    </w:p>
    <w:p w14:paraId="20A47F6E" w14:textId="5E80B374" w:rsidR="00135400" w:rsidRPr="002722CF" w:rsidRDefault="00135400" w:rsidP="00135400">
      <w:pPr>
        <w:spacing w:line="240" w:lineRule="auto"/>
        <w:jc w:val="both"/>
        <w:rPr>
          <w:rFonts w:cstheme="minorHAnsi"/>
          <w:bCs/>
          <w:iCs/>
          <w:lang w:val="sr-Latn-ME"/>
        </w:rPr>
      </w:pPr>
      <w:r w:rsidRPr="002722CF">
        <w:rPr>
          <w:rFonts w:cstheme="minorHAnsi"/>
          <w:bCs/>
          <w:iCs/>
          <w:lang w:val="sr-Latn-ME"/>
        </w:rPr>
        <w:lastRenderedPageBreak/>
        <w:t>Teme projekata usredsređene su na sadržaje iz prirodnih i društvenih oblasti, otvaraju prilike za razvoj vještina u drugim područjima poput jezika i pismenosti, matematike, umjetničkog izražavanja, tehnologije itd.</w:t>
      </w:r>
      <w:r w:rsidRPr="002722CF">
        <w:rPr>
          <w:rStyle w:val="FootnoteReference"/>
          <w:rFonts w:cstheme="minorHAnsi"/>
          <w:bCs/>
          <w:iCs/>
          <w:lang w:val="sr-Latn-ME"/>
        </w:rPr>
        <w:footnoteReference w:id="51"/>
      </w:r>
    </w:p>
    <w:p w14:paraId="0A716500" w14:textId="16981498" w:rsidR="00E52A33" w:rsidRPr="002722CF" w:rsidRDefault="00E52A33" w:rsidP="00E52A33">
      <w:pPr>
        <w:spacing w:line="240" w:lineRule="auto"/>
        <w:jc w:val="both"/>
        <w:rPr>
          <w:rFonts w:cstheme="minorHAnsi"/>
          <w:b/>
        </w:rPr>
      </w:pPr>
      <w:proofErr w:type="spellStart"/>
      <w:r w:rsidRPr="002722CF">
        <w:rPr>
          <w:rFonts w:cstheme="minorHAnsi"/>
          <w:b/>
        </w:rPr>
        <w:t>Pitanja</w:t>
      </w:r>
      <w:proofErr w:type="spellEnd"/>
      <w:r w:rsidRPr="002722CF">
        <w:rPr>
          <w:rFonts w:cstheme="minorHAnsi"/>
          <w:b/>
        </w:rPr>
        <w:t xml:space="preserve"> za </w:t>
      </w:r>
      <w:proofErr w:type="spellStart"/>
      <w:r w:rsidRPr="002722CF">
        <w:rPr>
          <w:rFonts w:cstheme="minorHAnsi"/>
          <w:b/>
        </w:rPr>
        <w:t>refleksivnu</w:t>
      </w:r>
      <w:proofErr w:type="spellEnd"/>
      <w:r w:rsidRPr="002722CF">
        <w:rPr>
          <w:rFonts w:cstheme="minorHAnsi"/>
          <w:b/>
        </w:rPr>
        <w:t xml:space="preserve"> </w:t>
      </w:r>
      <w:proofErr w:type="spellStart"/>
      <w:r w:rsidRPr="002722CF">
        <w:rPr>
          <w:rFonts w:cstheme="minorHAnsi"/>
          <w:b/>
        </w:rPr>
        <w:t>praksu</w:t>
      </w:r>
      <w:proofErr w:type="spellEnd"/>
      <w:r w:rsidRPr="002722CF">
        <w:rPr>
          <w:rFonts w:cstheme="minorHAnsi"/>
          <w:b/>
        </w:rPr>
        <w:t xml:space="preserve"> </w:t>
      </w:r>
      <w:proofErr w:type="spellStart"/>
      <w:r w:rsidRPr="002722CF">
        <w:rPr>
          <w:rFonts w:cstheme="minorHAnsi"/>
          <w:b/>
        </w:rPr>
        <w:t>vaspitača</w:t>
      </w:r>
      <w:proofErr w:type="spellEnd"/>
    </w:p>
    <w:p w14:paraId="4D7197BB" w14:textId="784022F9"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Da li </w:t>
      </w:r>
      <w:proofErr w:type="spellStart"/>
      <w:r w:rsidRPr="002722CF">
        <w:rPr>
          <w:rFonts w:cstheme="minorHAnsi"/>
        </w:rPr>
        <w:t>prilikom</w:t>
      </w:r>
      <w:proofErr w:type="spellEnd"/>
      <w:r w:rsidRPr="002722CF">
        <w:rPr>
          <w:rFonts w:cstheme="minorHAnsi"/>
        </w:rPr>
        <w:t xml:space="preserve"> </w:t>
      </w:r>
      <w:proofErr w:type="spellStart"/>
      <w:r w:rsidRPr="002722CF">
        <w:rPr>
          <w:rFonts w:cstheme="minorHAnsi"/>
        </w:rPr>
        <w:t>odabira</w:t>
      </w:r>
      <w:proofErr w:type="spellEnd"/>
      <w:r w:rsidRPr="002722CF">
        <w:rPr>
          <w:rFonts w:cstheme="minorHAnsi"/>
        </w:rPr>
        <w:t xml:space="preserve"> </w:t>
      </w:r>
      <w:proofErr w:type="spellStart"/>
      <w:r w:rsidRPr="002722CF">
        <w:rPr>
          <w:rFonts w:cstheme="minorHAnsi"/>
          <w:i/>
          <w:iCs/>
        </w:rPr>
        <w:t>teme</w:t>
      </w:r>
      <w:proofErr w:type="spellEnd"/>
      <w:r w:rsidR="00695849">
        <w:rPr>
          <w:rFonts w:cstheme="minorHAnsi"/>
          <w:i/>
          <w:iCs/>
        </w:rPr>
        <w:t>/</w:t>
      </w:r>
      <w:proofErr w:type="spellStart"/>
      <w:r w:rsidR="00695849">
        <w:rPr>
          <w:rFonts w:cstheme="minorHAnsi"/>
          <w:i/>
          <w:iCs/>
        </w:rPr>
        <w:t>projekta</w:t>
      </w:r>
      <w:proofErr w:type="spellEnd"/>
      <w:r w:rsidRPr="002722CF">
        <w:rPr>
          <w:rFonts w:cstheme="minorHAnsi"/>
        </w:rPr>
        <w:t xml:space="preserve"> </w:t>
      </w:r>
      <w:proofErr w:type="spellStart"/>
      <w:r w:rsidRPr="002722CF">
        <w:rPr>
          <w:rFonts w:cstheme="minorHAnsi"/>
        </w:rPr>
        <w:t>polazim</w:t>
      </w:r>
      <w:proofErr w:type="spellEnd"/>
      <w:r w:rsidRPr="002722CF">
        <w:rPr>
          <w:rFonts w:cstheme="minorHAnsi"/>
        </w:rPr>
        <w:t xml:space="preserve"> </w:t>
      </w:r>
      <w:proofErr w:type="spellStart"/>
      <w:r w:rsidRPr="002722CF">
        <w:rPr>
          <w:rFonts w:cstheme="minorHAnsi"/>
        </w:rPr>
        <w:t>od</w:t>
      </w:r>
      <w:proofErr w:type="spellEnd"/>
      <w:r w:rsidRPr="002722CF">
        <w:rPr>
          <w:rFonts w:cstheme="minorHAnsi"/>
        </w:rPr>
        <w:t xml:space="preserve"> </w:t>
      </w:r>
      <w:proofErr w:type="spellStart"/>
      <w:r w:rsidRPr="002722CF">
        <w:rPr>
          <w:rFonts w:cstheme="minorHAnsi"/>
        </w:rPr>
        <w:t>dječjih</w:t>
      </w:r>
      <w:proofErr w:type="spellEnd"/>
      <w:r w:rsidRPr="002722CF">
        <w:rPr>
          <w:rFonts w:cstheme="minorHAnsi"/>
        </w:rPr>
        <w:t xml:space="preserve"> </w:t>
      </w:r>
      <w:proofErr w:type="spellStart"/>
      <w:r w:rsidRPr="002722CF">
        <w:rPr>
          <w:rFonts w:cstheme="minorHAnsi"/>
        </w:rPr>
        <w:t>potreba</w:t>
      </w:r>
      <w:proofErr w:type="spellEnd"/>
      <w:r w:rsidRPr="002722CF">
        <w:rPr>
          <w:rFonts w:cstheme="minorHAnsi"/>
        </w:rPr>
        <w:t xml:space="preserve"> </w:t>
      </w:r>
      <w:proofErr w:type="spellStart"/>
      <w:r w:rsidRPr="002722CF">
        <w:rPr>
          <w:rFonts w:cstheme="minorHAnsi"/>
        </w:rPr>
        <w:t>i</w:t>
      </w:r>
      <w:proofErr w:type="spellEnd"/>
      <w:r w:rsidRPr="002722CF">
        <w:rPr>
          <w:rFonts w:cstheme="minorHAnsi"/>
        </w:rPr>
        <w:t xml:space="preserve"> </w:t>
      </w:r>
      <w:proofErr w:type="spellStart"/>
      <w:r w:rsidRPr="002722CF">
        <w:rPr>
          <w:rFonts w:cstheme="minorHAnsi"/>
        </w:rPr>
        <w:t>interesovanja</w:t>
      </w:r>
      <w:proofErr w:type="spellEnd"/>
      <w:r w:rsidRPr="002722CF">
        <w:rPr>
          <w:rFonts w:cstheme="minorHAnsi"/>
        </w:rPr>
        <w:t xml:space="preserve">, </w:t>
      </w:r>
      <w:proofErr w:type="spellStart"/>
      <w:r w:rsidRPr="002722CF">
        <w:rPr>
          <w:rFonts w:cstheme="minorHAnsi"/>
        </w:rPr>
        <w:t>vodeći</w:t>
      </w:r>
      <w:proofErr w:type="spellEnd"/>
      <w:r w:rsidRPr="002722CF">
        <w:rPr>
          <w:rFonts w:cstheme="minorHAnsi"/>
        </w:rPr>
        <w:t xml:space="preserve"> </w:t>
      </w:r>
      <w:proofErr w:type="spellStart"/>
      <w:r w:rsidRPr="002722CF">
        <w:rPr>
          <w:rFonts w:cstheme="minorHAnsi"/>
        </w:rPr>
        <w:t>računa</w:t>
      </w:r>
      <w:proofErr w:type="spellEnd"/>
      <w:r w:rsidRPr="002722CF">
        <w:rPr>
          <w:rFonts w:cstheme="minorHAnsi"/>
        </w:rPr>
        <w:t xml:space="preserve"> o </w:t>
      </w:r>
      <w:proofErr w:type="spellStart"/>
      <w:r w:rsidRPr="002722CF">
        <w:rPr>
          <w:rFonts w:cstheme="minorHAnsi"/>
        </w:rPr>
        <w:t>prilagođavanju</w:t>
      </w:r>
      <w:proofErr w:type="spellEnd"/>
      <w:r w:rsidRPr="002722CF">
        <w:rPr>
          <w:rFonts w:cstheme="minorHAnsi"/>
        </w:rPr>
        <w:t xml:space="preserve"> </w:t>
      </w:r>
      <w:proofErr w:type="spellStart"/>
      <w:r w:rsidRPr="002722CF">
        <w:rPr>
          <w:rFonts w:cstheme="minorHAnsi"/>
        </w:rPr>
        <w:t>događajima</w:t>
      </w:r>
      <w:proofErr w:type="spellEnd"/>
      <w:r w:rsidRPr="002722CF">
        <w:rPr>
          <w:rFonts w:cstheme="minorHAnsi"/>
        </w:rPr>
        <w:t xml:space="preserve"> u </w:t>
      </w:r>
      <w:proofErr w:type="spellStart"/>
      <w:r w:rsidRPr="002722CF">
        <w:rPr>
          <w:rFonts w:cstheme="minorHAnsi"/>
        </w:rPr>
        <w:t>konkretnoj</w:t>
      </w:r>
      <w:proofErr w:type="spellEnd"/>
      <w:r w:rsidRPr="002722CF">
        <w:rPr>
          <w:rFonts w:cstheme="minorHAnsi"/>
        </w:rPr>
        <w:t xml:space="preserve"> </w:t>
      </w:r>
      <w:proofErr w:type="spellStart"/>
      <w:r w:rsidRPr="002722CF">
        <w:rPr>
          <w:rFonts w:cstheme="minorHAnsi"/>
        </w:rPr>
        <w:t>sredini</w:t>
      </w:r>
      <w:proofErr w:type="spellEnd"/>
      <w:r w:rsidRPr="002722CF">
        <w:rPr>
          <w:rFonts w:cstheme="minorHAnsi"/>
        </w:rPr>
        <w:t xml:space="preserve">? Da li do </w:t>
      </w:r>
      <w:proofErr w:type="spellStart"/>
      <w:r w:rsidRPr="002722CF">
        <w:rPr>
          <w:rFonts w:cstheme="minorHAnsi"/>
        </w:rPr>
        <w:t>teme</w:t>
      </w:r>
      <w:proofErr w:type="spellEnd"/>
      <w:r w:rsidRPr="002722CF">
        <w:rPr>
          <w:rFonts w:cstheme="minorHAnsi"/>
        </w:rPr>
        <w:t xml:space="preserve"> </w:t>
      </w:r>
      <w:proofErr w:type="spellStart"/>
      <w:r w:rsidRPr="002722CF">
        <w:rPr>
          <w:rFonts w:cstheme="minorHAnsi"/>
        </w:rPr>
        <w:t>dolazim</w:t>
      </w:r>
      <w:proofErr w:type="spellEnd"/>
      <w:r w:rsidRPr="002722CF">
        <w:rPr>
          <w:rFonts w:cstheme="minorHAnsi"/>
        </w:rPr>
        <w:t xml:space="preserve"> </w:t>
      </w:r>
      <w:proofErr w:type="spellStart"/>
      <w:r w:rsidRPr="002722CF">
        <w:rPr>
          <w:rFonts w:cstheme="minorHAnsi"/>
        </w:rPr>
        <w:t>kroz</w:t>
      </w:r>
      <w:proofErr w:type="spellEnd"/>
      <w:r w:rsidRPr="002722CF">
        <w:rPr>
          <w:rFonts w:cstheme="minorHAnsi"/>
        </w:rPr>
        <w:t xml:space="preserve"> </w:t>
      </w:r>
      <w:proofErr w:type="spellStart"/>
      <w:r w:rsidRPr="002722CF">
        <w:rPr>
          <w:rFonts w:cstheme="minorHAnsi"/>
        </w:rPr>
        <w:t>razgovor</w:t>
      </w:r>
      <w:proofErr w:type="spellEnd"/>
      <w:r w:rsidRPr="002722CF">
        <w:rPr>
          <w:rFonts w:cstheme="minorHAnsi"/>
        </w:rPr>
        <w:t xml:space="preserve"> </w:t>
      </w:r>
      <w:proofErr w:type="spellStart"/>
      <w:r w:rsidRPr="002722CF">
        <w:rPr>
          <w:rFonts w:cstheme="minorHAnsi"/>
        </w:rPr>
        <w:t>sa</w:t>
      </w:r>
      <w:proofErr w:type="spellEnd"/>
      <w:r w:rsidRPr="002722CF">
        <w:rPr>
          <w:rFonts w:cstheme="minorHAnsi"/>
        </w:rPr>
        <w:t xml:space="preserve"> </w:t>
      </w:r>
      <w:proofErr w:type="spellStart"/>
      <w:r w:rsidRPr="002722CF">
        <w:rPr>
          <w:rFonts w:cstheme="minorHAnsi"/>
        </w:rPr>
        <w:t>djecom</w:t>
      </w:r>
      <w:proofErr w:type="spellEnd"/>
      <w:r w:rsidRPr="002722CF">
        <w:rPr>
          <w:rFonts w:cstheme="minorHAnsi"/>
        </w:rPr>
        <w:t xml:space="preserve">, </w:t>
      </w:r>
      <w:proofErr w:type="spellStart"/>
      <w:r w:rsidRPr="002722CF">
        <w:rPr>
          <w:rFonts w:cstheme="minorHAnsi"/>
        </w:rPr>
        <w:t>roditeljima</w:t>
      </w:r>
      <w:proofErr w:type="spellEnd"/>
      <w:r w:rsidRPr="002722CF">
        <w:rPr>
          <w:rFonts w:cstheme="minorHAnsi"/>
        </w:rPr>
        <w:t xml:space="preserve"> </w:t>
      </w:r>
      <w:proofErr w:type="spellStart"/>
      <w:r w:rsidRPr="002722CF">
        <w:rPr>
          <w:rFonts w:cstheme="minorHAnsi"/>
        </w:rPr>
        <w:t>i</w:t>
      </w:r>
      <w:proofErr w:type="spellEnd"/>
      <w:r w:rsidRPr="002722CF">
        <w:rPr>
          <w:rFonts w:cstheme="minorHAnsi"/>
        </w:rPr>
        <w:t xml:space="preserve"> </w:t>
      </w:r>
      <w:proofErr w:type="spellStart"/>
      <w:r w:rsidRPr="002722CF">
        <w:rPr>
          <w:rFonts w:cstheme="minorHAnsi"/>
        </w:rPr>
        <w:t>na</w:t>
      </w:r>
      <w:proofErr w:type="spellEnd"/>
      <w:r w:rsidRPr="002722CF">
        <w:rPr>
          <w:rFonts w:cstheme="minorHAnsi"/>
        </w:rPr>
        <w:t xml:space="preserve"> </w:t>
      </w:r>
      <w:proofErr w:type="spellStart"/>
      <w:r w:rsidRPr="002722CF">
        <w:rPr>
          <w:rFonts w:cstheme="minorHAnsi"/>
        </w:rPr>
        <w:t>osnovu</w:t>
      </w:r>
      <w:proofErr w:type="spellEnd"/>
      <w:r w:rsidRPr="002722CF">
        <w:rPr>
          <w:rFonts w:cstheme="minorHAnsi"/>
        </w:rPr>
        <w:t xml:space="preserve"> </w:t>
      </w:r>
      <w:proofErr w:type="spellStart"/>
      <w:r w:rsidRPr="002722CF">
        <w:rPr>
          <w:rFonts w:cstheme="minorHAnsi"/>
        </w:rPr>
        <w:t>posmatranja</w:t>
      </w:r>
      <w:proofErr w:type="spellEnd"/>
      <w:r w:rsidRPr="002722CF">
        <w:rPr>
          <w:rFonts w:cstheme="minorHAnsi"/>
        </w:rPr>
        <w:t xml:space="preserve"> </w:t>
      </w:r>
      <w:proofErr w:type="spellStart"/>
      <w:r w:rsidRPr="002722CF">
        <w:rPr>
          <w:rFonts w:cstheme="minorHAnsi"/>
        </w:rPr>
        <w:t>i</w:t>
      </w:r>
      <w:proofErr w:type="spellEnd"/>
      <w:r w:rsidRPr="002722CF">
        <w:rPr>
          <w:rFonts w:cstheme="minorHAnsi"/>
        </w:rPr>
        <w:t xml:space="preserve"> </w:t>
      </w:r>
      <w:proofErr w:type="spellStart"/>
      <w:r w:rsidRPr="002722CF">
        <w:rPr>
          <w:rFonts w:cstheme="minorHAnsi"/>
        </w:rPr>
        <w:t>bilježenja</w:t>
      </w:r>
      <w:proofErr w:type="spellEnd"/>
      <w:r w:rsidRPr="002722CF">
        <w:rPr>
          <w:rFonts w:cstheme="minorHAnsi"/>
        </w:rPr>
        <w:t>?</w:t>
      </w:r>
    </w:p>
    <w:p w14:paraId="7E529410" w14:textId="77777777"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Da li </w:t>
      </w:r>
      <w:proofErr w:type="spellStart"/>
      <w:r w:rsidRPr="002722CF">
        <w:rPr>
          <w:rFonts w:cstheme="minorHAnsi"/>
        </w:rPr>
        <w:t>prilikom</w:t>
      </w:r>
      <w:proofErr w:type="spellEnd"/>
      <w:r w:rsidRPr="002722CF">
        <w:rPr>
          <w:rFonts w:cstheme="minorHAnsi"/>
        </w:rPr>
        <w:t xml:space="preserve"> </w:t>
      </w:r>
      <w:proofErr w:type="spellStart"/>
      <w:r w:rsidRPr="002722CF">
        <w:rPr>
          <w:rFonts w:cstheme="minorHAnsi"/>
        </w:rPr>
        <w:t>planiranja</w:t>
      </w:r>
      <w:proofErr w:type="spellEnd"/>
      <w:r w:rsidRPr="002722CF">
        <w:rPr>
          <w:rFonts w:cstheme="minorHAnsi"/>
        </w:rPr>
        <w:t xml:space="preserve"> </w:t>
      </w:r>
      <w:proofErr w:type="spellStart"/>
      <w:r w:rsidRPr="002722CF">
        <w:rPr>
          <w:rFonts w:cstheme="minorHAnsi"/>
        </w:rPr>
        <w:t>vaspitno-obrazovnog</w:t>
      </w:r>
      <w:proofErr w:type="spellEnd"/>
      <w:r w:rsidRPr="002722CF">
        <w:rPr>
          <w:rFonts w:cstheme="minorHAnsi"/>
        </w:rPr>
        <w:t xml:space="preserve"> </w:t>
      </w:r>
      <w:proofErr w:type="spellStart"/>
      <w:r w:rsidRPr="002722CF">
        <w:rPr>
          <w:rFonts w:cstheme="minorHAnsi"/>
        </w:rPr>
        <w:t>rada</w:t>
      </w:r>
      <w:proofErr w:type="spellEnd"/>
      <w:r w:rsidRPr="002722CF">
        <w:rPr>
          <w:rFonts w:cstheme="minorHAnsi"/>
        </w:rPr>
        <w:t xml:space="preserve"> </w:t>
      </w:r>
      <w:proofErr w:type="spellStart"/>
      <w:r w:rsidRPr="002722CF">
        <w:rPr>
          <w:rFonts w:cstheme="minorHAnsi"/>
        </w:rPr>
        <w:t>polazim</w:t>
      </w:r>
      <w:proofErr w:type="spellEnd"/>
      <w:r w:rsidRPr="002722CF">
        <w:rPr>
          <w:rFonts w:cstheme="minorHAnsi"/>
        </w:rPr>
        <w:t xml:space="preserve"> </w:t>
      </w:r>
      <w:proofErr w:type="spellStart"/>
      <w:r w:rsidRPr="002722CF">
        <w:rPr>
          <w:rFonts w:cstheme="minorHAnsi"/>
        </w:rPr>
        <w:t>od</w:t>
      </w:r>
      <w:proofErr w:type="spellEnd"/>
      <w:r w:rsidRPr="002722CF">
        <w:rPr>
          <w:rFonts w:cstheme="minorHAnsi"/>
        </w:rPr>
        <w:t xml:space="preserve"> </w:t>
      </w:r>
      <w:proofErr w:type="spellStart"/>
      <w:r w:rsidRPr="002722CF">
        <w:rPr>
          <w:rFonts w:cstheme="minorHAnsi"/>
          <w:i/>
          <w:iCs/>
        </w:rPr>
        <w:t>pro</w:t>
      </w:r>
      <w:r w:rsidR="000E0814" w:rsidRPr="002722CF">
        <w:rPr>
          <w:rFonts w:cstheme="minorHAnsi"/>
          <w:i/>
          <w:iCs/>
        </w:rPr>
        <w:t>gramskih</w:t>
      </w:r>
      <w:proofErr w:type="spellEnd"/>
      <w:r w:rsidR="000E0814" w:rsidRPr="002722CF">
        <w:rPr>
          <w:rFonts w:cstheme="minorHAnsi"/>
          <w:i/>
          <w:iCs/>
        </w:rPr>
        <w:t xml:space="preserve"> </w:t>
      </w:r>
      <w:proofErr w:type="spellStart"/>
      <w:r w:rsidRPr="002722CF">
        <w:rPr>
          <w:rFonts w:cstheme="minorHAnsi"/>
          <w:i/>
          <w:iCs/>
        </w:rPr>
        <w:t>ciljeva</w:t>
      </w:r>
      <w:proofErr w:type="spellEnd"/>
      <w:r w:rsidRPr="002722CF">
        <w:rPr>
          <w:rFonts w:cstheme="minorHAnsi"/>
          <w:i/>
          <w:iCs/>
        </w:rPr>
        <w:t xml:space="preserve">? </w:t>
      </w:r>
    </w:p>
    <w:p w14:paraId="77A30DC4" w14:textId="77777777" w:rsidR="000E0814" w:rsidRPr="002722CF" w:rsidRDefault="001C3FB7" w:rsidP="006E19A8">
      <w:pPr>
        <w:pStyle w:val="ListParagraph"/>
        <w:numPr>
          <w:ilvl w:val="0"/>
          <w:numId w:val="29"/>
        </w:numPr>
        <w:spacing w:after="0" w:line="276" w:lineRule="auto"/>
        <w:jc w:val="both"/>
        <w:rPr>
          <w:rFonts w:cstheme="minorHAnsi"/>
        </w:rPr>
      </w:pPr>
      <w:proofErr w:type="spellStart"/>
      <w:r w:rsidRPr="002722CF">
        <w:rPr>
          <w:rFonts w:cstheme="minorHAnsi"/>
        </w:rPr>
        <w:t>Vršim</w:t>
      </w:r>
      <w:proofErr w:type="spellEnd"/>
      <w:r w:rsidRPr="002722CF">
        <w:rPr>
          <w:rFonts w:cstheme="minorHAnsi"/>
        </w:rPr>
        <w:t xml:space="preserve"> li </w:t>
      </w:r>
      <w:proofErr w:type="spellStart"/>
      <w:r w:rsidRPr="002722CF">
        <w:rPr>
          <w:rFonts w:cstheme="minorHAnsi"/>
        </w:rPr>
        <w:t>operacionalizaciju</w:t>
      </w:r>
      <w:proofErr w:type="spellEnd"/>
      <w:r w:rsidRPr="002722CF">
        <w:rPr>
          <w:rFonts w:cstheme="minorHAnsi"/>
        </w:rPr>
        <w:t xml:space="preserve"> </w:t>
      </w:r>
      <w:proofErr w:type="spellStart"/>
      <w:r w:rsidRPr="002722CF">
        <w:rPr>
          <w:rFonts w:cstheme="minorHAnsi"/>
        </w:rPr>
        <w:t>i</w:t>
      </w:r>
      <w:proofErr w:type="spellEnd"/>
      <w:r w:rsidRPr="002722CF">
        <w:rPr>
          <w:rFonts w:cstheme="minorHAnsi"/>
        </w:rPr>
        <w:t xml:space="preserve"> </w:t>
      </w:r>
      <w:proofErr w:type="spellStart"/>
      <w:r w:rsidRPr="002722CF">
        <w:rPr>
          <w:rFonts w:cstheme="minorHAnsi"/>
        </w:rPr>
        <w:t>konkretizaciju</w:t>
      </w:r>
      <w:proofErr w:type="spellEnd"/>
      <w:r w:rsidRPr="002722CF">
        <w:rPr>
          <w:rFonts w:cstheme="minorHAnsi"/>
        </w:rPr>
        <w:t xml:space="preserve"> </w:t>
      </w:r>
      <w:proofErr w:type="spellStart"/>
      <w:r w:rsidRPr="002722CF">
        <w:rPr>
          <w:rFonts w:cstheme="minorHAnsi"/>
        </w:rPr>
        <w:t>programskih</w:t>
      </w:r>
      <w:proofErr w:type="spellEnd"/>
      <w:r w:rsidRPr="002722CF">
        <w:rPr>
          <w:rFonts w:cstheme="minorHAnsi"/>
        </w:rPr>
        <w:t xml:space="preserve"> </w:t>
      </w:r>
      <w:proofErr w:type="spellStart"/>
      <w:r w:rsidRPr="002722CF">
        <w:rPr>
          <w:rFonts w:cstheme="minorHAnsi"/>
        </w:rPr>
        <w:t>ciljeva</w:t>
      </w:r>
      <w:proofErr w:type="spellEnd"/>
      <w:r w:rsidRPr="002722CF">
        <w:rPr>
          <w:rFonts w:cstheme="minorHAnsi"/>
        </w:rPr>
        <w:t xml:space="preserve"> u </w:t>
      </w:r>
      <w:proofErr w:type="spellStart"/>
      <w:r w:rsidRPr="002722CF">
        <w:rPr>
          <w:rFonts w:cstheme="minorHAnsi"/>
        </w:rPr>
        <w:t>skladu</w:t>
      </w:r>
      <w:proofErr w:type="spellEnd"/>
      <w:r w:rsidRPr="002722CF">
        <w:rPr>
          <w:rFonts w:cstheme="minorHAnsi"/>
        </w:rPr>
        <w:t xml:space="preserve"> </w:t>
      </w:r>
      <w:proofErr w:type="spellStart"/>
      <w:r w:rsidRPr="002722CF">
        <w:rPr>
          <w:rFonts w:cstheme="minorHAnsi"/>
        </w:rPr>
        <w:t>sa</w:t>
      </w:r>
      <w:proofErr w:type="spellEnd"/>
      <w:r w:rsidRPr="002722CF">
        <w:rPr>
          <w:rFonts w:cstheme="minorHAnsi"/>
        </w:rPr>
        <w:t xml:space="preserve"> </w:t>
      </w:r>
      <w:proofErr w:type="spellStart"/>
      <w:r w:rsidRPr="002722CF">
        <w:rPr>
          <w:rFonts w:cstheme="minorHAnsi"/>
        </w:rPr>
        <w:t>odabranom</w:t>
      </w:r>
      <w:proofErr w:type="spellEnd"/>
      <w:r w:rsidRPr="002722CF">
        <w:rPr>
          <w:rFonts w:cstheme="minorHAnsi"/>
        </w:rPr>
        <w:t xml:space="preserve"> </w:t>
      </w:r>
      <w:proofErr w:type="spellStart"/>
      <w:r w:rsidRPr="002722CF">
        <w:rPr>
          <w:rFonts w:cstheme="minorHAnsi"/>
        </w:rPr>
        <w:t>temom</w:t>
      </w:r>
      <w:proofErr w:type="spellEnd"/>
      <w:r w:rsidRPr="002722CF">
        <w:rPr>
          <w:rFonts w:cstheme="minorHAnsi"/>
        </w:rPr>
        <w:t xml:space="preserve">, </w:t>
      </w:r>
      <w:proofErr w:type="spellStart"/>
      <w:r w:rsidRPr="002722CF">
        <w:rPr>
          <w:rFonts w:cstheme="minorHAnsi"/>
        </w:rPr>
        <w:t>mogućnostima</w:t>
      </w:r>
      <w:proofErr w:type="spellEnd"/>
      <w:r w:rsidRPr="002722CF">
        <w:rPr>
          <w:rFonts w:cstheme="minorHAnsi"/>
        </w:rPr>
        <w:t xml:space="preserve">, </w:t>
      </w:r>
      <w:proofErr w:type="spellStart"/>
      <w:r w:rsidRPr="002722CF">
        <w:rPr>
          <w:rFonts w:cstheme="minorHAnsi"/>
        </w:rPr>
        <w:t>predznanjima</w:t>
      </w:r>
      <w:proofErr w:type="spellEnd"/>
      <w:r w:rsidRPr="002722CF">
        <w:rPr>
          <w:rFonts w:cstheme="minorHAnsi"/>
        </w:rPr>
        <w:t xml:space="preserve"> </w:t>
      </w:r>
      <w:proofErr w:type="spellStart"/>
      <w:r w:rsidRPr="002722CF">
        <w:rPr>
          <w:rFonts w:cstheme="minorHAnsi"/>
        </w:rPr>
        <w:t>i</w:t>
      </w:r>
      <w:proofErr w:type="spellEnd"/>
      <w:r w:rsidRPr="002722CF">
        <w:rPr>
          <w:rFonts w:cstheme="minorHAnsi"/>
        </w:rPr>
        <w:t xml:space="preserve"> </w:t>
      </w:r>
      <w:proofErr w:type="spellStart"/>
      <w:r w:rsidRPr="002722CF">
        <w:rPr>
          <w:rFonts w:cstheme="minorHAnsi"/>
        </w:rPr>
        <w:t>interesovanjima</w:t>
      </w:r>
      <w:proofErr w:type="spellEnd"/>
      <w:r w:rsidRPr="002722CF">
        <w:rPr>
          <w:rFonts w:cstheme="minorHAnsi"/>
        </w:rPr>
        <w:t xml:space="preserve"> </w:t>
      </w:r>
      <w:proofErr w:type="spellStart"/>
      <w:r w:rsidRPr="002722CF">
        <w:rPr>
          <w:rFonts w:cstheme="minorHAnsi"/>
        </w:rPr>
        <w:t>djece</w:t>
      </w:r>
      <w:proofErr w:type="spellEnd"/>
      <w:r w:rsidRPr="002722CF">
        <w:rPr>
          <w:rFonts w:cstheme="minorHAnsi"/>
        </w:rPr>
        <w:t xml:space="preserve">? Da li </w:t>
      </w:r>
      <w:proofErr w:type="spellStart"/>
      <w:r w:rsidRPr="002722CF">
        <w:rPr>
          <w:rFonts w:cstheme="minorHAnsi"/>
        </w:rPr>
        <w:t>poslije</w:t>
      </w:r>
      <w:proofErr w:type="spellEnd"/>
      <w:r w:rsidRPr="002722CF">
        <w:rPr>
          <w:rFonts w:cstheme="minorHAnsi"/>
        </w:rPr>
        <w:t xml:space="preserve"> </w:t>
      </w:r>
      <w:proofErr w:type="spellStart"/>
      <w:r w:rsidRPr="002722CF">
        <w:rPr>
          <w:rFonts w:cstheme="minorHAnsi"/>
        </w:rPr>
        <w:t>formulisanih</w:t>
      </w:r>
      <w:proofErr w:type="spellEnd"/>
      <w:r w:rsidRPr="002722CF">
        <w:rPr>
          <w:rFonts w:cstheme="minorHAnsi"/>
        </w:rPr>
        <w:t xml:space="preserve"> </w:t>
      </w:r>
      <w:proofErr w:type="spellStart"/>
      <w:r w:rsidRPr="002722CF">
        <w:rPr>
          <w:rFonts w:cstheme="minorHAnsi"/>
          <w:i/>
          <w:iCs/>
        </w:rPr>
        <w:t>tematskih</w:t>
      </w:r>
      <w:proofErr w:type="spellEnd"/>
      <w:r w:rsidRPr="002722CF">
        <w:rPr>
          <w:rFonts w:cstheme="minorHAnsi"/>
          <w:i/>
          <w:iCs/>
        </w:rPr>
        <w:t xml:space="preserve"> </w:t>
      </w:r>
      <w:proofErr w:type="spellStart"/>
      <w:r w:rsidRPr="002722CF">
        <w:rPr>
          <w:rFonts w:cstheme="minorHAnsi"/>
          <w:i/>
          <w:iCs/>
        </w:rPr>
        <w:t>ciljeva</w:t>
      </w:r>
      <w:proofErr w:type="spellEnd"/>
      <w:r w:rsidRPr="002722CF">
        <w:rPr>
          <w:rFonts w:cstheme="minorHAnsi"/>
        </w:rPr>
        <w:t xml:space="preserve"> </w:t>
      </w:r>
      <w:proofErr w:type="spellStart"/>
      <w:r w:rsidRPr="002722CF">
        <w:rPr>
          <w:rFonts w:cstheme="minorHAnsi"/>
        </w:rPr>
        <w:t>planiram</w:t>
      </w:r>
      <w:proofErr w:type="spellEnd"/>
      <w:r w:rsidRPr="002722CF">
        <w:rPr>
          <w:rFonts w:cstheme="minorHAnsi"/>
        </w:rPr>
        <w:t xml:space="preserve"> </w:t>
      </w:r>
      <w:proofErr w:type="spellStart"/>
      <w:r w:rsidRPr="002722CF">
        <w:rPr>
          <w:rFonts w:cstheme="minorHAnsi"/>
        </w:rPr>
        <w:t>adekvatne</w:t>
      </w:r>
      <w:proofErr w:type="spellEnd"/>
      <w:r w:rsidRPr="002722CF">
        <w:rPr>
          <w:rFonts w:cstheme="minorHAnsi"/>
        </w:rPr>
        <w:t xml:space="preserve"> </w:t>
      </w:r>
      <w:proofErr w:type="spellStart"/>
      <w:r w:rsidRPr="002722CF">
        <w:rPr>
          <w:rFonts w:cstheme="minorHAnsi"/>
          <w:i/>
          <w:iCs/>
        </w:rPr>
        <w:t>aktivnosti</w:t>
      </w:r>
      <w:proofErr w:type="spellEnd"/>
      <w:r w:rsidRPr="002722CF">
        <w:rPr>
          <w:rFonts w:cstheme="minorHAnsi"/>
          <w:i/>
          <w:iCs/>
        </w:rPr>
        <w:t xml:space="preserve"> </w:t>
      </w:r>
      <w:proofErr w:type="spellStart"/>
      <w:r w:rsidRPr="002722CF">
        <w:rPr>
          <w:rFonts w:cstheme="minorHAnsi"/>
        </w:rPr>
        <w:t>posredstvom</w:t>
      </w:r>
      <w:proofErr w:type="spellEnd"/>
      <w:r w:rsidRPr="002722CF">
        <w:rPr>
          <w:rFonts w:cstheme="minorHAnsi"/>
        </w:rPr>
        <w:t xml:space="preserve"> </w:t>
      </w:r>
      <w:proofErr w:type="spellStart"/>
      <w:r w:rsidRPr="002722CF">
        <w:rPr>
          <w:rFonts w:cstheme="minorHAnsi"/>
        </w:rPr>
        <w:t>kojih</w:t>
      </w:r>
      <w:proofErr w:type="spellEnd"/>
      <w:r w:rsidRPr="002722CF">
        <w:rPr>
          <w:rFonts w:cstheme="minorHAnsi"/>
        </w:rPr>
        <w:t xml:space="preserve"> </w:t>
      </w:r>
      <w:proofErr w:type="spellStart"/>
      <w:r w:rsidRPr="002722CF">
        <w:rPr>
          <w:rFonts w:cstheme="minorHAnsi"/>
        </w:rPr>
        <w:t>ću</w:t>
      </w:r>
      <w:proofErr w:type="spellEnd"/>
      <w:r w:rsidRPr="002722CF">
        <w:rPr>
          <w:rFonts w:cstheme="minorHAnsi"/>
        </w:rPr>
        <w:t xml:space="preserve"> </w:t>
      </w:r>
      <w:proofErr w:type="spellStart"/>
      <w:r w:rsidRPr="002722CF">
        <w:rPr>
          <w:rFonts w:cstheme="minorHAnsi"/>
        </w:rPr>
        <w:t>realizovati</w:t>
      </w:r>
      <w:proofErr w:type="spellEnd"/>
      <w:r w:rsidRPr="002722CF">
        <w:rPr>
          <w:rFonts w:cstheme="minorHAnsi"/>
        </w:rPr>
        <w:t xml:space="preserve"> </w:t>
      </w:r>
      <w:proofErr w:type="spellStart"/>
      <w:r w:rsidRPr="002722CF">
        <w:rPr>
          <w:rFonts w:cstheme="minorHAnsi"/>
        </w:rPr>
        <w:t>postavljene</w:t>
      </w:r>
      <w:proofErr w:type="spellEnd"/>
      <w:r w:rsidRPr="002722CF">
        <w:rPr>
          <w:rFonts w:cstheme="minorHAnsi"/>
        </w:rPr>
        <w:t xml:space="preserve"> </w:t>
      </w:r>
      <w:proofErr w:type="spellStart"/>
      <w:r w:rsidRPr="002722CF">
        <w:rPr>
          <w:rFonts w:cstheme="minorHAnsi"/>
        </w:rPr>
        <w:t>ciljeve</w:t>
      </w:r>
      <w:proofErr w:type="spellEnd"/>
      <w:r w:rsidRPr="002722CF">
        <w:rPr>
          <w:rFonts w:cstheme="minorHAnsi"/>
        </w:rPr>
        <w:t>?</w:t>
      </w:r>
    </w:p>
    <w:p w14:paraId="0E7BAB6F" w14:textId="10D0B8C1" w:rsidR="000E0814" w:rsidRPr="002722CF" w:rsidRDefault="001C3FB7" w:rsidP="006E19A8">
      <w:pPr>
        <w:pStyle w:val="ListParagraph"/>
        <w:numPr>
          <w:ilvl w:val="0"/>
          <w:numId w:val="29"/>
        </w:numPr>
        <w:spacing w:after="0" w:line="276" w:lineRule="auto"/>
        <w:jc w:val="both"/>
        <w:rPr>
          <w:rFonts w:cstheme="minorHAnsi"/>
        </w:rPr>
      </w:pPr>
      <w:r w:rsidRPr="002722CF">
        <w:rPr>
          <w:rFonts w:cstheme="minorHAnsi"/>
        </w:rPr>
        <w:t xml:space="preserve">Da li, </w:t>
      </w:r>
      <w:proofErr w:type="spellStart"/>
      <w:r w:rsidRPr="002722CF">
        <w:rPr>
          <w:rFonts w:cstheme="minorHAnsi"/>
        </w:rPr>
        <w:t>kako</w:t>
      </w:r>
      <w:proofErr w:type="spellEnd"/>
      <w:r w:rsidRPr="002722CF">
        <w:rPr>
          <w:rFonts w:cstheme="minorHAnsi"/>
        </w:rPr>
        <w:t xml:space="preserve"> bi </w:t>
      </w:r>
      <w:proofErr w:type="spellStart"/>
      <w:r w:rsidRPr="002722CF">
        <w:rPr>
          <w:rFonts w:cstheme="minorHAnsi"/>
        </w:rPr>
        <w:t>nedjeljni</w:t>
      </w:r>
      <w:proofErr w:type="spellEnd"/>
      <w:r w:rsidRPr="002722CF">
        <w:rPr>
          <w:rFonts w:cstheme="minorHAnsi"/>
        </w:rPr>
        <w:t xml:space="preserve"> </w:t>
      </w:r>
      <w:proofErr w:type="spellStart"/>
      <w:r w:rsidRPr="002722CF">
        <w:rPr>
          <w:rFonts w:cstheme="minorHAnsi"/>
        </w:rPr>
        <w:t>ciljevi</w:t>
      </w:r>
      <w:proofErr w:type="spellEnd"/>
      <w:r w:rsidRPr="002722CF">
        <w:rPr>
          <w:rFonts w:cstheme="minorHAnsi"/>
        </w:rPr>
        <w:t xml:space="preserve"> </w:t>
      </w:r>
      <w:proofErr w:type="spellStart"/>
      <w:r w:rsidRPr="002722CF">
        <w:rPr>
          <w:rFonts w:cstheme="minorHAnsi"/>
        </w:rPr>
        <w:t>bili</w:t>
      </w:r>
      <w:proofErr w:type="spellEnd"/>
      <w:r w:rsidRPr="002722CF">
        <w:rPr>
          <w:rFonts w:cstheme="minorHAnsi"/>
        </w:rPr>
        <w:t xml:space="preserve"> </w:t>
      </w:r>
      <w:proofErr w:type="spellStart"/>
      <w:r w:rsidRPr="002722CF">
        <w:rPr>
          <w:rFonts w:cstheme="minorHAnsi"/>
        </w:rPr>
        <w:t>što</w:t>
      </w:r>
      <w:proofErr w:type="spellEnd"/>
      <w:r w:rsidRPr="002722CF">
        <w:rPr>
          <w:rFonts w:cstheme="minorHAnsi"/>
        </w:rPr>
        <w:t xml:space="preserve"> </w:t>
      </w:r>
      <w:proofErr w:type="spellStart"/>
      <w:r w:rsidRPr="002722CF">
        <w:rPr>
          <w:rFonts w:cstheme="minorHAnsi"/>
        </w:rPr>
        <w:t>uspješnije</w:t>
      </w:r>
      <w:proofErr w:type="spellEnd"/>
      <w:r w:rsidRPr="002722CF">
        <w:rPr>
          <w:rFonts w:cstheme="minorHAnsi"/>
        </w:rPr>
        <w:t xml:space="preserve"> </w:t>
      </w:r>
      <w:proofErr w:type="spellStart"/>
      <w:r w:rsidRPr="002722CF">
        <w:rPr>
          <w:rFonts w:cstheme="minorHAnsi"/>
        </w:rPr>
        <w:t>realizovani</w:t>
      </w:r>
      <w:proofErr w:type="spellEnd"/>
      <w:r w:rsidRPr="002722CF">
        <w:rPr>
          <w:rFonts w:cstheme="minorHAnsi"/>
        </w:rPr>
        <w:t xml:space="preserve">, za </w:t>
      </w:r>
      <w:proofErr w:type="spellStart"/>
      <w:r w:rsidRPr="002722CF">
        <w:rPr>
          <w:rFonts w:cstheme="minorHAnsi"/>
        </w:rPr>
        <w:t>svaki</w:t>
      </w:r>
      <w:proofErr w:type="spellEnd"/>
      <w:r w:rsidRPr="002722CF">
        <w:rPr>
          <w:rFonts w:cstheme="minorHAnsi"/>
        </w:rPr>
        <w:t xml:space="preserve"> dan </w:t>
      </w:r>
      <w:proofErr w:type="spellStart"/>
      <w:r w:rsidRPr="002722CF">
        <w:rPr>
          <w:rFonts w:cstheme="minorHAnsi"/>
        </w:rPr>
        <w:t>posebno</w:t>
      </w:r>
      <w:proofErr w:type="spellEnd"/>
      <w:r w:rsidRPr="002722CF">
        <w:rPr>
          <w:rFonts w:cstheme="minorHAnsi"/>
        </w:rPr>
        <w:t xml:space="preserve"> </w:t>
      </w:r>
      <w:proofErr w:type="spellStart"/>
      <w:r w:rsidRPr="002722CF">
        <w:rPr>
          <w:rFonts w:cstheme="minorHAnsi"/>
        </w:rPr>
        <w:t>planiram</w:t>
      </w:r>
      <w:proofErr w:type="spellEnd"/>
      <w:r w:rsidRPr="002722CF">
        <w:rPr>
          <w:rFonts w:cstheme="minorHAnsi"/>
        </w:rPr>
        <w:t xml:space="preserve"> </w:t>
      </w:r>
      <w:proofErr w:type="spellStart"/>
      <w:r w:rsidRPr="002722CF">
        <w:rPr>
          <w:rFonts w:cstheme="minorHAnsi"/>
        </w:rPr>
        <w:t>odgovarajuće</w:t>
      </w:r>
      <w:proofErr w:type="spellEnd"/>
      <w:r w:rsidRPr="002722CF">
        <w:rPr>
          <w:rFonts w:cstheme="minorHAnsi"/>
        </w:rPr>
        <w:t xml:space="preserve"> </w:t>
      </w:r>
      <w:proofErr w:type="spellStart"/>
      <w:r w:rsidRPr="002722CF">
        <w:rPr>
          <w:rFonts w:cstheme="minorHAnsi"/>
          <w:i/>
          <w:iCs/>
        </w:rPr>
        <w:t>grupne</w:t>
      </w:r>
      <w:proofErr w:type="spellEnd"/>
      <w:r w:rsidRPr="002722CF">
        <w:rPr>
          <w:rFonts w:cstheme="minorHAnsi"/>
          <w:i/>
          <w:iCs/>
        </w:rPr>
        <w:t xml:space="preserve"> </w:t>
      </w:r>
      <w:proofErr w:type="spellStart"/>
      <w:r w:rsidRPr="002722CF">
        <w:rPr>
          <w:rFonts w:cstheme="minorHAnsi"/>
          <w:i/>
          <w:iCs/>
        </w:rPr>
        <w:t>i</w:t>
      </w:r>
      <w:proofErr w:type="spellEnd"/>
      <w:r w:rsidRPr="002722CF">
        <w:rPr>
          <w:rFonts w:cstheme="minorHAnsi"/>
          <w:i/>
          <w:iCs/>
        </w:rPr>
        <w:t xml:space="preserve"> </w:t>
      </w:r>
      <w:proofErr w:type="spellStart"/>
      <w:r w:rsidRPr="002722CF">
        <w:rPr>
          <w:rFonts w:cstheme="minorHAnsi"/>
          <w:i/>
          <w:iCs/>
        </w:rPr>
        <w:t>individualizovane</w:t>
      </w:r>
      <w:proofErr w:type="spellEnd"/>
      <w:r w:rsidRPr="002722CF">
        <w:rPr>
          <w:rFonts w:cstheme="minorHAnsi"/>
          <w:i/>
          <w:iCs/>
        </w:rPr>
        <w:t xml:space="preserve"> </w:t>
      </w:r>
      <w:proofErr w:type="spellStart"/>
      <w:r w:rsidRPr="002722CF">
        <w:rPr>
          <w:rFonts w:cstheme="minorHAnsi"/>
          <w:i/>
          <w:iCs/>
        </w:rPr>
        <w:t>aktivnosti</w:t>
      </w:r>
      <w:proofErr w:type="spellEnd"/>
      <w:r w:rsidRPr="002722CF">
        <w:rPr>
          <w:rFonts w:cstheme="minorHAnsi"/>
        </w:rPr>
        <w:t xml:space="preserve">, </w:t>
      </w:r>
      <w:proofErr w:type="spellStart"/>
      <w:r w:rsidRPr="002722CF">
        <w:rPr>
          <w:rFonts w:cstheme="minorHAnsi"/>
        </w:rPr>
        <w:t>tokom</w:t>
      </w:r>
      <w:proofErr w:type="spellEnd"/>
      <w:r w:rsidRPr="002722CF">
        <w:rPr>
          <w:rFonts w:cstheme="minorHAnsi"/>
        </w:rPr>
        <w:t xml:space="preserve"> </w:t>
      </w:r>
      <w:proofErr w:type="spellStart"/>
      <w:r w:rsidRPr="002722CF">
        <w:rPr>
          <w:rFonts w:cstheme="minorHAnsi"/>
        </w:rPr>
        <w:t>jutarnjeg</w:t>
      </w:r>
      <w:proofErr w:type="spellEnd"/>
      <w:r w:rsidRPr="002722CF">
        <w:rPr>
          <w:rFonts w:cstheme="minorHAnsi"/>
        </w:rPr>
        <w:t xml:space="preserve"> </w:t>
      </w:r>
      <w:proofErr w:type="spellStart"/>
      <w:r w:rsidRPr="002722CF">
        <w:rPr>
          <w:rFonts w:cstheme="minorHAnsi"/>
        </w:rPr>
        <w:t>okupljanja</w:t>
      </w:r>
      <w:proofErr w:type="spellEnd"/>
      <w:r w:rsidRPr="002722CF">
        <w:rPr>
          <w:rFonts w:cstheme="minorHAnsi"/>
        </w:rPr>
        <w:t xml:space="preserve">, </w:t>
      </w:r>
      <w:proofErr w:type="spellStart"/>
      <w:r w:rsidRPr="002722CF">
        <w:rPr>
          <w:rFonts w:cstheme="minorHAnsi"/>
        </w:rPr>
        <w:t>frontalnog</w:t>
      </w:r>
      <w:proofErr w:type="spellEnd"/>
      <w:r w:rsidRPr="002722CF">
        <w:rPr>
          <w:rFonts w:cstheme="minorHAnsi"/>
        </w:rPr>
        <w:t xml:space="preserve"> </w:t>
      </w:r>
      <w:proofErr w:type="spellStart"/>
      <w:r w:rsidRPr="002722CF">
        <w:rPr>
          <w:rFonts w:cstheme="minorHAnsi"/>
        </w:rPr>
        <w:t>rada</w:t>
      </w:r>
      <w:proofErr w:type="spellEnd"/>
      <w:r w:rsidRPr="002722CF">
        <w:rPr>
          <w:rFonts w:cstheme="minorHAnsi"/>
        </w:rPr>
        <w:t xml:space="preserve">, </w:t>
      </w:r>
      <w:proofErr w:type="spellStart"/>
      <w:r w:rsidRPr="002722CF">
        <w:rPr>
          <w:rFonts w:cstheme="minorHAnsi"/>
        </w:rPr>
        <w:t>rada</w:t>
      </w:r>
      <w:proofErr w:type="spellEnd"/>
      <w:r w:rsidRPr="002722CF">
        <w:rPr>
          <w:rFonts w:cstheme="minorHAnsi"/>
        </w:rPr>
        <w:t xml:space="preserve"> po </w:t>
      </w:r>
      <w:proofErr w:type="spellStart"/>
      <w:r w:rsidRPr="002722CF">
        <w:rPr>
          <w:rFonts w:cstheme="minorHAnsi"/>
        </w:rPr>
        <w:t>centrima</w:t>
      </w:r>
      <w:proofErr w:type="spellEnd"/>
      <w:r w:rsidRPr="002722CF">
        <w:rPr>
          <w:rFonts w:cstheme="minorHAnsi"/>
        </w:rPr>
        <w:t xml:space="preserve"> </w:t>
      </w:r>
      <w:proofErr w:type="spellStart"/>
      <w:r w:rsidRPr="002722CF">
        <w:rPr>
          <w:rFonts w:cstheme="minorHAnsi"/>
        </w:rPr>
        <w:t>interesovanja</w:t>
      </w:r>
      <w:proofErr w:type="spellEnd"/>
      <w:r w:rsidRPr="002722CF">
        <w:rPr>
          <w:rFonts w:cstheme="minorHAnsi"/>
        </w:rPr>
        <w:t xml:space="preserve"> </w:t>
      </w:r>
      <w:proofErr w:type="spellStart"/>
      <w:r w:rsidRPr="002722CF">
        <w:rPr>
          <w:rFonts w:cstheme="minorHAnsi"/>
        </w:rPr>
        <w:t>itd</w:t>
      </w:r>
      <w:proofErr w:type="spellEnd"/>
      <w:r w:rsidRPr="002722CF">
        <w:rPr>
          <w:rFonts w:cstheme="minorHAnsi"/>
        </w:rPr>
        <w:t xml:space="preserve">.? Da li, u </w:t>
      </w:r>
      <w:proofErr w:type="spellStart"/>
      <w:r w:rsidRPr="002722CF">
        <w:rPr>
          <w:rFonts w:cstheme="minorHAnsi"/>
        </w:rPr>
        <w:t>skladu</w:t>
      </w:r>
      <w:proofErr w:type="spellEnd"/>
      <w:r w:rsidRPr="002722CF">
        <w:rPr>
          <w:rFonts w:cstheme="minorHAnsi"/>
        </w:rPr>
        <w:t xml:space="preserve"> </w:t>
      </w:r>
      <w:proofErr w:type="spellStart"/>
      <w:r w:rsidRPr="002722CF">
        <w:rPr>
          <w:rFonts w:cstheme="minorHAnsi"/>
        </w:rPr>
        <w:t>sa</w:t>
      </w:r>
      <w:proofErr w:type="spellEnd"/>
      <w:r w:rsidRPr="002722CF">
        <w:rPr>
          <w:rFonts w:cstheme="minorHAnsi"/>
        </w:rPr>
        <w:t xml:space="preserve"> </w:t>
      </w:r>
      <w:proofErr w:type="spellStart"/>
      <w:r w:rsidRPr="002722CF">
        <w:rPr>
          <w:rFonts w:cstheme="minorHAnsi"/>
        </w:rPr>
        <w:t>postavljenim</w:t>
      </w:r>
      <w:proofErr w:type="spellEnd"/>
      <w:r w:rsidRPr="002722CF">
        <w:rPr>
          <w:rFonts w:cstheme="minorHAnsi"/>
        </w:rPr>
        <w:t xml:space="preserve"> </w:t>
      </w:r>
      <w:proofErr w:type="spellStart"/>
      <w:r w:rsidRPr="002722CF">
        <w:rPr>
          <w:rFonts w:cstheme="minorHAnsi"/>
        </w:rPr>
        <w:t>ciljevima</w:t>
      </w:r>
      <w:proofErr w:type="spellEnd"/>
      <w:r w:rsidRPr="002722CF">
        <w:rPr>
          <w:rFonts w:cstheme="minorHAnsi"/>
        </w:rPr>
        <w:t xml:space="preserve"> </w:t>
      </w:r>
      <w:proofErr w:type="spellStart"/>
      <w:r w:rsidRPr="002722CF">
        <w:rPr>
          <w:rFonts w:cstheme="minorHAnsi"/>
        </w:rPr>
        <w:t>i</w:t>
      </w:r>
      <w:proofErr w:type="spellEnd"/>
      <w:r w:rsidRPr="002722CF">
        <w:rPr>
          <w:rFonts w:cstheme="minorHAnsi"/>
        </w:rPr>
        <w:t xml:space="preserve"> </w:t>
      </w:r>
      <w:proofErr w:type="spellStart"/>
      <w:r w:rsidRPr="002722CF">
        <w:rPr>
          <w:rFonts w:cstheme="minorHAnsi"/>
        </w:rPr>
        <w:t>odabranim</w:t>
      </w:r>
      <w:proofErr w:type="spellEnd"/>
      <w:r w:rsidRPr="002722CF">
        <w:rPr>
          <w:rFonts w:cstheme="minorHAnsi"/>
        </w:rPr>
        <w:t xml:space="preserve"> </w:t>
      </w:r>
      <w:proofErr w:type="spellStart"/>
      <w:r w:rsidRPr="002722CF">
        <w:rPr>
          <w:rFonts w:cstheme="minorHAnsi"/>
        </w:rPr>
        <w:t>aktivnostima</w:t>
      </w:r>
      <w:proofErr w:type="spellEnd"/>
      <w:r w:rsidRPr="002722CF">
        <w:rPr>
          <w:rFonts w:cstheme="minorHAnsi"/>
        </w:rPr>
        <w:t xml:space="preserve">, </w:t>
      </w:r>
      <w:proofErr w:type="spellStart"/>
      <w:r w:rsidRPr="002722CF">
        <w:rPr>
          <w:rFonts w:cstheme="minorHAnsi"/>
        </w:rPr>
        <w:t>planiram</w:t>
      </w:r>
      <w:proofErr w:type="spellEnd"/>
      <w:r w:rsidRPr="002722CF">
        <w:rPr>
          <w:rFonts w:cstheme="minorHAnsi"/>
        </w:rPr>
        <w:t xml:space="preserve"> </w:t>
      </w:r>
      <w:proofErr w:type="spellStart"/>
      <w:r w:rsidRPr="002722CF">
        <w:rPr>
          <w:rFonts w:cstheme="minorHAnsi"/>
        </w:rPr>
        <w:t>odgovarjuće</w:t>
      </w:r>
      <w:proofErr w:type="spellEnd"/>
      <w:r w:rsidRPr="002722CF">
        <w:rPr>
          <w:rFonts w:cstheme="minorHAnsi"/>
        </w:rPr>
        <w:t xml:space="preserve"> </w:t>
      </w:r>
      <w:proofErr w:type="spellStart"/>
      <w:r w:rsidRPr="002722CF">
        <w:rPr>
          <w:rFonts w:cstheme="minorHAnsi"/>
          <w:i/>
          <w:iCs/>
        </w:rPr>
        <w:t>metode</w:t>
      </w:r>
      <w:proofErr w:type="spellEnd"/>
      <w:r w:rsidRPr="002722CF">
        <w:rPr>
          <w:rFonts w:cstheme="minorHAnsi"/>
          <w:i/>
          <w:iCs/>
        </w:rPr>
        <w:t xml:space="preserve">, </w:t>
      </w:r>
      <w:proofErr w:type="spellStart"/>
      <w:r w:rsidRPr="002722CF">
        <w:rPr>
          <w:rFonts w:cstheme="minorHAnsi"/>
          <w:i/>
          <w:iCs/>
        </w:rPr>
        <w:t>sredstva</w:t>
      </w:r>
      <w:proofErr w:type="spellEnd"/>
      <w:r w:rsidRPr="002722CF">
        <w:rPr>
          <w:rFonts w:cstheme="minorHAnsi"/>
          <w:i/>
          <w:iCs/>
        </w:rPr>
        <w:t xml:space="preserve"> </w:t>
      </w:r>
      <w:proofErr w:type="spellStart"/>
      <w:r w:rsidRPr="002722CF">
        <w:rPr>
          <w:rFonts w:cstheme="minorHAnsi"/>
          <w:i/>
          <w:iCs/>
        </w:rPr>
        <w:t>i</w:t>
      </w:r>
      <w:proofErr w:type="spellEnd"/>
      <w:r w:rsidRPr="002722CF">
        <w:rPr>
          <w:rFonts w:cstheme="minorHAnsi"/>
          <w:i/>
          <w:iCs/>
        </w:rPr>
        <w:t xml:space="preserve"> </w:t>
      </w:r>
      <w:proofErr w:type="spellStart"/>
      <w:r w:rsidRPr="002722CF">
        <w:rPr>
          <w:rFonts w:cstheme="minorHAnsi"/>
          <w:i/>
          <w:iCs/>
        </w:rPr>
        <w:t>materijale</w:t>
      </w:r>
      <w:proofErr w:type="spellEnd"/>
      <w:r w:rsidRPr="002722CF">
        <w:rPr>
          <w:rFonts w:cstheme="minorHAnsi"/>
        </w:rPr>
        <w:t xml:space="preserve"> </w:t>
      </w:r>
      <w:proofErr w:type="spellStart"/>
      <w:r w:rsidRPr="002722CF">
        <w:rPr>
          <w:rFonts w:cstheme="minorHAnsi"/>
        </w:rPr>
        <w:t>koje</w:t>
      </w:r>
      <w:proofErr w:type="spellEnd"/>
      <w:r w:rsidRPr="002722CF">
        <w:rPr>
          <w:rFonts w:cstheme="minorHAnsi"/>
        </w:rPr>
        <w:t xml:space="preserve"> </w:t>
      </w:r>
      <w:proofErr w:type="spellStart"/>
      <w:r w:rsidRPr="002722CF">
        <w:rPr>
          <w:rFonts w:cstheme="minorHAnsi"/>
        </w:rPr>
        <w:t>ću</w:t>
      </w:r>
      <w:proofErr w:type="spellEnd"/>
      <w:r w:rsidRPr="002722CF">
        <w:rPr>
          <w:rFonts w:cstheme="minorHAnsi"/>
        </w:rPr>
        <w:t xml:space="preserve"> </w:t>
      </w:r>
      <w:proofErr w:type="spellStart"/>
      <w:r w:rsidRPr="002722CF">
        <w:rPr>
          <w:rFonts w:cstheme="minorHAnsi"/>
        </w:rPr>
        <w:t>koristiti</w:t>
      </w:r>
      <w:proofErr w:type="spellEnd"/>
      <w:r w:rsidRPr="002722CF">
        <w:rPr>
          <w:rFonts w:cstheme="minorHAnsi"/>
        </w:rPr>
        <w:t xml:space="preserve"> u </w:t>
      </w:r>
      <w:proofErr w:type="spellStart"/>
      <w:r w:rsidRPr="002722CF">
        <w:rPr>
          <w:rFonts w:cstheme="minorHAnsi"/>
        </w:rPr>
        <w:t>radu</w:t>
      </w:r>
      <w:proofErr w:type="spellEnd"/>
      <w:r w:rsidRPr="002722CF">
        <w:rPr>
          <w:rFonts w:cstheme="minorHAnsi"/>
        </w:rPr>
        <w:t>?</w:t>
      </w:r>
    </w:p>
    <w:p w14:paraId="0479E698" w14:textId="57CE5259" w:rsidR="000E0814"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 li konkretne ciljeve i aktivnosti </w:t>
      </w:r>
      <w:r w:rsidR="00695849" w:rsidRPr="00C020FB">
        <w:rPr>
          <w:rFonts w:cstheme="minorHAnsi"/>
          <w:lang w:val="de-DE"/>
        </w:rPr>
        <w:t>određujem</w:t>
      </w:r>
      <w:r w:rsidRPr="00C020FB">
        <w:rPr>
          <w:rFonts w:cstheme="minorHAnsi"/>
          <w:lang w:val="de-DE"/>
        </w:rPr>
        <w:t xml:space="preserve"> iz ugla djeteta?                                                                                                  </w:t>
      </w:r>
    </w:p>
    <w:p w14:paraId="5E51995D" w14:textId="77777777" w:rsidR="000E0814"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 li prilikom planiranja vodim računa o ravnomjernoj zastupljenosti svih programskih područja učenja? </w:t>
      </w:r>
    </w:p>
    <w:p w14:paraId="68BC3205" w14:textId="77777777" w:rsidR="00695849"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 li planiranje vaspitno-obrazovnog rada zasnivam na posmatranju djece u različitim situacijama, razgovorima sa djecom i roditeljima, analizi produkata dječjeg stvaralaštva itd.?    </w:t>
      </w:r>
      <w:r w:rsidR="00695849" w:rsidRPr="00C020FB">
        <w:rPr>
          <w:rFonts w:cstheme="minorHAnsi"/>
          <w:lang w:val="de-DE"/>
        </w:rPr>
        <w:t xml:space="preserve">                              </w:t>
      </w:r>
    </w:p>
    <w:p w14:paraId="0565DF6C" w14:textId="23435262" w:rsidR="000E0814"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Planiram li aktivnosti kroz koje se djeca u mojoj grupi</w:t>
      </w:r>
      <w:r w:rsidRPr="00C020FB">
        <w:rPr>
          <w:rFonts w:cstheme="minorHAnsi"/>
          <w:i/>
          <w:iCs/>
          <w:lang w:val="de-DE"/>
        </w:rPr>
        <w:t xml:space="preserve"> </w:t>
      </w:r>
      <w:r w:rsidRPr="00C020FB">
        <w:rPr>
          <w:rFonts w:cstheme="minorHAnsi"/>
          <w:lang w:val="de-DE"/>
        </w:rPr>
        <w:t xml:space="preserve">igraju </w:t>
      </w:r>
      <w:r w:rsidRPr="002722CF">
        <w:rPr>
          <w:rFonts w:cstheme="minorHAnsi"/>
          <w:lang w:val="sr-Latn-ME"/>
        </w:rPr>
        <w:t>„</w:t>
      </w:r>
      <w:r w:rsidRPr="00C020FB">
        <w:rPr>
          <w:rFonts w:cstheme="minorHAnsi"/>
          <w:lang w:val="de-DE"/>
        </w:rPr>
        <w:t xml:space="preserve">kako bi učila ili uče kroz aktivnosti koje vodi vaspitač?  </w:t>
      </w:r>
      <w:r w:rsidRPr="002722CF">
        <w:rPr>
          <w:rStyle w:val="FootnoteReference"/>
          <w:rFonts w:cstheme="minorHAnsi"/>
        </w:rPr>
        <w:footnoteReference w:id="52"/>
      </w:r>
      <w:r w:rsidRPr="00C020FB">
        <w:rPr>
          <w:rFonts w:cstheme="minorHAnsi"/>
          <w:lang w:val="de-DE"/>
        </w:rPr>
        <w:t xml:space="preserve">                                                                                                                                       </w:t>
      </w:r>
      <w:r w:rsidR="000E0814" w:rsidRPr="00C020FB">
        <w:rPr>
          <w:rFonts w:cstheme="minorHAnsi"/>
          <w:lang w:val="de-DE"/>
        </w:rPr>
        <w:t xml:space="preserve">                               </w:t>
      </w:r>
    </w:p>
    <w:p w14:paraId="7CDC22E2" w14:textId="77777777" w:rsidR="00695849" w:rsidRPr="00C020FB" w:rsidRDefault="00CB4624" w:rsidP="006E19A8">
      <w:pPr>
        <w:pStyle w:val="ListParagraph"/>
        <w:numPr>
          <w:ilvl w:val="0"/>
          <w:numId w:val="29"/>
        </w:numPr>
        <w:spacing w:after="0" w:line="276" w:lineRule="auto"/>
        <w:jc w:val="both"/>
        <w:rPr>
          <w:rFonts w:cstheme="minorHAnsi"/>
          <w:lang w:val="de-DE"/>
        </w:rPr>
      </w:pPr>
      <w:r w:rsidRPr="00C020FB">
        <w:rPr>
          <w:rFonts w:cstheme="minorHAnsi"/>
          <w:lang w:val="de-DE"/>
        </w:rPr>
        <w:t>Da li u okviru realizacije</w:t>
      </w:r>
      <w:r w:rsidR="003C6CBE" w:rsidRPr="00C020FB">
        <w:rPr>
          <w:lang w:val="de-DE"/>
        </w:rPr>
        <w:t xml:space="preserve"> </w:t>
      </w:r>
      <w:r w:rsidR="003C6CBE" w:rsidRPr="00C020FB">
        <w:rPr>
          <w:rFonts w:cstheme="minorHAnsi"/>
          <w:lang w:val="de-DE"/>
        </w:rPr>
        <w:t>vaspitno-obrazovnog rada sa evaluacijom</w:t>
      </w:r>
      <w:r w:rsidR="00883B97" w:rsidRPr="00C020FB">
        <w:rPr>
          <w:rFonts w:cstheme="minorHAnsi"/>
          <w:lang w:val="de-DE"/>
        </w:rPr>
        <w:t xml:space="preserve"> hronološki</w:t>
      </w:r>
      <w:r w:rsidRPr="00C020FB">
        <w:rPr>
          <w:rFonts w:cstheme="minorHAnsi"/>
          <w:lang w:val="de-DE"/>
        </w:rPr>
        <w:t xml:space="preserve"> evidentiram</w:t>
      </w:r>
      <w:r w:rsidR="00883B97" w:rsidRPr="00C020FB">
        <w:rPr>
          <w:rFonts w:cstheme="minorHAnsi"/>
          <w:lang w:val="de-DE"/>
        </w:rPr>
        <w:t xml:space="preserve"> </w:t>
      </w:r>
      <w:r w:rsidR="00421397" w:rsidRPr="00C020FB">
        <w:rPr>
          <w:rFonts w:cstheme="minorHAnsi"/>
          <w:lang w:val="de-DE"/>
        </w:rPr>
        <w:t xml:space="preserve">ono što </w:t>
      </w:r>
      <w:r w:rsidR="00883B97" w:rsidRPr="00C020FB">
        <w:rPr>
          <w:rFonts w:cstheme="minorHAnsi"/>
          <w:lang w:val="de-DE"/>
        </w:rPr>
        <w:t xml:space="preserve">se dešavalo u </w:t>
      </w:r>
      <w:r w:rsidR="00700ED0" w:rsidRPr="00C020FB">
        <w:rPr>
          <w:rFonts w:cstheme="minorHAnsi"/>
          <w:lang w:val="de-DE"/>
        </w:rPr>
        <w:t xml:space="preserve">vaspitnoj </w:t>
      </w:r>
      <w:r w:rsidR="00883B97" w:rsidRPr="00C020FB">
        <w:rPr>
          <w:rFonts w:cstheme="minorHAnsi"/>
          <w:lang w:val="de-DE"/>
        </w:rPr>
        <w:t>grupi/vrtiću i neposrednom</w:t>
      </w:r>
      <w:r w:rsidR="0015683E" w:rsidRPr="00C020FB">
        <w:rPr>
          <w:rFonts w:cstheme="minorHAnsi"/>
          <w:lang w:val="de-DE"/>
        </w:rPr>
        <w:t xml:space="preserve"> okruženju (</w:t>
      </w:r>
      <w:r w:rsidR="00883B97" w:rsidRPr="00C020FB">
        <w:rPr>
          <w:rFonts w:cstheme="minorHAnsi"/>
          <w:lang w:val="de-DE"/>
        </w:rPr>
        <w:t>prirodnom i društvenom</w:t>
      </w:r>
      <w:r w:rsidR="0015683E" w:rsidRPr="00C020FB">
        <w:rPr>
          <w:rFonts w:cstheme="minorHAnsi"/>
          <w:lang w:val="de-DE"/>
        </w:rPr>
        <w:t>)</w:t>
      </w:r>
      <w:r w:rsidR="00695849" w:rsidRPr="00C020FB">
        <w:rPr>
          <w:rFonts w:cstheme="minorHAnsi"/>
          <w:lang w:val="de-DE"/>
        </w:rPr>
        <w:t>?</w:t>
      </w:r>
    </w:p>
    <w:p w14:paraId="19D145F8" w14:textId="77777777" w:rsidR="00695849" w:rsidRPr="00C020FB" w:rsidRDefault="00645199" w:rsidP="006E19A8">
      <w:pPr>
        <w:pStyle w:val="ListParagraph"/>
        <w:numPr>
          <w:ilvl w:val="0"/>
          <w:numId w:val="29"/>
        </w:numPr>
        <w:spacing w:after="0" w:line="276" w:lineRule="auto"/>
        <w:jc w:val="both"/>
        <w:rPr>
          <w:rFonts w:cstheme="minorHAnsi"/>
          <w:lang w:val="de-DE"/>
        </w:rPr>
      </w:pPr>
      <w:r w:rsidRPr="00C020FB">
        <w:rPr>
          <w:rFonts w:cstheme="minorHAnsi"/>
          <w:lang w:val="de-DE"/>
        </w:rPr>
        <w:t>O</w:t>
      </w:r>
      <w:r w:rsidR="00883B97" w:rsidRPr="00C020FB">
        <w:rPr>
          <w:rFonts w:cstheme="minorHAnsi"/>
          <w:lang w:val="de-DE"/>
        </w:rPr>
        <w:t xml:space="preserve">pisujem </w:t>
      </w:r>
      <w:r w:rsidR="002A0EBC" w:rsidRPr="00C020FB">
        <w:rPr>
          <w:rFonts w:cstheme="minorHAnsi"/>
          <w:lang w:val="de-DE"/>
        </w:rPr>
        <w:t>li</w:t>
      </w:r>
      <w:r w:rsidRPr="00C020FB">
        <w:rPr>
          <w:rFonts w:cstheme="minorHAnsi"/>
          <w:lang w:val="de-DE"/>
        </w:rPr>
        <w:t xml:space="preserve"> </w:t>
      </w:r>
      <w:r w:rsidR="00BE42F1" w:rsidRPr="00C020FB">
        <w:rPr>
          <w:rFonts w:cstheme="minorHAnsi"/>
          <w:lang w:val="de-DE"/>
        </w:rPr>
        <w:t>najvažnije</w:t>
      </w:r>
      <w:r w:rsidR="00883B97" w:rsidRPr="00C020FB">
        <w:rPr>
          <w:rFonts w:cstheme="minorHAnsi"/>
          <w:lang w:val="de-DE"/>
        </w:rPr>
        <w:t xml:space="preserve"> aktivnosti preko kojih se</w:t>
      </w:r>
      <w:r w:rsidR="0015683E" w:rsidRPr="00C020FB">
        <w:rPr>
          <w:rFonts w:cstheme="minorHAnsi"/>
          <w:lang w:val="de-DE"/>
        </w:rPr>
        <w:t xml:space="preserve"> tema</w:t>
      </w:r>
      <w:r w:rsidR="003F2BB5" w:rsidRPr="00C020FB">
        <w:rPr>
          <w:rFonts w:cstheme="minorHAnsi"/>
          <w:lang w:val="de-DE"/>
        </w:rPr>
        <w:t>/projekat</w:t>
      </w:r>
      <w:r w:rsidR="00883B97" w:rsidRPr="00C020FB">
        <w:rPr>
          <w:rFonts w:cstheme="minorHAnsi"/>
          <w:lang w:val="de-DE"/>
        </w:rPr>
        <w:t xml:space="preserve"> realizova</w:t>
      </w:r>
      <w:r w:rsidR="003F2BB5" w:rsidRPr="00C020FB">
        <w:rPr>
          <w:rFonts w:cstheme="minorHAnsi"/>
          <w:lang w:val="de-DE"/>
        </w:rPr>
        <w:t>o/</w:t>
      </w:r>
      <w:r w:rsidR="00883B97" w:rsidRPr="00C020FB">
        <w:rPr>
          <w:rFonts w:cstheme="minorHAnsi"/>
          <w:lang w:val="de-DE"/>
        </w:rPr>
        <w:t>la, interak</w:t>
      </w:r>
      <w:r w:rsidR="00700ED0" w:rsidRPr="00C020FB">
        <w:rPr>
          <w:rFonts w:cstheme="minorHAnsi"/>
          <w:lang w:val="de-DE"/>
        </w:rPr>
        <w:t>ciju</w:t>
      </w:r>
      <w:r w:rsidR="00883B97" w:rsidRPr="00C020FB">
        <w:rPr>
          <w:rFonts w:cstheme="minorHAnsi"/>
          <w:lang w:val="de-DE"/>
        </w:rPr>
        <w:t xml:space="preserve"> djece</w:t>
      </w:r>
      <w:r w:rsidR="005503AC" w:rsidRPr="00C020FB">
        <w:rPr>
          <w:rFonts w:cstheme="minorHAnsi"/>
          <w:lang w:val="de-DE"/>
        </w:rPr>
        <w:t xml:space="preserve"> </w:t>
      </w:r>
      <w:r w:rsidR="00883B97" w:rsidRPr="00C020FB">
        <w:rPr>
          <w:rFonts w:cstheme="minorHAnsi"/>
          <w:lang w:val="de-DE"/>
        </w:rPr>
        <w:t xml:space="preserve">sa vršnjacima </w:t>
      </w:r>
      <w:r w:rsidR="005503AC" w:rsidRPr="00C020FB">
        <w:rPr>
          <w:rFonts w:cstheme="minorHAnsi"/>
          <w:lang w:val="de-DE"/>
        </w:rPr>
        <w:t>i</w:t>
      </w:r>
      <w:r w:rsidR="00883B97" w:rsidRPr="00C020FB">
        <w:rPr>
          <w:rFonts w:cstheme="minorHAnsi"/>
          <w:lang w:val="de-DE"/>
        </w:rPr>
        <w:t xml:space="preserve"> odraslima</w:t>
      </w:r>
      <w:r w:rsidR="0015683E" w:rsidRPr="00C020FB">
        <w:rPr>
          <w:rFonts w:cstheme="minorHAnsi"/>
          <w:lang w:val="de-DE"/>
        </w:rPr>
        <w:t xml:space="preserve"> i </w:t>
      </w:r>
      <w:r w:rsidR="00883B97" w:rsidRPr="00C020FB">
        <w:rPr>
          <w:rFonts w:cstheme="minorHAnsi"/>
          <w:lang w:val="de-DE"/>
        </w:rPr>
        <w:t>aktivnosti i materijale za koje su djeca pokazala najveće interesovanje</w:t>
      </w:r>
      <w:r w:rsidR="005503AC" w:rsidRPr="00C020FB">
        <w:rPr>
          <w:rFonts w:cstheme="minorHAnsi"/>
          <w:lang w:val="de-DE"/>
        </w:rPr>
        <w:t>?</w:t>
      </w:r>
    </w:p>
    <w:p w14:paraId="6DDE0548" w14:textId="79BB1994" w:rsidR="000E0814" w:rsidRPr="00C020FB" w:rsidRDefault="005503AC"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Dajem li </w:t>
      </w:r>
      <w:r w:rsidR="00883B97" w:rsidRPr="00C020FB">
        <w:rPr>
          <w:rFonts w:cstheme="minorHAnsi"/>
          <w:lang w:val="de-DE"/>
        </w:rPr>
        <w:t xml:space="preserve">osvrt na realizovane </w:t>
      </w:r>
      <w:r w:rsidRPr="00C020FB">
        <w:rPr>
          <w:rFonts w:cstheme="minorHAnsi"/>
          <w:lang w:val="de-DE"/>
        </w:rPr>
        <w:t>i</w:t>
      </w:r>
      <w:r w:rsidR="00883B97" w:rsidRPr="00C020FB">
        <w:rPr>
          <w:rFonts w:cstheme="minorHAnsi"/>
          <w:lang w:val="de-DE"/>
        </w:rPr>
        <w:t xml:space="preserve"> nerealizovane ciljeve </w:t>
      </w:r>
      <w:r w:rsidR="0015683E" w:rsidRPr="00C020FB">
        <w:rPr>
          <w:rFonts w:cstheme="minorHAnsi"/>
          <w:lang w:val="de-DE"/>
        </w:rPr>
        <w:t xml:space="preserve">kroz koje vršim evaluaciju svog rada i na osnovu toga </w:t>
      </w:r>
      <w:r w:rsidR="003F2BB5" w:rsidRPr="00C020FB">
        <w:rPr>
          <w:rFonts w:cstheme="minorHAnsi"/>
          <w:lang w:val="de-DE"/>
        </w:rPr>
        <w:t>sa djecom planiramo i otvaramo novu temu/projekat</w:t>
      </w:r>
      <w:r w:rsidR="0015683E" w:rsidRPr="00C020FB">
        <w:rPr>
          <w:rFonts w:cstheme="minorHAnsi"/>
          <w:lang w:val="de-DE"/>
        </w:rPr>
        <w:t>?</w:t>
      </w:r>
      <w:r w:rsidR="000E0814" w:rsidRPr="00C020FB">
        <w:rPr>
          <w:rFonts w:cstheme="minorHAnsi"/>
          <w:lang w:val="de-DE"/>
        </w:rPr>
        <w:t xml:space="preserve"> </w:t>
      </w:r>
    </w:p>
    <w:p w14:paraId="3AE778D4" w14:textId="1819AFE0" w:rsidR="006E181A" w:rsidRPr="00C020FB" w:rsidRDefault="006E181A" w:rsidP="006E19A8">
      <w:pPr>
        <w:pStyle w:val="ListParagraph"/>
        <w:numPr>
          <w:ilvl w:val="0"/>
          <w:numId w:val="29"/>
        </w:numPr>
        <w:spacing w:after="0" w:line="276" w:lineRule="auto"/>
        <w:jc w:val="both"/>
        <w:rPr>
          <w:rFonts w:cstheme="minorHAnsi"/>
          <w:lang w:val="de-DE"/>
        </w:rPr>
      </w:pPr>
      <w:r>
        <w:rPr>
          <w:rFonts w:cstheme="minorHAnsi"/>
          <w:lang w:val="sr-Latn-ME"/>
        </w:rPr>
        <w:t>Planiram li a</w:t>
      </w:r>
      <w:r w:rsidR="00695849">
        <w:rPr>
          <w:rFonts w:cstheme="minorHAnsi"/>
          <w:lang w:val="sr-Latn-ME"/>
        </w:rPr>
        <w:t>k</w:t>
      </w:r>
      <w:r>
        <w:rPr>
          <w:rFonts w:cstheme="minorHAnsi"/>
          <w:lang w:val="sr-Latn-ME"/>
        </w:rPr>
        <w:t>tivnosti za dodatnu podršku djeci sa p</w:t>
      </w:r>
      <w:r w:rsidR="00CB4624">
        <w:rPr>
          <w:rFonts w:cstheme="minorHAnsi"/>
          <w:lang w:val="sr-Latn-ME"/>
        </w:rPr>
        <w:t>osebnim potrebama</w:t>
      </w:r>
      <w:r>
        <w:rPr>
          <w:rFonts w:cstheme="minorHAnsi"/>
          <w:lang w:val="sr-Latn-ME"/>
        </w:rPr>
        <w:t>?</w:t>
      </w:r>
    </w:p>
    <w:p w14:paraId="1C8EC825" w14:textId="270CCA6B" w:rsidR="001C3FB7" w:rsidRPr="00C020FB" w:rsidRDefault="001C3FB7" w:rsidP="006E19A8">
      <w:pPr>
        <w:pStyle w:val="ListParagraph"/>
        <w:numPr>
          <w:ilvl w:val="0"/>
          <w:numId w:val="29"/>
        </w:numPr>
        <w:spacing w:after="0" w:line="276" w:lineRule="auto"/>
        <w:jc w:val="both"/>
        <w:rPr>
          <w:rFonts w:cstheme="minorHAnsi"/>
          <w:lang w:val="de-DE"/>
        </w:rPr>
      </w:pPr>
      <w:r w:rsidRPr="00C020FB">
        <w:rPr>
          <w:rFonts w:cstheme="minorHAnsi"/>
          <w:lang w:val="de-DE"/>
        </w:rPr>
        <w:t xml:space="preserve">Planiram li aktivnosti koje se odnose na </w:t>
      </w:r>
      <w:r w:rsidR="0058669D" w:rsidRPr="00C020FB">
        <w:rPr>
          <w:rFonts w:cstheme="minorHAnsi"/>
          <w:lang w:val="de-DE"/>
        </w:rPr>
        <w:t>uključivanje</w:t>
      </w:r>
      <w:r w:rsidRPr="00C020FB">
        <w:rPr>
          <w:rFonts w:cstheme="minorHAnsi"/>
          <w:lang w:val="de-DE"/>
        </w:rPr>
        <w:t xml:space="preserve"> porodic</w:t>
      </w:r>
      <w:r w:rsidR="0058669D" w:rsidRPr="00C020FB">
        <w:rPr>
          <w:rFonts w:cstheme="minorHAnsi"/>
          <w:lang w:val="de-DE"/>
        </w:rPr>
        <w:t>e</w:t>
      </w:r>
      <w:r w:rsidRPr="00C020FB">
        <w:rPr>
          <w:rFonts w:cstheme="minorHAnsi"/>
          <w:lang w:val="de-DE"/>
        </w:rPr>
        <w:t xml:space="preserve"> i </w:t>
      </w:r>
      <w:r w:rsidR="0058669D" w:rsidRPr="00C020FB">
        <w:rPr>
          <w:rFonts w:cstheme="minorHAnsi"/>
          <w:lang w:val="de-DE"/>
        </w:rPr>
        <w:t>zajednice pri usaglašavanju i realizovanju tema/projekata</w:t>
      </w:r>
      <w:r w:rsidRPr="00C020FB">
        <w:rPr>
          <w:rFonts w:cstheme="minorHAnsi"/>
          <w:lang w:val="de-DE"/>
        </w:rPr>
        <w:t>?</w:t>
      </w:r>
    </w:p>
    <w:p w14:paraId="635ABF38" w14:textId="02BACABA" w:rsidR="001C3FB7" w:rsidRDefault="001C3FB7" w:rsidP="00E52A33">
      <w:pPr>
        <w:spacing w:line="240" w:lineRule="auto"/>
        <w:jc w:val="both"/>
        <w:rPr>
          <w:rFonts w:cstheme="minorHAnsi"/>
          <w:bCs/>
          <w:iCs/>
          <w:lang w:val="sr-Latn-ME"/>
        </w:rPr>
      </w:pPr>
    </w:p>
    <w:p w14:paraId="52FFFC03" w14:textId="08191DAB" w:rsidR="000300D6" w:rsidRDefault="000300D6" w:rsidP="00E52A33">
      <w:pPr>
        <w:spacing w:line="240" w:lineRule="auto"/>
        <w:jc w:val="both"/>
        <w:rPr>
          <w:rFonts w:cstheme="minorHAnsi"/>
          <w:bCs/>
          <w:iCs/>
          <w:lang w:val="sr-Latn-ME"/>
        </w:rPr>
      </w:pPr>
    </w:p>
    <w:p w14:paraId="4693CB10" w14:textId="77777777" w:rsidR="000300D6" w:rsidRPr="002722CF" w:rsidRDefault="000300D6" w:rsidP="00E52A33">
      <w:pPr>
        <w:spacing w:line="240" w:lineRule="auto"/>
        <w:jc w:val="both"/>
        <w:rPr>
          <w:rFonts w:cstheme="minorHAnsi"/>
          <w:bCs/>
          <w:iCs/>
          <w:lang w:val="sr-Latn-ME"/>
        </w:rPr>
      </w:pPr>
    </w:p>
    <w:p w14:paraId="61B95356" w14:textId="77777777" w:rsidR="00135400" w:rsidRPr="008C4583" w:rsidRDefault="00135400" w:rsidP="008C4583">
      <w:pPr>
        <w:pStyle w:val="Heading1"/>
        <w:rPr>
          <w:sz w:val="28"/>
          <w:szCs w:val="28"/>
        </w:rPr>
      </w:pPr>
      <w:bookmarkStart w:id="22" w:name="_Toc118546366"/>
      <w:r w:rsidRPr="008C4583">
        <w:rPr>
          <w:sz w:val="28"/>
          <w:szCs w:val="28"/>
        </w:rPr>
        <w:lastRenderedPageBreak/>
        <w:t>DOKUMENTOVANJE PEDAGOŠKOG PROCESA U PREDŠKOLSKOJ USTANOVI</w:t>
      </w:r>
      <w:bookmarkEnd w:id="22"/>
    </w:p>
    <w:p w14:paraId="1DBEE2CF"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Neodvojivi dio vaspitno-obrazovnog predškolskog procesa čini pedagoška dokumentacija i evidencija. U tradicionalnom više mehanicistički orjentisanom kontekstu, dokumentacija je bila precizno definisana, usmjerena na rezultate i normirane pokazatelje.</w:t>
      </w:r>
    </w:p>
    <w:p w14:paraId="3F0FED80" w14:textId="5D362249"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U kontekstu holističkog, individualizovanog pristupa dječjem učenju i razvoju, integrisanog kurikuluma i planiranja, od posebnog je značaja kontinuirano, plansko, sistematično praćenje, posmatranje, bilježenje i evidentiranje različitih pokazatelja o dječjem napredovanju, individualno i na nivou grupe. Razvojna dokumentacija, nastaje kao rezultat prikupljanja različitih pokazatelja, dobijenih  primjenom odgovarajućih instrumenata, i ne predstavlja samo „popis dokaza“ o praksi. Ideja je da primjerci dokumentacije omoguće rasprave o praksi, između kolega, rodi</w:t>
      </w:r>
      <w:r w:rsidR="00695849">
        <w:rPr>
          <w:rFonts w:cstheme="minorHAnsi"/>
          <w:bCs/>
          <w:iCs/>
          <w:lang w:val="sr-Latn-ME"/>
        </w:rPr>
        <w:t xml:space="preserve">telja, saradnika, omugućavajući </w:t>
      </w:r>
      <w:r w:rsidRPr="002722CF">
        <w:rPr>
          <w:rFonts w:cstheme="minorHAnsi"/>
          <w:bCs/>
          <w:iCs/>
          <w:lang w:val="sr-Latn-ME"/>
        </w:rPr>
        <w:t>dublje promjene u kontekstu za dobrobit djeteta.</w:t>
      </w:r>
    </w:p>
    <w:p w14:paraId="61171A38" w14:textId="77777777"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Razvojno dokumentovanje se prirodno temelji na sistematskom praćenju, kontinuiranom posmatranju i argumentovanom vrednovanju efekata pedagoške prakse</w:t>
      </w:r>
      <w:r w:rsidRPr="002722CF">
        <w:rPr>
          <w:rStyle w:val="FootnoteReference"/>
          <w:rFonts w:cstheme="minorHAnsi"/>
          <w:bCs/>
          <w:iCs/>
          <w:lang w:val="sr-Latn-ME"/>
        </w:rPr>
        <w:footnoteReference w:id="53"/>
      </w:r>
      <w:r w:rsidRPr="002722CF">
        <w:rPr>
          <w:rFonts w:cstheme="minorHAnsi"/>
          <w:bCs/>
          <w:iCs/>
          <w:lang w:val="sr-Latn-ME"/>
        </w:rPr>
        <w:t xml:space="preserve">. Posmatranje kao integrativni dio cjelovitog predškolskog kurikuluma je spontano, neformalno, ali i participativno i sistematsko, praćeno odgovarajućom evidencijom. Sistematsko posmatranje omogućava efikasnije realizovanje i preispitivanje primjenjivosti aktuelnog </w:t>
      </w:r>
      <w:r w:rsidRPr="002722CF">
        <w:rPr>
          <w:rFonts w:cstheme="minorHAnsi"/>
          <w:bCs/>
          <w:i/>
          <w:iCs/>
          <w:lang w:val="sr-Latn-ME"/>
        </w:rPr>
        <w:t>programa</w:t>
      </w:r>
      <w:r w:rsidRPr="002722CF">
        <w:rPr>
          <w:rFonts w:cstheme="minorHAnsi"/>
          <w:bCs/>
          <w:iCs/>
          <w:lang w:val="sr-Latn-ME"/>
        </w:rPr>
        <w:t xml:space="preserve">, tj. procjene relevantnosti i operativnosti datih ciljeva i njihove otvorenosti prema dječijim interesovanjima. Kontinuiranim praćenjem vaspitači dobijaju odgovor da li, i na koji način vaspitno-obrazovni proces odražava potrebe djece uključene u vrtićki život. U svrhu obuhvatnije i objektivnije  procjene napretka djeteta u pojedinim razvojnim oblastima, vaspitači  mogu posmatrati djecu u raznim situacijama, u vrtiću i izvan njega (npr.: za vrijeme dolaska i odlaska djece, tokom frontalnih aktivnosti, za vrijeme rada po centrima interesovanja, tokom slobodnih aktivnosti, za vrijeme rutinskih, ritualizovanih aktivnosti, u igri napolju, za vrijeme pripreme i realizacije javnih nastupa, tokom izleta i posjeta...). Sistematsko posmatranje praćeno je različitim tipovima dokumentovanih zabilješki vaspitača o djetetu i predstavlja integrativni dio cjelovitog predškolskog kurikuluma. Pažljivo i kontinuirano posmatranje omogućava i efikasnije planiranje, izbor tema (tematsko ili projektno planiranje) za realizaciju, ali i preventivno djelovanje: podaci do kojih se dođe praćenjem dječjeg razvoja, pomažu u blagovremenom otkrivanju i prevenciji teškoća i problema na koje nailazi dijete. </w:t>
      </w:r>
    </w:p>
    <w:p w14:paraId="4E55C490"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Objektivno, obuhvatno i kontinuirano posmatranje i praćenje dječjeg ponašanja predstavlja:</w:t>
      </w:r>
    </w:p>
    <w:p w14:paraId="4B62A992"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1. proces koji se odvija bez ili sa diskretnim učešćem vaspitača,</w:t>
      </w:r>
    </w:p>
    <w:p w14:paraId="2310170A" w14:textId="6AFED783" w:rsidR="00135400" w:rsidRPr="002722CF" w:rsidRDefault="00135400" w:rsidP="00135400">
      <w:pPr>
        <w:spacing w:line="240" w:lineRule="auto"/>
        <w:jc w:val="both"/>
        <w:rPr>
          <w:rFonts w:cstheme="minorHAnsi"/>
          <w:bCs/>
          <w:iCs/>
          <w:lang w:val="sr-Latn-ME"/>
        </w:rPr>
      </w:pPr>
      <w:r w:rsidRPr="002722CF">
        <w:rPr>
          <w:rFonts w:cstheme="minorHAnsi"/>
          <w:bCs/>
          <w:iCs/>
          <w:lang w:val="sr-Latn-ME"/>
        </w:rPr>
        <w:t>2. proces koji ne remeti spontan</w:t>
      </w:r>
      <w:r w:rsidR="00695849">
        <w:rPr>
          <w:rFonts w:cstheme="minorHAnsi"/>
          <w:bCs/>
          <w:iCs/>
          <w:lang w:val="sr-Latn-ME"/>
        </w:rPr>
        <w:t>i</w:t>
      </w:r>
      <w:r w:rsidRPr="002722CF">
        <w:rPr>
          <w:rFonts w:cstheme="minorHAnsi"/>
          <w:bCs/>
          <w:iCs/>
          <w:lang w:val="sr-Latn-ME"/>
        </w:rPr>
        <w:t xml:space="preserve"> dječiji rad tj.igru,</w:t>
      </w:r>
    </w:p>
    <w:p w14:paraId="3B509BAC"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3. osjetljiv proces, koji omogućava dobijanje važnih, konkretnih i iznijansiranih informacija,</w:t>
      </w:r>
    </w:p>
    <w:p w14:paraId="1E70E270"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4. proces lišen u mjeri mogućeg, ličnih osjećanja, mišljenja, očekivanja, etiketiranja ili subjektivne interpretacije i prosuđivanja</w:t>
      </w:r>
      <w:r w:rsidRPr="002722CF">
        <w:rPr>
          <w:rStyle w:val="FootnoteReference"/>
          <w:rFonts w:cstheme="minorHAnsi"/>
          <w:bCs/>
          <w:iCs/>
          <w:lang w:val="sr-Latn-ME"/>
        </w:rPr>
        <w:footnoteReference w:id="54"/>
      </w:r>
      <w:r w:rsidRPr="002722CF">
        <w:rPr>
          <w:rFonts w:cstheme="minorHAnsi"/>
          <w:bCs/>
          <w:iCs/>
          <w:lang w:val="sr-Latn-ME"/>
        </w:rPr>
        <w:t>.</w:t>
      </w:r>
    </w:p>
    <w:p w14:paraId="6BABAB11" w14:textId="77777777"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 xml:space="preserve">Od vještine bilježenja i preciznosti, obuhvatnosti zapisanih i sačuvanih podataka, u velikoj mjeri, zavisi i funkcionalnost planiranja, ali i kreiranja responzivnog vaspitno-obrazovnog ambijenta. </w:t>
      </w:r>
    </w:p>
    <w:p w14:paraId="33CE96D9"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U praksi nalazimo različite vrste zapisa/bilješki o posmatranim situacijama, u vrtiću: neformalnih, prigodnih bilješki, odlomaka, dnevnika, video i audio snimaka, kumulativnih bilješki, anegdotskih, narativnih bilješki, sociograma, upitnici, ček-liste, intervjui idr. Deskriptivno narativni zapisi se grade kontinuirano, tokom cijele godine i fokusirani su na uzorke datih situacija, npr.: način opraštanja od </w:t>
      </w:r>
      <w:r w:rsidRPr="002722CF">
        <w:rPr>
          <w:rFonts w:cstheme="minorHAnsi"/>
          <w:bCs/>
          <w:iCs/>
          <w:lang w:val="sr-Latn-ME"/>
        </w:rPr>
        <w:lastRenderedPageBreak/>
        <w:t xml:space="preserve">roditelja, uspostavljanje kontakta, obavljanje rutinskih aktivnosti, način uspostavljanja kontakta sa odraslim osobama i/ili sa vršnjacima, snalaženje u grupi, interakcija sa materijalom, jezička ekspresija/način izražavanja, rad sa polustrukturisanim materijalom, susret sa novim ambijentom i situacijama. Budući da je u pitanju je proces, pa je vrlo važno blagovremeno evidentirati prateća dešavanja i locirati ih u vremenski, prostorni, situacioni kontekst, kako bi, prilikom uređivanja i kasnijeg uspješnijeg interpretiranja bili efikasniji. </w:t>
      </w:r>
    </w:p>
    <w:p w14:paraId="177DDD6C" w14:textId="77777777" w:rsidR="00135400" w:rsidRPr="002722CF" w:rsidRDefault="00135400" w:rsidP="00135400">
      <w:pPr>
        <w:spacing w:line="240" w:lineRule="auto"/>
        <w:jc w:val="both"/>
        <w:rPr>
          <w:rFonts w:cstheme="minorHAnsi"/>
          <w:bCs/>
          <w:iCs/>
          <w:highlight w:val="yellow"/>
          <w:lang w:val="sr-Latn-ME"/>
        </w:rPr>
      </w:pPr>
      <w:r w:rsidRPr="002722CF">
        <w:rPr>
          <w:rFonts w:cstheme="minorHAnsi"/>
          <w:bCs/>
          <w:iCs/>
          <w:lang w:val="sr-Latn-ME"/>
        </w:rPr>
        <w:t>Od okvirnog referentnog paradigmatskog okvira, zvaničnog kurikuluma, zavisi i priroda kreiranja i oblikovanja portfolia ili dječje mape. U praksi različitih predškolskih sistema i praksi nalazimo različite forme portfolia. Socio-konstruktivistički paradigmatski okvir determiniše dokumentovanje bazirano na dječjem aktivnom učešću i kreiranju vlastitog napretka. dokumentovanje smatra agensom dijaloga i demokratizacije obrazovanja</w:t>
      </w:r>
      <w:r w:rsidRPr="002722CF">
        <w:rPr>
          <w:rStyle w:val="FootnoteReference"/>
          <w:rFonts w:cstheme="minorHAnsi"/>
          <w:bCs/>
          <w:iCs/>
          <w:lang w:val="sr-Latn-ME"/>
        </w:rPr>
        <w:footnoteReference w:id="55"/>
      </w:r>
      <w:r w:rsidRPr="002722CF">
        <w:rPr>
          <w:rFonts w:cstheme="minorHAnsi"/>
          <w:bCs/>
          <w:iCs/>
          <w:lang w:val="sr-Latn-ME"/>
        </w:rPr>
        <w:t>.</w:t>
      </w:r>
      <w:r w:rsidRPr="002722CF">
        <w:rPr>
          <w:rFonts w:cstheme="minorHAnsi"/>
          <w:bCs/>
          <w:lang w:val="sr-Latn-ME"/>
        </w:rPr>
        <w:t xml:space="preserve"> </w:t>
      </w:r>
    </w:p>
    <w:p w14:paraId="52A442DD"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Stoga je savremeni kontekst okvir za otvaranje uslova da evidentiranje i dokumentovanje umjesto spolja zadatog, postane sredstvo emancipacije djeteta i vaspitača. Ovakav način vođenja dokumentacije postaje vlasništvo samih vaspitača omogućavajući im funkcionalnije planiranje i uređivanje vaspitno-obrazovnog ambijenta, responzivnog za sve učesnike. U okviru </w:t>
      </w:r>
      <w:r w:rsidRPr="002722CF">
        <w:rPr>
          <w:rFonts w:cstheme="minorHAnsi"/>
          <w:bCs/>
          <w:i/>
          <w:iCs/>
          <w:lang w:val="sr-Latn-ME"/>
        </w:rPr>
        <w:t>diskursa participacije</w:t>
      </w:r>
      <w:r w:rsidRPr="002722CF">
        <w:rPr>
          <w:rFonts w:cstheme="minorHAnsi"/>
          <w:bCs/>
          <w:iCs/>
          <w:lang w:val="sr-Latn-ME"/>
        </w:rPr>
        <w:t xml:space="preserve"> (umjesto dugopreovlađujućeg </w:t>
      </w:r>
      <w:r w:rsidRPr="002722CF">
        <w:rPr>
          <w:rFonts w:cstheme="minorHAnsi"/>
          <w:bCs/>
          <w:i/>
          <w:iCs/>
          <w:lang w:val="sr-Latn-ME"/>
        </w:rPr>
        <w:t>diskursa moći</w:t>
      </w:r>
      <w:r w:rsidRPr="002722CF">
        <w:rPr>
          <w:rFonts w:cstheme="minorHAnsi"/>
          <w:bCs/>
          <w:iCs/>
          <w:lang w:val="sr-Latn-ME"/>
        </w:rPr>
        <w:t>) pedagoška dokumentacija postaje sredstvo refleksivnog preispitivanja vaspitača, u svrhu boljeg razumijevanja, istraživanja i preispitivanja vlastite prakse putem dijaloga i razmjene</w:t>
      </w:r>
      <w:r w:rsidRPr="002722CF">
        <w:rPr>
          <w:rStyle w:val="FootnoteReference"/>
          <w:rFonts w:cstheme="minorHAnsi"/>
          <w:bCs/>
          <w:iCs/>
          <w:lang w:val="sr-Latn-ME"/>
        </w:rPr>
        <w:footnoteReference w:id="56"/>
      </w:r>
      <w:r w:rsidRPr="002722CF">
        <w:rPr>
          <w:rFonts w:cstheme="minorHAnsi"/>
          <w:bCs/>
          <w:iCs/>
          <w:lang w:val="sr-Latn-ME"/>
        </w:rPr>
        <w:t xml:space="preserve"> .</w:t>
      </w:r>
    </w:p>
    <w:p w14:paraId="02A5EED5" w14:textId="4632DCAA" w:rsidR="00135400" w:rsidRPr="002722CF" w:rsidRDefault="00135400" w:rsidP="00135400">
      <w:pPr>
        <w:spacing w:line="240" w:lineRule="auto"/>
        <w:jc w:val="both"/>
        <w:rPr>
          <w:rFonts w:cstheme="minorHAnsi"/>
          <w:bCs/>
          <w:iCs/>
          <w:lang w:val="sr-Latn-ME"/>
        </w:rPr>
      </w:pPr>
      <w:r w:rsidRPr="002722CF">
        <w:rPr>
          <w:rFonts w:cstheme="minorHAnsi"/>
          <w:bCs/>
          <w:iCs/>
          <w:lang w:val="sr-Latn-ME"/>
        </w:rPr>
        <w:t>Ako je pret</w:t>
      </w:r>
      <w:r w:rsidR="00BA35FD">
        <w:rPr>
          <w:rFonts w:cstheme="minorHAnsi"/>
          <w:bCs/>
          <w:iCs/>
          <w:lang w:val="sr-Latn-ME"/>
        </w:rPr>
        <w:t>p</w:t>
      </w:r>
      <w:r w:rsidRPr="002722CF">
        <w:rPr>
          <w:rFonts w:cstheme="minorHAnsi"/>
          <w:bCs/>
          <w:iCs/>
          <w:lang w:val="sr-Latn-ME"/>
        </w:rPr>
        <w:t xml:space="preserve">ostavka i mjera efikasnosti pedagoškog djelovanja u predškolskoj ustanovi, dijete, onda je i način evaluacije postignuća najcjelishodniji, ako pitanja/kriterijumi proizilaze iz potreba djeteta, a ne postupaka procjene. </w:t>
      </w:r>
    </w:p>
    <w:p w14:paraId="32C80CFD" w14:textId="0F3A0ED4" w:rsidR="00135400" w:rsidRPr="002722CF" w:rsidRDefault="00135400" w:rsidP="00135400">
      <w:pPr>
        <w:spacing w:line="240" w:lineRule="auto"/>
        <w:jc w:val="both"/>
        <w:rPr>
          <w:rFonts w:cstheme="minorHAnsi"/>
          <w:bCs/>
          <w:iCs/>
          <w:lang w:val="sr-Latn-ME"/>
        </w:rPr>
      </w:pPr>
      <w:r w:rsidRPr="002722CF">
        <w:rPr>
          <w:rFonts w:cstheme="minorHAnsi"/>
          <w:bCs/>
          <w:iCs/>
          <w:lang w:val="sr-Latn-ME"/>
        </w:rPr>
        <w:t>Zato dokumentovanje ne treba da bude samo odgovor na procedure i pravila do željenih i očekivanih ishoda, već živi, dinamični proces koji je promjenljiv, ko-konstrišući, particip</w:t>
      </w:r>
      <w:r w:rsidR="00BA35FD">
        <w:rPr>
          <w:rFonts w:cstheme="minorHAnsi"/>
          <w:bCs/>
          <w:iCs/>
          <w:lang w:val="sr-Latn-ME"/>
        </w:rPr>
        <w:t>at</w:t>
      </w:r>
      <w:r w:rsidRPr="002722CF">
        <w:rPr>
          <w:rFonts w:cstheme="minorHAnsi"/>
          <w:bCs/>
          <w:iCs/>
          <w:lang w:val="sr-Latn-ME"/>
        </w:rPr>
        <w:t xml:space="preserve">ivni i nužno integrativni dio cjelovitog predškolskog kurikuluma. Dokumentovanje je kontinuirano ciklično promišljanje prakse zasnovano na posmatranju, praćenju, evidentiranju urađenog, kroz različite forme zapisa, koji predstavljaju tačke generisanja novih pravaca razvoja programa, bližih potrebama djece i svih učesnika. </w:t>
      </w:r>
    </w:p>
    <w:p w14:paraId="6BF2C78B" w14:textId="77777777" w:rsidR="004E08A0" w:rsidRPr="004E08A0" w:rsidRDefault="00135400" w:rsidP="004E08A0">
      <w:pPr>
        <w:spacing w:line="240" w:lineRule="auto"/>
        <w:jc w:val="both"/>
        <w:rPr>
          <w:rFonts w:cstheme="minorHAnsi"/>
          <w:bCs/>
          <w:iCs/>
          <w:lang w:val="sr-Latn-ME"/>
        </w:rPr>
      </w:pPr>
      <w:r w:rsidRPr="002722CF">
        <w:rPr>
          <w:rFonts w:cstheme="minorHAnsi"/>
          <w:bCs/>
          <w:iCs/>
          <w:lang w:val="sr-Latn-ME"/>
        </w:rPr>
        <w:t>Dokumentacija</w:t>
      </w:r>
      <w:r w:rsidR="004E08A0">
        <w:rPr>
          <w:rFonts w:cstheme="minorHAnsi"/>
          <w:bCs/>
          <w:iCs/>
          <w:lang w:val="sr-Latn-ME"/>
        </w:rPr>
        <w:t xml:space="preserve"> </w:t>
      </w:r>
      <w:r w:rsidR="004E08A0" w:rsidRPr="004E08A0">
        <w:rPr>
          <w:rFonts w:cstheme="minorHAnsi"/>
          <w:bCs/>
          <w:iCs/>
          <w:lang w:val="sr-Latn-ME"/>
        </w:rPr>
        <w:t xml:space="preserve">(koja se može prikupljati i u fizičkoj i u elektronskoj formi, prema preferencijama i raspoloživim resursima vaspitača): </w:t>
      </w:r>
    </w:p>
    <w:p w14:paraId="07D6444F"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Individualni portfolio</w:t>
      </w:r>
      <w:r w:rsidRPr="002722CF">
        <w:rPr>
          <w:rStyle w:val="FootnoteReference"/>
          <w:rFonts w:cstheme="minorHAnsi"/>
          <w:bCs/>
          <w:iCs/>
          <w:lang w:val="sr-Latn-ME"/>
        </w:rPr>
        <w:footnoteReference w:id="57"/>
      </w:r>
      <w:r w:rsidRPr="002722CF">
        <w:rPr>
          <w:rFonts w:cstheme="minorHAnsi"/>
          <w:bCs/>
          <w:iCs/>
          <w:lang w:val="sr-Latn-ME"/>
        </w:rPr>
        <w:t>;</w:t>
      </w:r>
    </w:p>
    <w:p w14:paraId="42074EE2"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Dječji radovi (individualni i zajednički);</w:t>
      </w:r>
    </w:p>
    <w:p w14:paraId="2D6A192E"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Narativne i anegdotske bilješke;</w:t>
      </w:r>
    </w:p>
    <w:p w14:paraId="5A54D4D3"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Fotografije i video zapisi;</w:t>
      </w:r>
    </w:p>
    <w:p w14:paraId="037577B3"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Različite vrste drugih bilješki: poruke roditeljima, kratki planovi, predlozi djece i roditelja;</w:t>
      </w:r>
    </w:p>
    <w:p w14:paraId="4C7DC7B9"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Crteži, mape, skice, kalendari…</w:t>
      </w:r>
      <w:r w:rsidRPr="002722CF">
        <w:rPr>
          <w:rStyle w:val="FootnoteReference"/>
          <w:rFonts w:cstheme="minorHAnsi"/>
          <w:bCs/>
          <w:iCs/>
          <w:lang w:val="sr-Latn-ME"/>
        </w:rPr>
        <w:footnoteReference w:id="58"/>
      </w:r>
    </w:p>
    <w:p w14:paraId="5C5BF2E6" w14:textId="74E3DA95" w:rsidR="00E52A33" w:rsidRPr="00C020FB" w:rsidRDefault="00135400" w:rsidP="00E52A33">
      <w:pPr>
        <w:spacing w:line="240" w:lineRule="auto"/>
        <w:jc w:val="both"/>
        <w:rPr>
          <w:rFonts w:cstheme="minorHAnsi"/>
          <w:bCs/>
          <w:iCs/>
          <w:lang w:val="sr-Latn-ME"/>
        </w:rPr>
      </w:pPr>
      <w:r w:rsidRPr="002722CF">
        <w:rPr>
          <w:rFonts w:cstheme="minorHAnsi"/>
          <w:bCs/>
          <w:iCs/>
          <w:lang w:val="sr-Latn-ME"/>
        </w:rPr>
        <w:lastRenderedPageBreak/>
        <w:t xml:space="preserve">Dokumentovanje je aktivni agens u vaspitno-obrazovnom procesu u predškolskoj ustanovi, te predstavlja </w:t>
      </w:r>
      <w:proofErr w:type="spellStart"/>
      <w:r w:rsidRPr="002722CF">
        <w:rPr>
          <w:rFonts w:cstheme="minorHAnsi"/>
          <w:bCs/>
          <w:iCs/>
        </w:rPr>
        <w:t>medijum</w:t>
      </w:r>
      <w:proofErr w:type="spellEnd"/>
      <w:r w:rsidRPr="00C020FB">
        <w:rPr>
          <w:rFonts w:cstheme="minorHAnsi"/>
          <w:bCs/>
          <w:iCs/>
          <w:lang w:val="sr-Latn-ME"/>
        </w:rPr>
        <w:t xml:space="preserve"> </w:t>
      </w:r>
      <w:proofErr w:type="spellStart"/>
      <w:r w:rsidRPr="002722CF">
        <w:rPr>
          <w:rFonts w:cstheme="minorHAnsi"/>
          <w:bCs/>
          <w:iCs/>
        </w:rPr>
        <w:t>interakcije</w:t>
      </w:r>
      <w:proofErr w:type="spellEnd"/>
      <w:r w:rsidRPr="00C020FB">
        <w:rPr>
          <w:rFonts w:cstheme="minorHAnsi"/>
          <w:bCs/>
          <w:iCs/>
          <w:lang w:val="sr-Latn-ME"/>
        </w:rPr>
        <w:t xml:space="preserve"> </w:t>
      </w:r>
      <w:proofErr w:type="spellStart"/>
      <w:r w:rsidRPr="002722CF">
        <w:rPr>
          <w:rFonts w:cstheme="minorHAnsi"/>
          <w:bCs/>
          <w:iCs/>
        </w:rPr>
        <w:t>izme</w:t>
      </w:r>
      <w:proofErr w:type="spellEnd"/>
      <w:r w:rsidRPr="00C020FB">
        <w:rPr>
          <w:rFonts w:cstheme="minorHAnsi"/>
          <w:bCs/>
          <w:iCs/>
          <w:lang w:val="sr-Latn-ME"/>
        </w:rPr>
        <w:t>đ</w:t>
      </w:r>
      <w:r w:rsidRPr="002722CF">
        <w:rPr>
          <w:rFonts w:cstheme="minorHAnsi"/>
          <w:bCs/>
          <w:iCs/>
        </w:rPr>
        <w:t>u</w:t>
      </w:r>
      <w:r w:rsidRPr="00C020FB">
        <w:rPr>
          <w:rFonts w:cstheme="minorHAnsi"/>
          <w:bCs/>
          <w:iCs/>
          <w:lang w:val="sr-Latn-ME"/>
        </w:rPr>
        <w:t xml:space="preserve"> </w:t>
      </w:r>
      <w:proofErr w:type="spellStart"/>
      <w:r w:rsidRPr="002722CF">
        <w:rPr>
          <w:rFonts w:cstheme="minorHAnsi"/>
          <w:bCs/>
          <w:iCs/>
        </w:rPr>
        <w:t>svih</w:t>
      </w:r>
      <w:proofErr w:type="spellEnd"/>
      <w:r w:rsidRPr="00C020FB">
        <w:rPr>
          <w:rFonts w:cstheme="minorHAnsi"/>
          <w:bCs/>
          <w:iCs/>
          <w:lang w:val="sr-Latn-ME"/>
        </w:rPr>
        <w:t xml:space="preserve"> </w:t>
      </w:r>
      <w:r w:rsidRPr="002722CF">
        <w:rPr>
          <w:rFonts w:cstheme="minorHAnsi"/>
          <w:bCs/>
          <w:iCs/>
        </w:rPr>
        <w:t>u</w:t>
      </w:r>
      <w:r w:rsidRPr="00C020FB">
        <w:rPr>
          <w:rFonts w:cstheme="minorHAnsi"/>
          <w:bCs/>
          <w:iCs/>
          <w:lang w:val="sr-Latn-ME"/>
        </w:rPr>
        <w:t>č</w:t>
      </w:r>
      <w:proofErr w:type="spellStart"/>
      <w:r w:rsidRPr="002722CF">
        <w:rPr>
          <w:rFonts w:cstheme="minorHAnsi"/>
          <w:bCs/>
          <w:iCs/>
        </w:rPr>
        <w:t>esnika</w:t>
      </w:r>
      <w:proofErr w:type="spellEnd"/>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proofErr w:type="spellStart"/>
      <w:r w:rsidRPr="002722CF">
        <w:rPr>
          <w:rFonts w:cstheme="minorHAnsi"/>
          <w:bCs/>
          <w:iCs/>
        </w:rPr>
        <w:t>praksi</w:t>
      </w:r>
      <w:proofErr w:type="spellEnd"/>
      <w:r w:rsidRPr="00C020FB">
        <w:rPr>
          <w:rFonts w:cstheme="minorHAnsi"/>
          <w:bCs/>
          <w:iCs/>
          <w:lang w:val="sr-Latn-ME"/>
        </w:rPr>
        <w:t xml:space="preserve">. </w:t>
      </w:r>
      <w:proofErr w:type="spellStart"/>
      <w:r w:rsidRPr="002722CF">
        <w:rPr>
          <w:rFonts w:cstheme="minorHAnsi"/>
          <w:bCs/>
          <w:iCs/>
        </w:rPr>
        <w:t>Dokumentacija</w:t>
      </w:r>
      <w:proofErr w:type="spellEnd"/>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proofErr w:type="spellStart"/>
      <w:r w:rsidRPr="002722CF">
        <w:rPr>
          <w:rFonts w:cstheme="minorHAnsi"/>
          <w:bCs/>
          <w:iCs/>
        </w:rPr>
        <w:t>savremenom</w:t>
      </w:r>
      <w:proofErr w:type="spellEnd"/>
      <w:r w:rsidRPr="00C020FB">
        <w:rPr>
          <w:rFonts w:cstheme="minorHAnsi"/>
          <w:bCs/>
          <w:iCs/>
          <w:lang w:val="sr-Latn-ME"/>
        </w:rPr>
        <w:t xml:space="preserve"> </w:t>
      </w:r>
      <w:proofErr w:type="spellStart"/>
      <w:r w:rsidRPr="002722CF">
        <w:rPr>
          <w:rFonts w:cstheme="minorHAnsi"/>
          <w:bCs/>
          <w:iCs/>
        </w:rPr>
        <w:t>kontekstu</w:t>
      </w:r>
      <w:proofErr w:type="spellEnd"/>
      <w:r w:rsidRPr="00C020FB">
        <w:rPr>
          <w:rFonts w:cstheme="minorHAnsi"/>
          <w:bCs/>
          <w:iCs/>
          <w:lang w:val="sr-Latn-ME"/>
        </w:rPr>
        <w:t xml:space="preserve"> </w:t>
      </w:r>
      <w:proofErr w:type="spellStart"/>
      <w:r w:rsidRPr="002722CF">
        <w:rPr>
          <w:rFonts w:cstheme="minorHAnsi"/>
          <w:bCs/>
          <w:iCs/>
        </w:rPr>
        <w:t>ima</w:t>
      </w:r>
      <w:proofErr w:type="spellEnd"/>
      <w:r w:rsidRPr="00C020FB">
        <w:rPr>
          <w:rFonts w:cstheme="minorHAnsi"/>
          <w:bCs/>
          <w:iCs/>
          <w:lang w:val="sr-Latn-ME"/>
        </w:rPr>
        <w:t xml:space="preserve"> </w:t>
      </w:r>
      <w:proofErr w:type="spellStart"/>
      <w:r w:rsidRPr="002722CF">
        <w:rPr>
          <w:rFonts w:cstheme="minorHAnsi"/>
          <w:bCs/>
          <w:iCs/>
        </w:rPr>
        <w:t>proaktivno</w:t>
      </w:r>
      <w:proofErr w:type="spellEnd"/>
      <w:r w:rsidRPr="00C020FB">
        <w:rPr>
          <w:rFonts w:cstheme="minorHAnsi"/>
          <w:bCs/>
          <w:iCs/>
          <w:lang w:val="sr-Latn-ME"/>
        </w:rPr>
        <w:t xml:space="preserve"> </w:t>
      </w:r>
      <w:proofErr w:type="spellStart"/>
      <w:r w:rsidRPr="002722CF">
        <w:rPr>
          <w:rFonts w:cstheme="minorHAnsi"/>
          <w:bCs/>
          <w:iCs/>
        </w:rPr>
        <w:t>dejstvo</w:t>
      </w:r>
      <w:proofErr w:type="spellEnd"/>
      <w:r w:rsidRPr="00C020FB">
        <w:rPr>
          <w:rFonts w:cstheme="minorHAnsi"/>
          <w:bCs/>
          <w:iCs/>
          <w:lang w:val="sr-Latn-ME"/>
        </w:rPr>
        <w:t xml:space="preserve"> </w:t>
      </w:r>
      <w:proofErr w:type="spellStart"/>
      <w:r w:rsidRPr="002722CF">
        <w:rPr>
          <w:rFonts w:cstheme="minorHAnsi"/>
          <w:bCs/>
          <w:iCs/>
        </w:rPr>
        <w:t>i</w:t>
      </w:r>
      <w:proofErr w:type="spellEnd"/>
      <w:r w:rsidRPr="00C020FB">
        <w:rPr>
          <w:rFonts w:cstheme="minorHAnsi"/>
          <w:bCs/>
          <w:iCs/>
          <w:lang w:val="sr-Latn-ME"/>
        </w:rPr>
        <w:t xml:space="preserve"> </w:t>
      </w:r>
      <w:proofErr w:type="spellStart"/>
      <w:r w:rsidRPr="002722CF">
        <w:rPr>
          <w:rFonts w:cstheme="minorHAnsi"/>
          <w:bCs/>
          <w:iCs/>
        </w:rPr>
        <w:t>predstavlja</w:t>
      </w:r>
      <w:proofErr w:type="spellEnd"/>
      <w:r w:rsidR="00930F75" w:rsidRPr="00C020FB">
        <w:rPr>
          <w:rFonts w:cstheme="minorHAnsi"/>
          <w:bCs/>
          <w:iCs/>
          <w:lang w:val="sr-Latn-ME"/>
        </w:rPr>
        <w:t xml:space="preserve"> </w:t>
      </w:r>
      <w:proofErr w:type="spellStart"/>
      <w:r w:rsidRPr="002722CF">
        <w:rPr>
          <w:rFonts w:cstheme="minorHAnsi"/>
          <w:bCs/>
          <w:i/>
          <w:iCs/>
        </w:rPr>
        <w:t>diskurzivnu</w:t>
      </w:r>
      <w:proofErr w:type="spellEnd"/>
      <w:r w:rsidRPr="00C020FB">
        <w:rPr>
          <w:rFonts w:cstheme="minorHAnsi"/>
          <w:bCs/>
          <w:i/>
          <w:iCs/>
          <w:lang w:val="sr-Latn-ME"/>
        </w:rPr>
        <w:t xml:space="preserve"> </w:t>
      </w:r>
      <w:proofErr w:type="spellStart"/>
      <w:r w:rsidRPr="002722CF">
        <w:rPr>
          <w:rFonts w:cstheme="minorHAnsi"/>
          <w:bCs/>
          <w:i/>
          <w:iCs/>
        </w:rPr>
        <w:t>vezu</w:t>
      </w:r>
      <w:proofErr w:type="spellEnd"/>
      <w:r w:rsidRPr="002722CF">
        <w:rPr>
          <w:rStyle w:val="FootnoteReference"/>
          <w:rFonts w:cstheme="minorHAnsi"/>
          <w:bCs/>
          <w:iCs/>
        </w:rPr>
        <w:footnoteReference w:id="59"/>
      </w:r>
      <w:r w:rsidRPr="00C020FB">
        <w:rPr>
          <w:rFonts w:cstheme="minorHAnsi"/>
          <w:bCs/>
          <w:iCs/>
          <w:lang w:val="sr-Latn-ME"/>
        </w:rPr>
        <w:t xml:space="preserve"> </w:t>
      </w:r>
      <w:proofErr w:type="spellStart"/>
      <w:r w:rsidRPr="002722CF">
        <w:rPr>
          <w:rFonts w:cstheme="minorHAnsi"/>
          <w:bCs/>
          <w:iCs/>
        </w:rPr>
        <w:t>izme</w:t>
      </w:r>
      <w:proofErr w:type="spellEnd"/>
      <w:r w:rsidRPr="00C020FB">
        <w:rPr>
          <w:rFonts w:cstheme="minorHAnsi"/>
          <w:bCs/>
          <w:iCs/>
          <w:lang w:val="sr-Latn-ME"/>
        </w:rPr>
        <w:t>đ</w:t>
      </w:r>
      <w:r w:rsidRPr="002722CF">
        <w:rPr>
          <w:rFonts w:cstheme="minorHAnsi"/>
          <w:bCs/>
          <w:iCs/>
        </w:rPr>
        <w:t>u</w:t>
      </w:r>
      <w:r w:rsidRPr="00C020FB">
        <w:rPr>
          <w:rFonts w:cstheme="minorHAnsi"/>
          <w:bCs/>
          <w:iCs/>
          <w:lang w:val="sr-Latn-ME"/>
        </w:rPr>
        <w:t xml:space="preserve"> </w:t>
      </w:r>
      <w:proofErr w:type="spellStart"/>
      <w:r w:rsidRPr="002722CF">
        <w:rPr>
          <w:rFonts w:cstheme="minorHAnsi"/>
          <w:bCs/>
          <w:iCs/>
        </w:rPr>
        <w:t>programa</w:t>
      </w:r>
      <w:proofErr w:type="spellEnd"/>
      <w:r w:rsidRPr="00C020FB">
        <w:rPr>
          <w:rFonts w:cstheme="minorHAnsi"/>
          <w:bCs/>
          <w:iCs/>
          <w:lang w:val="sr-Latn-ME"/>
        </w:rPr>
        <w:t xml:space="preserve"> </w:t>
      </w:r>
      <w:proofErr w:type="spellStart"/>
      <w:r w:rsidRPr="002722CF">
        <w:rPr>
          <w:rFonts w:cstheme="minorHAnsi"/>
          <w:bCs/>
          <w:iCs/>
        </w:rPr>
        <w:t>i</w:t>
      </w:r>
      <w:proofErr w:type="spellEnd"/>
      <w:r w:rsidRPr="00C020FB">
        <w:rPr>
          <w:rFonts w:cstheme="minorHAnsi"/>
          <w:bCs/>
          <w:iCs/>
          <w:lang w:val="sr-Latn-ME"/>
        </w:rPr>
        <w:t xml:space="preserve"> </w:t>
      </w:r>
      <w:proofErr w:type="spellStart"/>
      <w:r w:rsidRPr="002722CF">
        <w:rPr>
          <w:rFonts w:cstheme="minorHAnsi"/>
          <w:bCs/>
          <w:iCs/>
        </w:rPr>
        <w:t>konteksta</w:t>
      </w:r>
      <w:proofErr w:type="spellEnd"/>
      <w:r w:rsidRPr="00C020FB">
        <w:rPr>
          <w:rFonts w:cstheme="minorHAnsi"/>
          <w:bCs/>
          <w:iCs/>
          <w:lang w:val="sr-Latn-ME"/>
        </w:rPr>
        <w:t xml:space="preserve">, </w:t>
      </w:r>
      <w:proofErr w:type="spellStart"/>
      <w:r w:rsidRPr="002722CF">
        <w:rPr>
          <w:rFonts w:cstheme="minorHAnsi"/>
          <w:bCs/>
          <w:iCs/>
        </w:rPr>
        <w:t>polazi</w:t>
      </w:r>
      <w:proofErr w:type="spellEnd"/>
      <w:r w:rsidRPr="00C020FB">
        <w:rPr>
          <w:rFonts w:cstheme="minorHAnsi"/>
          <w:bCs/>
          <w:iCs/>
          <w:lang w:val="sr-Latn-ME"/>
        </w:rPr>
        <w:t>š</w:t>
      </w:r>
      <w:proofErr w:type="spellStart"/>
      <w:r w:rsidRPr="002722CF">
        <w:rPr>
          <w:rFonts w:cstheme="minorHAnsi"/>
          <w:bCs/>
          <w:iCs/>
        </w:rPr>
        <w:t>te</w:t>
      </w:r>
      <w:proofErr w:type="spellEnd"/>
      <w:r w:rsidRPr="00C020FB">
        <w:rPr>
          <w:rFonts w:cstheme="minorHAnsi"/>
          <w:bCs/>
          <w:iCs/>
          <w:lang w:val="sr-Latn-ME"/>
        </w:rPr>
        <w:t xml:space="preserve"> </w:t>
      </w:r>
      <w:proofErr w:type="spellStart"/>
      <w:r w:rsidRPr="002722CF">
        <w:rPr>
          <w:rFonts w:cstheme="minorHAnsi"/>
          <w:bCs/>
          <w:iCs/>
        </w:rPr>
        <w:t>i</w:t>
      </w:r>
      <w:proofErr w:type="spellEnd"/>
      <w:r w:rsidRPr="00C020FB">
        <w:rPr>
          <w:rFonts w:cstheme="minorHAnsi"/>
          <w:bCs/>
          <w:iCs/>
          <w:lang w:val="sr-Latn-ME"/>
        </w:rPr>
        <w:t xml:space="preserve"> </w:t>
      </w:r>
      <w:proofErr w:type="spellStart"/>
      <w:r w:rsidRPr="002722CF">
        <w:rPr>
          <w:rFonts w:cstheme="minorHAnsi"/>
          <w:bCs/>
          <w:iCs/>
        </w:rPr>
        <w:t>ishodi</w:t>
      </w:r>
      <w:proofErr w:type="spellEnd"/>
      <w:r w:rsidRPr="00C020FB">
        <w:rPr>
          <w:rFonts w:cstheme="minorHAnsi"/>
          <w:bCs/>
          <w:iCs/>
          <w:lang w:val="sr-Latn-ME"/>
        </w:rPr>
        <w:t>š</w:t>
      </w:r>
      <w:proofErr w:type="spellStart"/>
      <w:r w:rsidRPr="002722CF">
        <w:rPr>
          <w:rFonts w:cstheme="minorHAnsi"/>
          <w:bCs/>
          <w:iCs/>
        </w:rPr>
        <w:t>te</w:t>
      </w:r>
      <w:proofErr w:type="spellEnd"/>
      <w:r w:rsidRPr="00C020FB">
        <w:rPr>
          <w:rFonts w:cstheme="minorHAnsi"/>
          <w:bCs/>
          <w:iCs/>
          <w:lang w:val="sr-Latn-ME"/>
        </w:rPr>
        <w:t xml:space="preserve"> </w:t>
      </w:r>
      <w:proofErr w:type="spellStart"/>
      <w:r w:rsidRPr="002722CF">
        <w:rPr>
          <w:rFonts w:cstheme="minorHAnsi"/>
          <w:bCs/>
          <w:iCs/>
        </w:rPr>
        <w:t>prakse</w:t>
      </w:r>
      <w:proofErr w:type="spellEnd"/>
      <w:r w:rsidRPr="00C020FB">
        <w:rPr>
          <w:rFonts w:cstheme="minorHAnsi"/>
          <w:bCs/>
          <w:iCs/>
          <w:lang w:val="sr-Latn-ME"/>
        </w:rPr>
        <w:t xml:space="preserve">, </w:t>
      </w:r>
      <w:proofErr w:type="spellStart"/>
      <w:r w:rsidRPr="002722CF">
        <w:rPr>
          <w:rFonts w:cstheme="minorHAnsi"/>
          <w:bCs/>
          <w:iCs/>
        </w:rPr>
        <w:t>osnov</w:t>
      </w:r>
      <w:proofErr w:type="spellEnd"/>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proofErr w:type="spellStart"/>
      <w:r w:rsidRPr="002722CF">
        <w:rPr>
          <w:rFonts w:cstheme="minorHAnsi"/>
          <w:bCs/>
          <w:iCs/>
        </w:rPr>
        <w:t>generisanje</w:t>
      </w:r>
      <w:proofErr w:type="spellEnd"/>
      <w:r w:rsidRPr="00C020FB">
        <w:rPr>
          <w:rFonts w:cstheme="minorHAnsi"/>
          <w:bCs/>
          <w:iCs/>
          <w:lang w:val="sr-Latn-ME"/>
        </w:rPr>
        <w:t xml:space="preserve"> </w:t>
      </w:r>
      <w:proofErr w:type="spellStart"/>
      <w:r w:rsidRPr="002722CF">
        <w:rPr>
          <w:rFonts w:cstheme="minorHAnsi"/>
          <w:bCs/>
          <w:iCs/>
        </w:rPr>
        <w:t>novih</w:t>
      </w:r>
      <w:proofErr w:type="spellEnd"/>
      <w:r w:rsidRPr="00C020FB">
        <w:rPr>
          <w:rFonts w:cstheme="minorHAnsi"/>
          <w:bCs/>
          <w:iCs/>
          <w:lang w:val="sr-Latn-ME"/>
        </w:rPr>
        <w:t xml:space="preserve"> </w:t>
      </w:r>
      <w:proofErr w:type="spellStart"/>
      <w:r w:rsidRPr="002722CF">
        <w:rPr>
          <w:rFonts w:cstheme="minorHAnsi"/>
          <w:bCs/>
          <w:iCs/>
        </w:rPr>
        <w:t>tema</w:t>
      </w:r>
      <w:proofErr w:type="spellEnd"/>
      <w:r w:rsidRPr="00C020FB">
        <w:rPr>
          <w:rFonts w:cstheme="minorHAnsi"/>
          <w:bCs/>
          <w:iCs/>
          <w:lang w:val="sr-Latn-ME"/>
        </w:rPr>
        <w:t xml:space="preserve"> </w:t>
      </w:r>
      <w:proofErr w:type="spellStart"/>
      <w:r w:rsidRPr="002722CF">
        <w:rPr>
          <w:rFonts w:cstheme="minorHAnsi"/>
          <w:bCs/>
          <w:iCs/>
        </w:rPr>
        <w:t>ili</w:t>
      </w:r>
      <w:proofErr w:type="spellEnd"/>
      <w:r w:rsidRPr="00C020FB">
        <w:rPr>
          <w:rFonts w:cstheme="minorHAnsi"/>
          <w:bCs/>
          <w:iCs/>
          <w:lang w:val="sr-Latn-ME"/>
        </w:rPr>
        <w:t xml:space="preserve"> </w:t>
      </w:r>
      <w:proofErr w:type="spellStart"/>
      <w:r w:rsidRPr="002722CF">
        <w:rPr>
          <w:rFonts w:cstheme="minorHAnsi"/>
          <w:bCs/>
          <w:iCs/>
        </w:rPr>
        <w:t>ideja</w:t>
      </w:r>
      <w:proofErr w:type="spellEnd"/>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proofErr w:type="spellStart"/>
      <w:r w:rsidRPr="002722CF">
        <w:rPr>
          <w:rFonts w:cstheme="minorHAnsi"/>
          <w:bCs/>
          <w:iCs/>
        </w:rPr>
        <w:t>projekte</w:t>
      </w:r>
      <w:proofErr w:type="spellEnd"/>
      <w:r w:rsidRPr="00C020FB">
        <w:rPr>
          <w:rFonts w:cstheme="minorHAnsi"/>
          <w:bCs/>
          <w:iCs/>
          <w:lang w:val="sr-Latn-ME"/>
        </w:rPr>
        <w:t xml:space="preserve">. </w:t>
      </w:r>
      <w:proofErr w:type="spellStart"/>
      <w:r w:rsidRPr="002722CF">
        <w:rPr>
          <w:rFonts w:cstheme="minorHAnsi"/>
          <w:bCs/>
          <w:iCs/>
        </w:rPr>
        <w:t>Ovako</w:t>
      </w:r>
      <w:proofErr w:type="spellEnd"/>
      <w:r w:rsidRPr="00C020FB">
        <w:rPr>
          <w:rFonts w:cstheme="minorHAnsi"/>
          <w:bCs/>
          <w:iCs/>
          <w:lang w:val="sr-Latn-ME"/>
        </w:rPr>
        <w:t xml:space="preserve"> </w:t>
      </w:r>
      <w:proofErr w:type="spellStart"/>
      <w:r w:rsidRPr="002722CF">
        <w:rPr>
          <w:rFonts w:cstheme="minorHAnsi"/>
          <w:bCs/>
          <w:iCs/>
        </w:rPr>
        <w:t>oblikovana</w:t>
      </w:r>
      <w:proofErr w:type="spellEnd"/>
      <w:r w:rsidRPr="00C020FB">
        <w:rPr>
          <w:rFonts w:cstheme="minorHAnsi"/>
          <w:bCs/>
          <w:iCs/>
          <w:lang w:val="sr-Latn-ME"/>
        </w:rPr>
        <w:t xml:space="preserve"> </w:t>
      </w:r>
      <w:proofErr w:type="spellStart"/>
      <w:r w:rsidRPr="002722CF">
        <w:rPr>
          <w:rFonts w:cstheme="minorHAnsi"/>
          <w:bCs/>
          <w:iCs/>
        </w:rPr>
        <w:t>dokumentacija</w:t>
      </w:r>
      <w:proofErr w:type="spellEnd"/>
      <w:r w:rsidRPr="00C020FB">
        <w:rPr>
          <w:rFonts w:cstheme="minorHAnsi"/>
          <w:bCs/>
          <w:iCs/>
          <w:lang w:val="sr-Latn-ME"/>
        </w:rPr>
        <w:t xml:space="preserve"> </w:t>
      </w:r>
      <w:r w:rsidRPr="002722CF">
        <w:rPr>
          <w:rFonts w:cstheme="minorHAnsi"/>
          <w:bCs/>
          <w:iCs/>
        </w:rPr>
        <w:t>je</w:t>
      </w:r>
      <w:r w:rsidRPr="00C020FB">
        <w:rPr>
          <w:rFonts w:cstheme="minorHAnsi"/>
          <w:bCs/>
          <w:iCs/>
          <w:lang w:val="sr-Latn-ME"/>
        </w:rPr>
        <w:t xml:space="preserve"> “ž</w:t>
      </w:r>
      <w:proofErr w:type="spellStart"/>
      <w:r w:rsidRPr="002722CF">
        <w:rPr>
          <w:rFonts w:cstheme="minorHAnsi"/>
          <w:bCs/>
          <w:iCs/>
        </w:rPr>
        <w:t>iva</w:t>
      </w:r>
      <w:proofErr w:type="spellEnd"/>
      <w:r w:rsidRPr="00C020FB">
        <w:rPr>
          <w:rFonts w:cstheme="minorHAnsi"/>
          <w:bCs/>
          <w:iCs/>
          <w:lang w:val="sr-Latn-ME"/>
        </w:rPr>
        <w:t xml:space="preserve">”, </w:t>
      </w:r>
      <w:proofErr w:type="spellStart"/>
      <w:r w:rsidRPr="002722CF">
        <w:rPr>
          <w:rFonts w:cstheme="minorHAnsi"/>
          <w:bCs/>
          <w:iCs/>
        </w:rPr>
        <w:t>otvorena</w:t>
      </w:r>
      <w:proofErr w:type="spellEnd"/>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proofErr w:type="spellStart"/>
      <w:r w:rsidRPr="002722CF">
        <w:rPr>
          <w:rFonts w:cstheme="minorHAnsi"/>
          <w:bCs/>
          <w:iCs/>
        </w:rPr>
        <w:t>razmjenu</w:t>
      </w:r>
      <w:proofErr w:type="spellEnd"/>
      <w:r w:rsidRPr="00C020FB">
        <w:rPr>
          <w:rFonts w:cstheme="minorHAnsi"/>
          <w:bCs/>
          <w:iCs/>
          <w:lang w:val="sr-Latn-ME"/>
        </w:rPr>
        <w:t xml:space="preserve"> </w:t>
      </w:r>
      <w:proofErr w:type="spellStart"/>
      <w:r w:rsidRPr="002722CF">
        <w:rPr>
          <w:rFonts w:cstheme="minorHAnsi"/>
          <w:bCs/>
          <w:iCs/>
        </w:rPr>
        <w:t>ideja</w:t>
      </w:r>
      <w:proofErr w:type="spellEnd"/>
      <w:r w:rsidRPr="00C020FB">
        <w:rPr>
          <w:rFonts w:cstheme="minorHAnsi"/>
          <w:bCs/>
          <w:iCs/>
          <w:lang w:val="sr-Latn-ME"/>
        </w:rPr>
        <w:t xml:space="preserve"> </w:t>
      </w:r>
      <w:r w:rsidRPr="002722CF">
        <w:rPr>
          <w:rFonts w:cstheme="minorHAnsi"/>
          <w:bCs/>
          <w:iCs/>
        </w:rPr>
        <w:t>o</w:t>
      </w:r>
      <w:r w:rsidRPr="00C020FB">
        <w:rPr>
          <w:rFonts w:cstheme="minorHAnsi"/>
          <w:bCs/>
          <w:iCs/>
          <w:lang w:val="sr-Latn-ME"/>
        </w:rPr>
        <w:t xml:space="preserve"> </w:t>
      </w:r>
      <w:proofErr w:type="spellStart"/>
      <w:r w:rsidRPr="002722CF">
        <w:rPr>
          <w:rFonts w:cstheme="minorHAnsi"/>
          <w:bCs/>
          <w:iCs/>
        </w:rPr>
        <w:t>zna</w:t>
      </w:r>
      <w:proofErr w:type="spellEnd"/>
      <w:r w:rsidRPr="00C020FB">
        <w:rPr>
          <w:rFonts w:cstheme="minorHAnsi"/>
          <w:bCs/>
          <w:iCs/>
          <w:lang w:val="sr-Latn-ME"/>
        </w:rPr>
        <w:t>č</w:t>
      </w:r>
      <w:proofErr w:type="spellStart"/>
      <w:r w:rsidRPr="002722CF">
        <w:rPr>
          <w:rFonts w:cstheme="minorHAnsi"/>
          <w:bCs/>
          <w:iCs/>
        </w:rPr>
        <w:t>enjima</w:t>
      </w:r>
      <w:proofErr w:type="spellEnd"/>
      <w:r w:rsidRPr="00C020FB">
        <w:rPr>
          <w:rFonts w:cstheme="minorHAnsi"/>
          <w:bCs/>
          <w:iCs/>
          <w:lang w:val="sr-Latn-ME"/>
        </w:rPr>
        <w:t xml:space="preserve"> </w:t>
      </w:r>
      <w:proofErr w:type="spellStart"/>
      <w:r w:rsidRPr="002722CF">
        <w:rPr>
          <w:rFonts w:cstheme="minorHAnsi"/>
          <w:bCs/>
          <w:iCs/>
        </w:rPr>
        <w:t>ciljeva</w:t>
      </w:r>
      <w:proofErr w:type="spellEnd"/>
      <w:r w:rsidRPr="00C020FB">
        <w:rPr>
          <w:rFonts w:cstheme="minorHAnsi"/>
          <w:bCs/>
          <w:iCs/>
          <w:lang w:val="sr-Latn-ME"/>
        </w:rPr>
        <w:t xml:space="preserve"> </w:t>
      </w:r>
      <w:proofErr w:type="spellStart"/>
      <w:r w:rsidRPr="002722CF">
        <w:rPr>
          <w:rFonts w:cstheme="minorHAnsi"/>
          <w:bCs/>
          <w:iCs/>
        </w:rPr>
        <w:t>i</w:t>
      </w:r>
      <w:proofErr w:type="spellEnd"/>
      <w:r w:rsidRPr="00C020FB">
        <w:rPr>
          <w:rFonts w:cstheme="minorHAnsi"/>
          <w:bCs/>
          <w:iCs/>
          <w:lang w:val="sr-Latn-ME"/>
        </w:rPr>
        <w:t xml:space="preserve"> </w:t>
      </w:r>
      <w:proofErr w:type="spellStart"/>
      <w:r w:rsidRPr="002722CF">
        <w:rPr>
          <w:rFonts w:cstheme="minorHAnsi"/>
          <w:bCs/>
          <w:iCs/>
        </w:rPr>
        <w:t>aktivnosti</w:t>
      </w:r>
      <w:proofErr w:type="spellEnd"/>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proofErr w:type="spellStart"/>
      <w:r w:rsidRPr="002722CF">
        <w:rPr>
          <w:rFonts w:cstheme="minorHAnsi"/>
          <w:bCs/>
          <w:iCs/>
        </w:rPr>
        <w:t>svim</w:t>
      </w:r>
      <w:proofErr w:type="spellEnd"/>
      <w:r w:rsidRPr="00C020FB">
        <w:rPr>
          <w:rFonts w:cstheme="minorHAnsi"/>
          <w:bCs/>
          <w:iCs/>
          <w:lang w:val="sr-Latn-ME"/>
        </w:rPr>
        <w:t xml:space="preserve"> </w:t>
      </w:r>
      <w:proofErr w:type="spellStart"/>
      <w:r w:rsidRPr="002722CF">
        <w:rPr>
          <w:rFonts w:cstheme="minorHAnsi"/>
          <w:bCs/>
          <w:iCs/>
        </w:rPr>
        <w:t>podru</w:t>
      </w:r>
      <w:proofErr w:type="spellEnd"/>
      <w:r w:rsidRPr="00C020FB">
        <w:rPr>
          <w:rFonts w:cstheme="minorHAnsi"/>
          <w:bCs/>
          <w:iCs/>
          <w:lang w:val="sr-Latn-ME"/>
        </w:rPr>
        <w:t>č</w:t>
      </w:r>
      <w:proofErr w:type="spellStart"/>
      <w:r w:rsidRPr="002722CF">
        <w:rPr>
          <w:rFonts w:cstheme="minorHAnsi"/>
          <w:bCs/>
          <w:iCs/>
        </w:rPr>
        <w:t>jima</w:t>
      </w:r>
      <w:proofErr w:type="spellEnd"/>
      <w:r w:rsidRPr="00C020FB">
        <w:rPr>
          <w:rFonts w:cstheme="minorHAnsi"/>
          <w:bCs/>
          <w:iCs/>
          <w:lang w:val="sr-Latn-ME"/>
        </w:rPr>
        <w:t xml:space="preserve"> </w:t>
      </w:r>
      <w:r w:rsidRPr="002722CF">
        <w:rPr>
          <w:rFonts w:cstheme="minorHAnsi"/>
          <w:bCs/>
          <w:iCs/>
        </w:rPr>
        <w:t>u</w:t>
      </w:r>
      <w:r w:rsidRPr="00C020FB">
        <w:rPr>
          <w:rFonts w:cstheme="minorHAnsi"/>
          <w:bCs/>
          <w:iCs/>
          <w:lang w:val="sr-Latn-ME"/>
        </w:rPr>
        <w:t>č</w:t>
      </w:r>
      <w:proofErr w:type="spellStart"/>
      <w:r w:rsidRPr="002722CF">
        <w:rPr>
          <w:rFonts w:cstheme="minorHAnsi"/>
          <w:bCs/>
          <w:iCs/>
        </w:rPr>
        <w:t>enja</w:t>
      </w:r>
      <w:proofErr w:type="spellEnd"/>
      <w:r w:rsidRPr="00C020FB">
        <w:rPr>
          <w:rFonts w:cstheme="minorHAnsi"/>
          <w:bCs/>
          <w:iCs/>
          <w:lang w:val="sr-Latn-ME"/>
        </w:rPr>
        <w:t xml:space="preserve">, </w:t>
      </w:r>
      <w:proofErr w:type="spellStart"/>
      <w:r w:rsidRPr="002722CF">
        <w:rPr>
          <w:rFonts w:cstheme="minorHAnsi"/>
          <w:bCs/>
          <w:iCs/>
        </w:rPr>
        <w:t>izazovima</w:t>
      </w:r>
      <w:proofErr w:type="spellEnd"/>
      <w:r w:rsidRPr="00C020FB">
        <w:rPr>
          <w:rFonts w:cstheme="minorHAnsi"/>
          <w:bCs/>
          <w:iCs/>
          <w:lang w:val="sr-Latn-ME"/>
        </w:rPr>
        <w:t xml:space="preserve"> </w:t>
      </w:r>
      <w:r w:rsidRPr="002722CF">
        <w:rPr>
          <w:rFonts w:cstheme="minorHAnsi"/>
          <w:bCs/>
          <w:iCs/>
        </w:rPr>
        <w:t>u</w:t>
      </w:r>
      <w:r w:rsidRPr="00C020FB">
        <w:rPr>
          <w:rFonts w:cstheme="minorHAnsi"/>
          <w:bCs/>
          <w:iCs/>
          <w:lang w:val="sr-Latn-ME"/>
        </w:rPr>
        <w:t xml:space="preserve"> </w:t>
      </w:r>
      <w:proofErr w:type="spellStart"/>
      <w:r w:rsidRPr="002722CF">
        <w:rPr>
          <w:rFonts w:cstheme="minorHAnsi"/>
          <w:bCs/>
          <w:iCs/>
        </w:rPr>
        <w:t>procesu</w:t>
      </w:r>
      <w:proofErr w:type="spellEnd"/>
      <w:r w:rsidRPr="00C020FB">
        <w:rPr>
          <w:rFonts w:cstheme="minorHAnsi"/>
          <w:bCs/>
          <w:iCs/>
          <w:lang w:val="sr-Latn-ME"/>
        </w:rPr>
        <w:t xml:space="preserve"> </w:t>
      </w:r>
      <w:proofErr w:type="spellStart"/>
      <w:r w:rsidRPr="002722CF">
        <w:rPr>
          <w:rFonts w:cstheme="minorHAnsi"/>
          <w:bCs/>
          <w:iCs/>
        </w:rPr>
        <w:t>aktualizovanja</w:t>
      </w:r>
      <w:proofErr w:type="spellEnd"/>
      <w:r w:rsidRPr="00C020FB">
        <w:rPr>
          <w:rFonts w:cstheme="minorHAnsi"/>
          <w:bCs/>
          <w:iCs/>
          <w:lang w:val="sr-Latn-ME"/>
        </w:rPr>
        <w:t xml:space="preserve"> </w:t>
      </w:r>
      <w:proofErr w:type="spellStart"/>
      <w:r w:rsidRPr="002722CF">
        <w:rPr>
          <w:rFonts w:cstheme="minorHAnsi"/>
          <w:bCs/>
          <w:iCs/>
        </w:rPr>
        <w:t>relevantnih</w:t>
      </w:r>
      <w:proofErr w:type="spellEnd"/>
      <w:r w:rsidRPr="00C020FB">
        <w:rPr>
          <w:rFonts w:cstheme="minorHAnsi"/>
          <w:bCs/>
          <w:iCs/>
          <w:lang w:val="sr-Latn-ME"/>
        </w:rPr>
        <w:t xml:space="preserve"> </w:t>
      </w:r>
      <w:proofErr w:type="spellStart"/>
      <w:r w:rsidRPr="002722CF">
        <w:rPr>
          <w:rFonts w:cstheme="minorHAnsi"/>
          <w:bCs/>
          <w:iCs/>
        </w:rPr>
        <w:t>tema</w:t>
      </w:r>
      <w:proofErr w:type="spellEnd"/>
      <w:r w:rsidRPr="00C020FB">
        <w:rPr>
          <w:rFonts w:cstheme="minorHAnsi"/>
          <w:bCs/>
          <w:iCs/>
          <w:lang w:val="sr-Latn-ME"/>
        </w:rPr>
        <w:t xml:space="preserve"> </w:t>
      </w:r>
      <w:proofErr w:type="spellStart"/>
      <w:r w:rsidRPr="002722CF">
        <w:rPr>
          <w:rFonts w:cstheme="minorHAnsi"/>
          <w:bCs/>
          <w:iCs/>
        </w:rPr>
        <w:t>i</w:t>
      </w:r>
      <w:proofErr w:type="spellEnd"/>
      <w:r w:rsidRPr="00C020FB">
        <w:rPr>
          <w:rFonts w:cstheme="minorHAnsi"/>
          <w:bCs/>
          <w:iCs/>
          <w:lang w:val="sr-Latn-ME"/>
        </w:rPr>
        <w:t xml:space="preserve"> </w:t>
      </w:r>
      <w:proofErr w:type="spellStart"/>
      <w:r w:rsidRPr="002722CF">
        <w:rPr>
          <w:rFonts w:cstheme="minorHAnsi"/>
          <w:bCs/>
          <w:iCs/>
        </w:rPr>
        <w:t>podatnih</w:t>
      </w:r>
      <w:proofErr w:type="spellEnd"/>
      <w:r w:rsidRPr="00C020FB">
        <w:rPr>
          <w:rFonts w:cstheme="minorHAnsi"/>
          <w:bCs/>
          <w:iCs/>
          <w:lang w:val="sr-Latn-ME"/>
        </w:rPr>
        <w:t xml:space="preserve"> </w:t>
      </w:r>
      <w:proofErr w:type="spellStart"/>
      <w:r w:rsidRPr="002722CF">
        <w:rPr>
          <w:rFonts w:cstheme="minorHAnsi"/>
          <w:bCs/>
          <w:iCs/>
        </w:rPr>
        <w:t>projekata</w:t>
      </w:r>
      <w:proofErr w:type="spellEnd"/>
      <w:r w:rsidRPr="00C020FB">
        <w:rPr>
          <w:rFonts w:cstheme="minorHAnsi"/>
          <w:bCs/>
          <w:iCs/>
          <w:lang w:val="sr-Latn-ME"/>
        </w:rPr>
        <w:t xml:space="preserve">, </w:t>
      </w:r>
      <w:proofErr w:type="spellStart"/>
      <w:r w:rsidRPr="002722CF">
        <w:rPr>
          <w:rFonts w:cstheme="minorHAnsi"/>
          <w:bCs/>
          <w:iCs/>
        </w:rPr>
        <w:t>kao</w:t>
      </w:r>
      <w:proofErr w:type="spellEnd"/>
      <w:r w:rsidRPr="00C020FB">
        <w:rPr>
          <w:rFonts w:cstheme="minorHAnsi"/>
          <w:bCs/>
          <w:iCs/>
          <w:lang w:val="sr-Latn-ME"/>
        </w:rPr>
        <w:t xml:space="preserve"> </w:t>
      </w:r>
      <w:proofErr w:type="spellStart"/>
      <w:r w:rsidRPr="002722CF">
        <w:rPr>
          <w:rFonts w:cstheme="minorHAnsi"/>
          <w:bCs/>
          <w:iCs/>
        </w:rPr>
        <w:t>i</w:t>
      </w:r>
      <w:proofErr w:type="spellEnd"/>
      <w:r w:rsidRPr="00C020FB">
        <w:rPr>
          <w:rFonts w:cstheme="minorHAnsi"/>
          <w:bCs/>
          <w:iCs/>
          <w:lang w:val="sr-Latn-ME"/>
        </w:rPr>
        <w:t xml:space="preserve"> </w:t>
      </w:r>
      <w:proofErr w:type="spellStart"/>
      <w:r w:rsidRPr="002722CF">
        <w:rPr>
          <w:rFonts w:cstheme="minorHAnsi"/>
          <w:bCs/>
          <w:iCs/>
        </w:rPr>
        <w:t>mogu</w:t>
      </w:r>
      <w:proofErr w:type="spellEnd"/>
      <w:r w:rsidRPr="00C020FB">
        <w:rPr>
          <w:rFonts w:cstheme="minorHAnsi"/>
          <w:bCs/>
          <w:iCs/>
          <w:lang w:val="sr-Latn-ME"/>
        </w:rPr>
        <w:t>ć</w:t>
      </w:r>
      <w:proofErr w:type="spellStart"/>
      <w:r w:rsidRPr="002722CF">
        <w:rPr>
          <w:rFonts w:cstheme="minorHAnsi"/>
          <w:bCs/>
          <w:iCs/>
        </w:rPr>
        <w:t>nostima</w:t>
      </w:r>
      <w:proofErr w:type="spellEnd"/>
      <w:r w:rsidRPr="00C020FB">
        <w:rPr>
          <w:rFonts w:cstheme="minorHAnsi"/>
          <w:bCs/>
          <w:iCs/>
          <w:lang w:val="sr-Latn-ME"/>
        </w:rPr>
        <w:t xml:space="preserve"> </w:t>
      </w:r>
      <w:r w:rsidRPr="002722CF">
        <w:rPr>
          <w:rFonts w:cstheme="minorHAnsi"/>
          <w:bCs/>
          <w:iCs/>
        </w:rPr>
        <w:t>za</w:t>
      </w:r>
      <w:r w:rsidRPr="00C020FB">
        <w:rPr>
          <w:rFonts w:cstheme="minorHAnsi"/>
          <w:bCs/>
          <w:iCs/>
          <w:lang w:val="sr-Latn-ME"/>
        </w:rPr>
        <w:t xml:space="preserve"> </w:t>
      </w:r>
      <w:proofErr w:type="spellStart"/>
      <w:r w:rsidRPr="002722CF">
        <w:rPr>
          <w:rFonts w:cstheme="minorHAnsi"/>
          <w:bCs/>
          <w:iCs/>
        </w:rPr>
        <w:t>primjenu</w:t>
      </w:r>
      <w:proofErr w:type="spellEnd"/>
      <w:r w:rsidRPr="00C020FB">
        <w:rPr>
          <w:rFonts w:cstheme="minorHAnsi"/>
          <w:bCs/>
          <w:iCs/>
          <w:lang w:val="sr-Latn-ME"/>
        </w:rPr>
        <w:t xml:space="preserve"> </w:t>
      </w:r>
      <w:proofErr w:type="spellStart"/>
      <w:r w:rsidRPr="002722CF">
        <w:rPr>
          <w:rFonts w:cstheme="minorHAnsi"/>
          <w:bCs/>
          <w:iCs/>
        </w:rPr>
        <w:t>programa</w:t>
      </w:r>
      <w:proofErr w:type="spellEnd"/>
      <w:r w:rsidRPr="00C020FB">
        <w:rPr>
          <w:rFonts w:cstheme="minorHAnsi"/>
          <w:bCs/>
          <w:iCs/>
          <w:lang w:val="sr-Latn-ME"/>
        </w:rPr>
        <w:t xml:space="preserve">. </w:t>
      </w:r>
      <w:proofErr w:type="spellStart"/>
      <w:r w:rsidR="00552E5C" w:rsidRPr="002722CF">
        <w:rPr>
          <w:rFonts w:cstheme="minorHAnsi"/>
          <w:bCs/>
          <w:iCs/>
        </w:rPr>
        <w:t>Te</w:t>
      </w:r>
      <w:proofErr w:type="spellEnd"/>
      <w:r w:rsidR="00552E5C" w:rsidRPr="00C020FB">
        <w:rPr>
          <w:rFonts w:cstheme="minorHAnsi"/>
          <w:bCs/>
          <w:iCs/>
          <w:lang w:val="sr-Latn-ME"/>
        </w:rPr>
        <w:t>ž</w:t>
      </w:r>
      <w:proofErr w:type="spellStart"/>
      <w:r w:rsidR="00552E5C" w:rsidRPr="002722CF">
        <w:rPr>
          <w:rFonts w:cstheme="minorHAnsi"/>
          <w:bCs/>
          <w:iCs/>
        </w:rPr>
        <w:t>i</w:t>
      </w:r>
      <w:proofErr w:type="spellEnd"/>
      <w:r w:rsidR="00552E5C" w:rsidRPr="00C020FB">
        <w:rPr>
          <w:rFonts w:cstheme="minorHAnsi"/>
          <w:bCs/>
          <w:iCs/>
          <w:lang w:val="sr-Latn-ME"/>
        </w:rPr>
        <w:t>š</w:t>
      </w:r>
      <w:proofErr w:type="spellStart"/>
      <w:r w:rsidR="00552E5C" w:rsidRPr="002722CF">
        <w:rPr>
          <w:rFonts w:cstheme="minorHAnsi"/>
          <w:bCs/>
          <w:iCs/>
        </w:rPr>
        <w:t>te</w:t>
      </w:r>
      <w:proofErr w:type="spellEnd"/>
      <w:r w:rsidR="00552E5C" w:rsidRPr="00C020FB">
        <w:rPr>
          <w:rFonts w:cstheme="minorHAnsi"/>
          <w:bCs/>
          <w:iCs/>
          <w:lang w:val="sr-Latn-ME"/>
        </w:rPr>
        <w:t xml:space="preserve"> </w:t>
      </w:r>
      <w:proofErr w:type="spellStart"/>
      <w:r w:rsidR="00552E5C" w:rsidRPr="002722CF">
        <w:rPr>
          <w:rFonts w:cstheme="minorHAnsi"/>
          <w:bCs/>
          <w:iCs/>
        </w:rPr>
        <w:t>dokumentovanja</w:t>
      </w:r>
      <w:proofErr w:type="spellEnd"/>
      <w:r w:rsidR="00552E5C" w:rsidRPr="00C020FB">
        <w:rPr>
          <w:rFonts w:cstheme="minorHAnsi"/>
          <w:bCs/>
          <w:iCs/>
          <w:lang w:val="sr-Latn-ME"/>
        </w:rPr>
        <w:t xml:space="preserve"> </w:t>
      </w:r>
      <w:r w:rsidR="00552E5C" w:rsidRPr="002722CF">
        <w:rPr>
          <w:rFonts w:cstheme="minorHAnsi"/>
          <w:bCs/>
          <w:iCs/>
        </w:rPr>
        <w:t>se</w:t>
      </w:r>
      <w:r w:rsidR="00552E5C" w:rsidRPr="00C020FB">
        <w:rPr>
          <w:rFonts w:cstheme="minorHAnsi"/>
          <w:bCs/>
          <w:iCs/>
          <w:lang w:val="sr-Latn-ME"/>
        </w:rPr>
        <w:t xml:space="preserve"> </w:t>
      </w:r>
      <w:proofErr w:type="spellStart"/>
      <w:r w:rsidR="00552E5C" w:rsidRPr="002722CF">
        <w:rPr>
          <w:rFonts w:cstheme="minorHAnsi"/>
          <w:bCs/>
          <w:iCs/>
        </w:rPr>
        <w:t>pomjera</w:t>
      </w:r>
      <w:proofErr w:type="spellEnd"/>
      <w:r w:rsidR="00552E5C" w:rsidRPr="00C020FB">
        <w:rPr>
          <w:rFonts w:cstheme="minorHAnsi"/>
          <w:bCs/>
          <w:iCs/>
          <w:lang w:val="sr-Latn-ME"/>
        </w:rPr>
        <w:t xml:space="preserve"> </w:t>
      </w:r>
      <w:proofErr w:type="spellStart"/>
      <w:r w:rsidR="00552E5C" w:rsidRPr="002722CF">
        <w:rPr>
          <w:rFonts w:cstheme="minorHAnsi"/>
          <w:bCs/>
          <w:iCs/>
        </w:rPr>
        <w:t>sa</w:t>
      </w:r>
      <w:proofErr w:type="spellEnd"/>
      <w:r w:rsidR="00552E5C" w:rsidRPr="00C020FB">
        <w:rPr>
          <w:rFonts w:cstheme="minorHAnsi"/>
          <w:bCs/>
          <w:iCs/>
          <w:lang w:val="sr-Latn-ME"/>
        </w:rPr>
        <w:t xml:space="preserve"> “č</w:t>
      </w:r>
      <w:proofErr w:type="spellStart"/>
      <w:r w:rsidR="00552E5C" w:rsidRPr="002722CF">
        <w:rPr>
          <w:rFonts w:cstheme="minorHAnsi"/>
          <w:bCs/>
          <w:iCs/>
        </w:rPr>
        <w:t>ekiranja</w:t>
      </w:r>
      <w:proofErr w:type="spellEnd"/>
      <w:r w:rsidR="00552E5C" w:rsidRPr="00C020FB">
        <w:rPr>
          <w:rFonts w:cstheme="minorHAnsi"/>
          <w:bCs/>
          <w:iCs/>
          <w:lang w:val="sr-Latn-ME"/>
        </w:rPr>
        <w:t xml:space="preserve">” </w:t>
      </w:r>
      <w:proofErr w:type="spellStart"/>
      <w:r w:rsidR="00552E5C" w:rsidRPr="002722CF">
        <w:rPr>
          <w:rFonts w:cstheme="minorHAnsi"/>
          <w:bCs/>
          <w:iCs/>
        </w:rPr>
        <w:t>ostvarenog</w:t>
      </w:r>
      <w:proofErr w:type="spellEnd"/>
      <w:r w:rsidR="00552E5C" w:rsidRPr="00C020FB">
        <w:rPr>
          <w:rFonts w:cstheme="minorHAnsi"/>
          <w:bCs/>
          <w:iCs/>
          <w:lang w:val="sr-Latn-ME"/>
        </w:rPr>
        <w:t xml:space="preserve"> </w:t>
      </w:r>
      <w:proofErr w:type="spellStart"/>
      <w:r w:rsidR="00552E5C" w:rsidRPr="002722CF">
        <w:rPr>
          <w:rFonts w:cstheme="minorHAnsi"/>
          <w:bCs/>
          <w:iCs/>
        </w:rPr>
        <w:t>i</w:t>
      </w:r>
      <w:proofErr w:type="spellEnd"/>
      <w:r w:rsidR="00552E5C" w:rsidRPr="00C020FB">
        <w:rPr>
          <w:rFonts w:cstheme="minorHAnsi"/>
          <w:bCs/>
          <w:iCs/>
          <w:lang w:val="sr-Latn-ME"/>
        </w:rPr>
        <w:t xml:space="preserve"> </w:t>
      </w:r>
      <w:proofErr w:type="spellStart"/>
      <w:r w:rsidR="00552E5C" w:rsidRPr="002722CF">
        <w:rPr>
          <w:rFonts w:cstheme="minorHAnsi"/>
          <w:bCs/>
          <w:iCs/>
        </w:rPr>
        <w:t>rezultata</w:t>
      </w:r>
      <w:proofErr w:type="spellEnd"/>
      <w:r w:rsidR="00552E5C" w:rsidRPr="00C020FB">
        <w:rPr>
          <w:rFonts w:cstheme="minorHAnsi"/>
          <w:bCs/>
          <w:iCs/>
          <w:lang w:val="sr-Latn-ME"/>
        </w:rPr>
        <w:t xml:space="preserve"> </w:t>
      </w:r>
      <w:r w:rsidR="00552E5C" w:rsidRPr="002722CF">
        <w:rPr>
          <w:rFonts w:cstheme="minorHAnsi"/>
          <w:bCs/>
          <w:iCs/>
        </w:rPr>
        <w:t>ka</w:t>
      </w:r>
      <w:r w:rsidR="00552E5C" w:rsidRPr="00C020FB">
        <w:rPr>
          <w:rFonts w:cstheme="minorHAnsi"/>
          <w:bCs/>
          <w:iCs/>
          <w:lang w:val="sr-Latn-ME"/>
        </w:rPr>
        <w:t xml:space="preserve"> </w:t>
      </w:r>
      <w:proofErr w:type="spellStart"/>
      <w:r w:rsidR="00552E5C" w:rsidRPr="002722CF">
        <w:rPr>
          <w:rFonts w:cstheme="minorHAnsi"/>
          <w:bCs/>
          <w:iCs/>
        </w:rPr>
        <w:t>dokumentovanju</w:t>
      </w:r>
      <w:proofErr w:type="spellEnd"/>
      <w:r w:rsidR="00552E5C" w:rsidRPr="00C020FB">
        <w:rPr>
          <w:rFonts w:cstheme="minorHAnsi"/>
          <w:bCs/>
          <w:iCs/>
          <w:lang w:val="sr-Latn-ME"/>
        </w:rPr>
        <w:t xml:space="preserve"> </w:t>
      </w:r>
      <w:proofErr w:type="spellStart"/>
      <w:r w:rsidR="00552E5C" w:rsidRPr="002722CF">
        <w:rPr>
          <w:rFonts w:cstheme="minorHAnsi"/>
          <w:bCs/>
          <w:iCs/>
        </w:rPr>
        <w:t>zna</w:t>
      </w:r>
      <w:proofErr w:type="spellEnd"/>
      <w:r w:rsidR="00552E5C" w:rsidRPr="00C020FB">
        <w:rPr>
          <w:rFonts w:cstheme="minorHAnsi"/>
          <w:bCs/>
          <w:iCs/>
          <w:lang w:val="sr-Latn-ME"/>
        </w:rPr>
        <w:t>č</w:t>
      </w:r>
      <w:proofErr w:type="spellStart"/>
      <w:r w:rsidR="00552E5C" w:rsidRPr="002722CF">
        <w:rPr>
          <w:rFonts w:cstheme="minorHAnsi"/>
          <w:bCs/>
          <w:iCs/>
        </w:rPr>
        <w:t>enja</w:t>
      </w:r>
      <w:proofErr w:type="spellEnd"/>
      <w:r w:rsidR="00552E5C" w:rsidRPr="00C020FB">
        <w:rPr>
          <w:rFonts w:cstheme="minorHAnsi"/>
          <w:bCs/>
          <w:iCs/>
          <w:lang w:val="sr-Latn-ME"/>
        </w:rPr>
        <w:t xml:space="preserve"> </w:t>
      </w:r>
      <w:proofErr w:type="spellStart"/>
      <w:r w:rsidR="00552E5C" w:rsidRPr="002722CF">
        <w:rPr>
          <w:rFonts w:cstheme="minorHAnsi"/>
          <w:bCs/>
          <w:iCs/>
        </w:rPr>
        <w:t>koje</w:t>
      </w:r>
      <w:proofErr w:type="spellEnd"/>
      <w:r w:rsidR="00552E5C" w:rsidRPr="00C020FB">
        <w:rPr>
          <w:rFonts w:cstheme="minorHAnsi"/>
          <w:bCs/>
          <w:iCs/>
          <w:lang w:val="sr-Latn-ME"/>
        </w:rPr>
        <w:t xml:space="preserve"> </w:t>
      </w:r>
      <w:proofErr w:type="spellStart"/>
      <w:r w:rsidR="00552E5C" w:rsidRPr="002722CF">
        <w:rPr>
          <w:rFonts w:cstheme="minorHAnsi"/>
          <w:bCs/>
          <w:iCs/>
        </w:rPr>
        <w:t>te</w:t>
      </w:r>
      <w:proofErr w:type="spellEnd"/>
      <w:r w:rsidR="00552E5C" w:rsidRPr="00C020FB">
        <w:rPr>
          <w:rFonts w:cstheme="minorHAnsi"/>
          <w:bCs/>
          <w:iCs/>
          <w:lang w:val="sr-Latn-ME"/>
        </w:rPr>
        <w:t xml:space="preserve"> </w:t>
      </w:r>
      <w:proofErr w:type="spellStart"/>
      <w:r w:rsidR="00552E5C" w:rsidRPr="002722CF">
        <w:rPr>
          <w:rFonts w:cstheme="minorHAnsi"/>
          <w:bCs/>
          <w:iCs/>
        </w:rPr>
        <w:t>aktivnosti</w:t>
      </w:r>
      <w:proofErr w:type="spellEnd"/>
      <w:r w:rsidR="00552E5C" w:rsidRPr="00C020FB">
        <w:rPr>
          <w:rFonts w:cstheme="minorHAnsi"/>
          <w:bCs/>
          <w:iCs/>
          <w:lang w:val="sr-Latn-ME"/>
        </w:rPr>
        <w:t xml:space="preserve"> </w:t>
      </w:r>
      <w:proofErr w:type="spellStart"/>
      <w:r w:rsidR="00BA35FD">
        <w:rPr>
          <w:rFonts w:cstheme="minorHAnsi"/>
          <w:bCs/>
          <w:iCs/>
        </w:rPr>
        <w:t>i</w:t>
      </w:r>
      <w:proofErr w:type="spellEnd"/>
      <w:r w:rsidR="00552E5C" w:rsidRPr="00C020FB">
        <w:rPr>
          <w:rFonts w:cstheme="minorHAnsi"/>
          <w:bCs/>
          <w:iCs/>
          <w:lang w:val="sr-Latn-ME"/>
        </w:rPr>
        <w:t xml:space="preserve"> </w:t>
      </w:r>
      <w:proofErr w:type="spellStart"/>
      <w:r w:rsidR="00552E5C" w:rsidRPr="002722CF">
        <w:rPr>
          <w:rFonts w:cstheme="minorHAnsi"/>
          <w:bCs/>
          <w:iCs/>
        </w:rPr>
        <w:t>sam</w:t>
      </w:r>
      <w:proofErr w:type="spellEnd"/>
      <w:r w:rsidR="00552E5C" w:rsidRPr="00C020FB">
        <w:rPr>
          <w:rFonts w:cstheme="minorHAnsi"/>
          <w:bCs/>
          <w:iCs/>
          <w:lang w:val="sr-Latn-ME"/>
        </w:rPr>
        <w:t xml:space="preserve"> </w:t>
      </w:r>
      <w:proofErr w:type="spellStart"/>
      <w:r w:rsidR="00552E5C" w:rsidRPr="002722CF">
        <w:rPr>
          <w:rFonts w:cstheme="minorHAnsi"/>
          <w:bCs/>
          <w:iCs/>
        </w:rPr>
        <w:t>pro</w:t>
      </w:r>
      <w:r w:rsidR="007C593D">
        <w:rPr>
          <w:rFonts w:cstheme="minorHAnsi"/>
          <w:bCs/>
          <w:iCs/>
        </w:rPr>
        <w:t>ces</w:t>
      </w:r>
      <w:proofErr w:type="spellEnd"/>
      <w:r w:rsidR="007C593D" w:rsidRPr="00C020FB">
        <w:rPr>
          <w:rFonts w:cstheme="minorHAnsi"/>
          <w:bCs/>
          <w:iCs/>
          <w:lang w:val="sr-Latn-ME"/>
        </w:rPr>
        <w:t xml:space="preserve"> </w:t>
      </w:r>
      <w:proofErr w:type="spellStart"/>
      <w:r w:rsidR="007C593D">
        <w:rPr>
          <w:rFonts w:cstheme="minorHAnsi"/>
          <w:bCs/>
          <w:iCs/>
        </w:rPr>
        <w:t>imaju</w:t>
      </w:r>
      <w:proofErr w:type="spellEnd"/>
      <w:r w:rsidR="007C593D" w:rsidRPr="00C020FB">
        <w:rPr>
          <w:rFonts w:cstheme="minorHAnsi"/>
          <w:bCs/>
          <w:iCs/>
          <w:lang w:val="sr-Latn-ME"/>
        </w:rPr>
        <w:t xml:space="preserve"> </w:t>
      </w:r>
      <w:r w:rsidR="007C593D">
        <w:rPr>
          <w:rFonts w:cstheme="minorHAnsi"/>
          <w:bCs/>
          <w:iCs/>
        </w:rPr>
        <w:t>za</w:t>
      </w:r>
      <w:r w:rsidR="007C593D" w:rsidRPr="00C020FB">
        <w:rPr>
          <w:rFonts w:cstheme="minorHAnsi"/>
          <w:bCs/>
          <w:iCs/>
          <w:lang w:val="sr-Latn-ME"/>
        </w:rPr>
        <w:t xml:space="preserve"> </w:t>
      </w:r>
      <w:proofErr w:type="spellStart"/>
      <w:r w:rsidR="007C593D">
        <w:rPr>
          <w:rFonts w:cstheme="minorHAnsi"/>
          <w:bCs/>
          <w:iCs/>
        </w:rPr>
        <w:t>djecu</w:t>
      </w:r>
      <w:proofErr w:type="spellEnd"/>
      <w:r w:rsidR="007C593D" w:rsidRPr="00C020FB">
        <w:rPr>
          <w:rFonts w:cstheme="minorHAnsi"/>
          <w:bCs/>
          <w:iCs/>
          <w:lang w:val="sr-Latn-ME"/>
        </w:rPr>
        <w:t xml:space="preserve"> </w:t>
      </w:r>
      <w:proofErr w:type="spellStart"/>
      <w:r w:rsidR="007C593D">
        <w:rPr>
          <w:rFonts w:cstheme="minorHAnsi"/>
          <w:bCs/>
          <w:iCs/>
        </w:rPr>
        <w:t>i</w:t>
      </w:r>
      <w:proofErr w:type="spellEnd"/>
      <w:r w:rsidR="007C593D" w:rsidRPr="00C020FB">
        <w:rPr>
          <w:rFonts w:cstheme="minorHAnsi"/>
          <w:bCs/>
          <w:iCs/>
          <w:lang w:val="sr-Latn-ME"/>
        </w:rPr>
        <w:t xml:space="preserve"> </w:t>
      </w:r>
      <w:proofErr w:type="spellStart"/>
      <w:r w:rsidR="007C593D">
        <w:rPr>
          <w:rFonts w:cstheme="minorHAnsi"/>
          <w:bCs/>
          <w:iCs/>
        </w:rPr>
        <w:t>vaspita</w:t>
      </w:r>
      <w:proofErr w:type="spellEnd"/>
      <w:r w:rsidR="007C593D" w:rsidRPr="00C020FB">
        <w:rPr>
          <w:rFonts w:cstheme="minorHAnsi"/>
          <w:bCs/>
          <w:iCs/>
          <w:lang w:val="sr-Latn-ME"/>
        </w:rPr>
        <w:t>č</w:t>
      </w:r>
      <w:r w:rsidR="007C593D">
        <w:rPr>
          <w:rFonts w:cstheme="minorHAnsi"/>
          <w:bCs/>
          <w:iCs/>
        </w:rPr>
        <w:t>a</w:t>
      </w:r>
      <w:r w:rsidR="007C593D" w:rsidRPr="00C020FB">
        <w:rPr>
          <w:rFonts w:cstheme="minorHAnsi"/>
          <w:bCs/>
          <w:iCs/>
          <w:lang w:val="sr-Latn-ME"/>
        </w:rPr>
        <w:t>.</w:t>
      </w:r>
    </w:p>
    <w:p w14:paraId="3179D746" w14:textId="724D215B" w:rsidR="00BA54BA" w:rsidRDefault="00135400" w:rsidP="00135400">
      <w:pPr>
        <w:spacing w:line="240" w:lineRule="auto"/>
        <w:jc w:val="both"/>
        <w:rPr>
          <w:rFonts w:cstheme="minorHAnsi"/>
          <w:b/>
          <w:bCs/>
          <w:i/>
          <w:iCs/>
          <w:lang w:val="sr-Latn-ME"/>
        </w:rPr>
      </w:pPr>
      <w:r w:rsidRPr="002722CF">
        <w:rPr>
          <w:rFonts w:cstheme="minorHAnsi"/>
          <w:b/>
          <w:bCs/>
          <w:i/>
          <w:iCs/>
          <w:lang w:val="sr-Latn-ME"/>
        </w:rPr>
        <w:t>Digitalni alati</w:t>
      </w:r>
    </w:p>
    <w:p w14:paraId="140593AD" w14:textId="084E1802" w:rsidR="00BA54BA" w:rsidRPr="00C020FB" w:rsidRDefault="00BA54BA" w:rsidP="00135400">
      <w:pPr>
        <w:spacing w:line="240" w:lineRule="auto"/>
        <w:jc w:val="both"/>
        <w:rPr>
          <w:rFonts w:cstheme="minorHAnsi"/>
          <w:bCs/>
          <w:iCs/>
          <w:lang w:val="sr-Latn-ME"/>
        </w:rPr>
      </w:pPr>
      <w:r w:rsidRPr="00BA54BA">
        <w:rPr>
          <w:rFonts w:cstheme="minorHAnsi"/>
          <w:bCs/>
          <w:iCs/>
          <w:lang w:val="sr-Latn-ME"/>
        </w:rPr>
        <w:t xml:space="preserve">U predškolskom uzrastu poželjno je uspostaviti adekvatan, funkcionalan i primjeren način upotrebe informaciono-komunikacijske tehnologije i komunikacije. Digitalne platforme su pomoćno i sredstvo potpomognutog učenja i komunikacije na koje se dijete upućuje na primjeren i bezbjedan način korišćenja, uz kontinuirano promovisanje </w:t>
      </w:r>
      <w:proofErr w:type="spellStart"/>
      <w:r w:rsidRPr="00BA54BA">
        <w:rPr>
          <w:rFonts w:cstheme="minorHAnsi"/>
          <w:bCs/>
          <w:iCs/>
        </w:rPr>
        <w:t>obezbje</w:t>
      </w:r>
      <w:proofErr w:type="spellEnd"/>
      <w:r w:rsidRPr="00C020FB">
        <w:rPr>
          <w:rFonts w:cstheme="minorHAnsi"/>
          <w:bCs/>
          <w:iCs/>
          <w:lang w:val="sr-Latn-ME"/>
        </w:rPr>
        <w:t>đ</w:t>
      </w:r>
      <w:proofErr w:type="spellStart"/>
      <w:r w:rsidRPr="00BA54BA">
        <w:rPr>
          <w:rFonts w:cstheme="minorHAnsi"/>
          <w:bCs/>
          <w:iCs/>
        </w:rPr>
        <w:t>ivanja</w:t>
      </w:r>
      <w:proofErr w:type="spellEnd"/>
      <w:r w:rsidRPr="00C020FB">
        <w:rPr>
          <w:rFonts w:cstheme="minorHAnsi"/>
          <w:bCs/>
          <w:iCs/>
          <w:lang w:val="sr-Latn-ME"/>
        </w:rPr>
        <w:t xml:space="preserve"> </w:t>
      </w:r>
      <w:proofErr w:type="spellStart"/>
      <w:r w:rsidRPr="00BA54BA">
        <w:rPr>
          <w:rFonts w:cstheme="minorHAnsi"/>
          <w:bCs/>
          <w:iCs/>
        </w:rPr>
        <w:t>sigurnosti</w:t>
      </w:r>
      <w:proofErr w:type="spellEnd"/>
      <w:r w:rsidRPr="00C020FB">
        <w:rPr>
          <w:rFonts w:cstheme="minorHAnsi"/>
          <w:bCs/>
          <w:iCs/>
          <w:lang w:val="sr-Latn-ME"/>
        </w:rPr>
        <w:t xml:space="preserve"> </w:t>
      </w:r>
      <w:r w:rsidRPr="00BA54BA">
        <w:rPr>
          <w:rFonts w:cstheme="minorHAnsi"/>
          <w:bCs/>
          <w:iCs/>
        </w:rPr>
        <w:t>u</w:t>
      </w:r>
      <w:r w:rsidRPr="00C020FB">
        <w:rPr>
          <w:rFonts w:cstheme="minorHAnsi"/>
          <w:bCs/>
          <w:iCs/>
          <w:lang w:val="sr-Latn-ME"/>
        </w:rPr>
        <w:t xml:space="preserve"> </w:t>
      </w:r>
      <w:proofErr w:type="spellStart"/>
      <w:r w:rsidRPr="00BA54BA">
        <w:rPr>
          <w:rFonts w:cstheme="minorHAnsi"/>
          <w:bCs/>
          <w:iCs/>
        </w:rPr>
        <w:t>digitalnom</w:t>
      </w:r>
      <w:proofErr w:type="spellEnd"/>
      <w:r w:rsidRPr="00C020FB">
        <w:rPr>
          <w:rFonts w:cstheme="minorHAnsi"/>
          <w:bCs/>
          <w:iCs/>
          <w:lang w:val="sr-Latn-ME"/>
        </w:rPr>
        <w:t xml:space="preserve"> </w:t>
      </w:r>
      <w:proofErr w:type="spellStart"/>
      <w:r w:rsidRPr="00BA54BA">
        <w:rPr>
          <w:rFonts w:cstheme="minorHAnsi"/>
          <w:bCs/>
          <w:iCs/>
        </w:rPr>
        <w:t>okru</w:t>
      </w:r>
      <w:proofErr w:type="spellEnd"/>
      <w:r w:rsidRPr="00C020FB">
        <w:rPr>
          <w:rFonts w:cstheme="minorHAnsi"/>
          <w:bCs/>
          <w:iCs/>
          <w:lang w:val="sr-Latn-ME"/>
        </w:rPr>
        <w:t>ž</w:t>
      </w:r>
      <w:proofErr w:type="spellStart"/>
      <w:r w:rsidRPr="00BA54BA">
        <w:rPr>
          <w:rFonts w:cstheme="minorHAnsi"/>
          <w:bCs/>
          <w:iCs/>
        </w:rPr>
        <w:t>enju</w:t>
      </w:r>
      <w:proofErr w:type="spellEnd"/>
      <w:r w:rsidRPr="00C020FB">
        <w:rPr>
          <w:rFonts w:cstheme="minorHAnsi"/>
          <w:bCs/>
          <w:iCs/>
          <w:lang w:val="sr-Latn-ME"/>
        </w:rPr>
        <w:t xml:space="preserve">. </w:t>
      </w:r>
    </w:p>
    <w:p w14:paraId="2527F56A" w14:textId="23192482" w:rsidR="005B0A79" w:rsidRPr="002722CF" w:rsidRDefault="00000000" w:rsidP="00135400">
      <w:pPr>
        <w:spacing w:line="240" w:lineRule="auto"/>
        <w:jc w:val="both"/>
        <w:rPr>
          <w:rFonts w:cstheme="minorHAnsi"/>
          <w:b/>
          <w:bCs/>
          <w:iCs/>
          <w:lang w:val="sr-Latn-ME"/>
        </w:rPr>
      </w:pPr>
      <w:hyperlink r:id="rId20" w:history="1">
        <w:proofErr w:type="spellStart"/>
        <w:r w:rsidR="005B0A79">
          <w:rPr>
            <w:rStyle w:val="Hyperlink"/>
          </w:rPr>
          <w:t>Digitalna</w:t>
        </w:r>
        <w:proofErr w:type="spellEnd"/>
        <w:r w:rsidR="005B0A79" w:rsidRPr="00C020FB">
          <w:rPr>
            <w:rStyle w:val="Hyperlink"/>
            <w:lang w:val="sr-Latn-ME"/>
          </w:rPr>
          <w:t xml:space="preserve"> š</w:t>
        </w:r>
        <w:r w:rsidR="005B0A79">
          <w:rPr>
            <w:rStyle w:val="Hyperlink"/>
          </w:rPr>
          <w:t>kola</w:t>
        </w:r>
        <w:r w:rsidR="005B0A79" w:rsidRPr="00C020FB">
          <w:rPr>
            <w:rStyle w:val="Hyperlink"/>
            <w:lang w:val="sr-Latn-ME"/>
          </w:rPr>
          <w:t xml:space="preserve"> (</w:t>
        </w:r>
        <w:proofErr w:type="spellStart"/>
        <w:r w:rsidR="005B0A79">
          <w:rPr>
            <w:rStyle w:val="Hyperlink"/>
          </w:rPr>
          <w:t>digitalnaskola</w:t>
        </w:r>
        <w:proofErr w:type="spellEnd"/>
        <w:r w:rsidR="005B0A79" w:rsidRPr="00C020FB">
          <w:rPr>
            <w:rStyle w:val="Hyperlink"/>
            <w:lang w:val="sr-Latn-ME"/>
          </w:rPr>
          <w:t>.</w:t>
        </w:r>
        <w:proofErr w:type="spellStart"/>
        <w:r w:rsidR="005B0A79">
          <w:rPr>
            <w:rStyle w:val="Hyperlink"/>
          </w:rPr>
          <w:t>edu</w:t>
        </w:r>
        <w:proofErr w:type="spellEnd"/>
        <w:r w:rsidR="005B0A79" w:rsidRPr="00C020FB">
          <w:rPr>
            <w:rStyle w:val="Hyperlink"/>
            <w:lang w:val="sr-Latn-ME"/>
          </w:rPr>
          <w:t>.</w:t>
        </w:r>
        <w:r w:rsidR="005B0A79">
          <w:rPr>
            <w:rStyle w:val="Hyperlink"/>
          </w:rPr>
          <w:t>me</w:t>
        </w:r>
        <w:r w:rsidR="005B0A79" w:rsidRPr="00C020FB">
          <w:rPr>
            <w:rStyle w:val="Hyperlink"/>
            <w:lang w:val="sr-Latn-ME"/>
          </w:rPr>
          <w:t>)</w:t>
        </w:r>
      </w:hyperlink>
      <w:r w:rsidR="005B0A79" w:rsidRPr="00C020FB">
        <w:rPr>
          <w:lang w:val="sr-Latn-ME"/>
        </w:rPr>
        <w:t xml:space="preserve"> – </w:t>
      </w:r>
      <w:proofErr w:type="spellStart"/>
      <w:r w:rsidR="005B0A79">
        <w:t>namijenjena</w:t>
      </w:r>
      <w:proofErr w:type="spellEnd"/>
      <w:r w:rsidR="005B0A79" w:rsidRPr="00C020FB">
        <w:rPr>
          <w:lang w:val="sr-Latn-ME"/>
        </w:rPr>
        <w:t xml:space="preserve"> </w:t>
      </w:r>
      <w:proofErr w:type="spellStart"/>
      <w:r w:rsidR="005B0A79">
        <w:t>djeci</w:t>
      </w:r>
      <w:proofErr w:type="spellEnd"/>
      <w:r w:rsidR="005B0A79" w:rsidRPr="00C020FB">
        <w:rPr>
          <w:lang w:val="sr-Latn-ME"/>
        </w:rPr>
        <w:t xml:space="preserve">, </w:t>
      </w:r>
      <w:proofErr w:type="spellStart"/>
      <w:r w:rsidR="005B0A79">
        <w:t>roditeljima</w:t>
      </w:r>
      <w:proofErr w:type="spellEnd"/>
      <w:r w:rsidR="005B0A79" w:rsidRPr="00C020FB">
        <w:rPr>
          <w:lang w:val="sr-Latn-ME"/>
        </w:rPr>
        <w:t xml:space="preserve">, </w:t>
      </w:r>
      <w:proofErr w:type="spellStart"/>
      <w:r w:rsidR="005B0A79">
        <w:t>vaspita</w:t>
      </w:r>
      <w:proofErr w:type="spellEnd"/>
      <w:r w:rsidR="005B0A79" w:rsidRPr="00C020FB">
        <w:rPr>
          <w:lang w:val="sr-Latn-ME"/>
        </w:rPr>
        <w:t>č</w:t>
      </w:r>
      <w:proofErr w:type="spellStart"/>
      <w:r w:rsidR="005B0A79">
        <w:t>ima</w:t>
      </w:r>
      <w:proofErr w:type="spellEnd"/>
      <w:r w:rsidR="005B0A79" w:rsidRPr="00C020FB">
        <w:rPr>
          <w:lang w:val="sr-Latn-ME"/>
        </w:rPr>
        <w:t xml:space="preserve"> </w:t>
      </w:r>
      <w:proofErr w:type="spellStart"/>
      <w:r w:rsidR="005B0A79">
        <w:t>i</w:t>
      </w:r>
      <w:proofErr w:type="spellEnd"/>
      <w:r w:rsidR="005B0A79" w:rsidRPr="00C020FB">
        <w:rPr>
          <w:lang w:val="sr-Latn-ME"/>
        </w:rPr>
        <w:t xml:space="preserve"> </w:t>
      </w:r>
      <w:proofErr w:type="spellStart"/>
      <w:r w:rsidR="005B0A79">
        <w:t>nastavnicima</w:t>
      </w:r>
      <w:proofErr w:type="spellEnd"/>
      <w:r w:rsidR="005B0A79" w:rsidRPr="00C020FB">
        <w:rPr>
          <w:lang w:val="sr-Latn-ME"/>
        </w:rPr>
        <w:t xml:space="preserve">, </w:t>
      </w:r>
      <w:proofErr w:type="spellStart"/>
      <w:r w:rsidR="005B0A79">
        <w:t>kao</w:t>
      </w:r>
      <w:proofErr w:type="spellEnd"/>
      <w:r w:rsidR="005B0A79" w:rsidRPr="00C020FB">
        <w:rPr>
          <w:lang w:val="sr-Latn-ME"/>
        </w:rPr>
        <w:t xml:space="preserve"> </w:t>
      </w:r>
      <w:r w:rsidR="005B0A79">
        <w:t>I</w:t>
      </w:r>
      <w:r w:rsidR="005B0A79" w:rsidRPr="00C020FB">
        <w:rPr>
          <w:lang w:val="sr-Latn-ME"/>
        </w:rPr>
        <w:t xml:space="preserve"> </w:t>
      </w:r>
      <w:proofErr w:type="spellStart"/>
      <w:r w:rsidR="005B0A79">
        <w:t>upravama</w:t>
      </w:r>
      <w:proofErr w:type="spellEnd"/>
      <w:r w:rsidR="005B0A79" w:rsidRPr="00C020FB">
        <w:rPr>
          <w:lang w:val="sr-Latn-ME"/>
        </w:rPr>
        <w:t xml:space="preserve"> </w:t>
      </w:r>
      <w:proofErr w:type="spellStart"/>
      <w:r w:rsidR="005B0A79">
        <w:t>vaspitno</w:t>
      </w:r>
      <w:proofErr w:type="spellEnd"/>
      <w:r w:rsidR="005B0A79" w:rsidRPr="00C020FB">
        <w:rPr>
          <w:lang w:val="sr-Latn-ME"/>
        </w:rPr>
        <w:t>-</w:t>
      </w:r>
      <w:proofErr w:type="spellStart"/>
      <w:r w:rsidR="005B0A79">
        <w:t>obrazovnih</w:t>
      </w:r>
      <w:proofErr w:type="spellEnd"/>
      <w:r w:rsidR="005B0A79" w:rsidRPr="00C020FB">
        <w:rPr>
          <w:lang w:val="sr-Latn-ME"/>
        </w:rPr>
        <w:t xml:space="preserve"> </w:t>
      </w:r>
      <w:proofErr w:type="spellStart"/>
      <w:r w:rsidR="005B0A79">
        <w:t>ustanova</w:t>
      </w:r>
      <w:proofErr w:type="spellEnd"/>
      <w:r w:rsidR="005B0A79" w:rsidRPr="00C020FB">
        <w:rPr>
          <w:lang w:val="sr-Latn-ME"/>
        </w:rPr>
        <w:t xml:space="preserve">. </w:t>
      </w:r>
      <w:r w:rsidR="00877EEE">
        <w:t>Sadr</w:t>
      </w:r>
      <w:r w:rsidR="00877EEE" w:rsidRPr="00C020FB">
        <w:rPr>
          <w:lang w:val="sr-Latn-ME"/>
        </w:rPr>
        <w:t>ž</w:t>
      </w:r>
      <w:proofErr w:type="spellStart"/>
      <w:r w:rsidR="00877EEE">
        <w:t>i</w:t>
      </w:r>
      <w:proofErr w:type="spellEnd"/>
      <w:r w:rsidR="00877EEE" w:rsidRPr="00C020FB">
        <w:rPr>
          <w:lang w:val="sr-Latn-ME"/>
        </w:rPr>
        <w:t xml:space="preserve"> </w:t>
      </w:r>
      <w:proofErr w:type="spellStart"/>
      <w:r w:rsidR="00877EEE">
        <w:t>riznicu</w:t>
      </w:r>
      <w:proofErr w:type="spellEnd"/>
      <w:r w:rsidR="00877EEE" w:rsidRPr="00C020FB">
        <w:rPr>
          <w:lang w:val="sr-Latn-ME"/>
        </w:rPr>
        <w:t xml:space="preserve"> </w:t>
      </w:r>
      <w:proofErr w:type="spellStart"/>
      <w:r w:rsidR="00877EEE">
        <w:t>materijala</w:t>
      </w:r>
      <w:proofErr w:type="spellEnd"/>
      <w:r w:rsidR="00877EEE" w:rsidRPr="00C020FB">
        <w:rPr>
          <w:lang w:val="sr-Latn-ME"/>
        </w:rPr>
        <w:t xml:space="preserve"> </w:t>
      </w:r>
      <w:r w:rsidR="00877EEE">
        <w:t>za</w:t>
      </w:r>
      <w:r w:rsidR="00877EEE" w:rsidRPr="00C020FB">
        <w:rPr>
          <w:lang w:val="sr-Latn-ME"/>
        </w:rPr>
        <w:t xml:space="preserve"> </w:t>
      </w:r>
      <w:proofErr w:type="spellStart"/>
      <w:r w:rsidR="00877EEE">
        <w:t>djecu</w:t>
      </w:r>
      <w:proofErr w:type="spellEnd"/>
      <w:r w:rsidR="00877EEE" w:rsidRPr="00C020FB">
        <w:rPr>
          <w:lang w:val="sr-Latn-ME"/>
        </w:rPr>
        <w:t xml:space="preserve"> </w:t>
      </w:r>
      <w:proofErr w:type="spellStart"/>
      <w:r w:rsidR="00877EEE">
        <w:t>uzrasta</w:t>
      </w:r>
      <w:proofErr w:type="spellEnd"/>
      <w:r w:rsidR="00877EEE" w:rsidRPr="00C020FB">
        <w:rPr>
          <w:lang w:val="sr-Latn-ME"/>
        </w:rPr>
        <w:t xml:space="preserve"> </w:t>
      </w:r>
      <w:r w:rsidR="0001306F">
        <w:t>do</w:t>
      </w:r>
      <w:r w:rsidR="0001306F" w:rsidRPr="00C020FB">
        <w:rPr>
          <w:lang w:val="sr-Latn-ME"/>
        </w:rPr>
        <w:t xml:space="preserve"> 6 </w:t>
      </w:r>
      <w:proofErr w:type="spellStart"/>
      <w:r w:rsidR="0001306F">
        <w:t>godina</w:t>
      </w:r>
      <w:proofErr w:type="spellEnd"/>
      <w:r w:rsidR="0001306F" w:rsidRPr="00C020FB">
        <w:rPr>
          <w:lang w:val="sr-Latn-ME"/>
        </w:rPr>
        <w:t xml:space="preserve">. </w:t>
      </w:r>
    </w:p>
    <w:p w14:paraId="2EDFCBF3" w14:textId="77777777" w:rsidR="00135400" w:rsidRPr="002722CF" w:rsidRDefault="00135400" w:rsidP="00135400">
      <w:pPr>
        <w:spacing w:line="240" w:lineRule="auto"/>
        <w:jc w:val="both"/>
        <w:rPr>
          <w:rFonts w:cstheme="minorHAnsi"/>
          <w:bCs/>
          <w:iCs/>
          <w:lang w:val="sr-Latn-ME"/>
        </w:rPr>
      </w:pPr>
      <w:r w:rsidRPr="002722CF">
        <w:rPr>
          <w:rFonts w:cstheme="minorHAnsi"/>
          <w:bCs/>
          <w:i/>
          <w:iCs/>
          <w:lang w:val="sr-Latn-ME"/>
        </w:rPr>
        <w:t>Storyjumper-</w:t>
      </w:r>
      <w:r w:rsidRPr="002722CF">
        <w:rPr>
          <w:rFonts w:cstheme="minorHAnsi"/>
          <w:bCs/>
          <w:iCs/>
          <w:lang w:val="sr-Latn-ME"/>
        </w:rPr>
        <w:t xml:space="preserve"> koristan za predstavljanje priča, tema, projekatskih priča, događaja iz života u grupi/vrtiću.</w:t>
      </w:r>
    </w:p>
    <w:p w14:paraId="5AA003A4" w14:textId="77777777" w:rsidR="00135400" w:rsidRPr="002722CF" w:rsidRDefault="00135400" w:rsidP="00135400">
      <w:pPr>
        <w:spacing w:line="240" w:lineRule="auto"/>
        <w:jc w:val="both"/>
        <w:rPr>
          <w:rFonts w:cstheme="minorHAnsi"/>
          <w:bCs/>
          <w:iCs/>
          <w:lang w:val="sr-Latn-ME"/>
        </w:rPr>
      </w:pPr>
      <w:r w:rsidRPr="002722CF">
        <w:rPr>
          <w:rFonts w:cstheme="minorHAnsi"/>
          <w:bCs/>
          <w:i/>
          <w:iCs/>
          <w:lang w:val="sr-Latn-ME"/>
        </w:rPr>
        <w:t>Thinglink-</w:t>
      </w:r>
      <w:r w:rsidRPr="002722CF">
        <w:rPr>
          <w:rFonts w:cstheme="minorHAnsi"/>
          <w:bCs/>
          <w:iCs/>
          <w:lang w:val="sr-Latn-ME"/>
        </w:rPr>
        <w:t>program koji omogućava izdvajanje značajnih djelova</w:t>
      </w:r>
      <w:r w:rsidRPr="002722CF">
        <w:rPr>
          <w:rFonts w:cstheme="minorHAnsi"/>
          <w:bCs/>
          <w:i/>
          <w:iCs/>
          <w:lang w:val="sr-Latn-ME"/>
        </w:rPr>
        <w:t xml:space="preserve"> </w:t>
      </w:r>
      <w:r w:rsidRPr="002722CF">
        <w:rPr>
          <w:rFonts w:cstheme="minorHAnsi"/>
          <w:bCs/>
          <w:iCs/>
          <w:lang w:val="sr-Latn-ME"/>
        </w:rPr>
        <w:t>u nekom videozapisu, uz dodatno mapiranje, potcrtavanje istaknutih segmenata auditivnim i/ili vizuelnim hipertekstom.</w:t>
      </w:r>
    </w:p>
    <w:p w14:paraId="47B886AA" w14:textId="77777777" w:rsidR="00135400" w:rsidRPr="002722CF" w:rsidRDefault="00135400" w:rsidP="00135400">
      <w:pPr>
        <w:spacing w:line="240" w:lineRule="auto"/>
        <w:jc w:val="both"/>
        <w:rPr>
          <w:rFonts w:cstheme="minorHAnsi"/>
          <w:bCs/>
          <w:iCs/>
          <w:lang w:val="sr-Latn-ME"/>
        </w:rPr>
      </w:pPr>
      <w:r w:rsidRPr="002722CF">
        <w:rPr>
          <w:rFonts w:cstheme="minorHAnsi"/>
          <w:bCs/>
          <w:i/>
          <w:iCs/>
          <w:lang w:val="sr-Latn-ME"/>
        </w:rPr>
        <w:t>Padlet-</w:t>
      </w:r>
      <w:r w:rsidRPr="002722CF">
        <w:rPr>
          <w:rFonts w:cstheme="minorHAnsi"/>
          <w:bCs/>
          <w:iCs/>
          <w:lang w:val="sr-Latn-ME"/>
        </w:rPr>
        <w:t>digitalna interaktivna tabla za postavljanje fotografija, bilješki, crteža, u čijoj izradi učestvuju djeca, roditelji, vaspitači…</w:t>
      </w:r>
    </w:p>
    <w:p w14:paraId="0D130AAB" w14:textId="77777777"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Cboard - </w:t>
      </w:r>
      <w:r w:rsidRPr="002722CF">
        <w:rPr>
          <w:rFonts w:cstheme="minorHAnsi"/>
          <w:lang w:val="sr-Latn-ME"/>
        </w:rPr>
        <w:t xml:space="preserve">besplatna veb aplikacija koja pomaže komunikaciji korišćenjem simbola i prenošenjem teksta u govor </w:t>
      </w:r>
      <w:r w:rsidRPr="002722CF">
        <w:rPr>
          <w:rStyle w:val="FootnoteReference"/>
          <w:rFonts w:cstheme="minorHAnsi"/>
          <w:lang w:val="sr-Latn-ME"/>
        </w:rPr>
        <w:footnoteReference w:id="60"/>
      </w:r>
      <w:r w:rsidRPr="002722CF">
        <w:rPr>
          <w:rFonts w:cstheme="minorHAnsi"/>
          <w:lang w:val="sr-Latn-ME"/>
        </w:rPr>
        <w:t>.</w:t>
      </w:r>
    </w:p>
    <w:p w14:paraId="2E8CEC9B" w14:textId="5532E636" w:rsidR="00135400" w:rsidRPr="002722CF" w:rsidRDefault="00135400" w:rsidP="00135400">
      <w:pPr>
        <w:spacing w:line="240" w:lineRule="auto"/>
        <w:jc w:val="both"/>
        <w:rPr>
          <w:rFonts w:cstheme="minorHAnsi"/>
          <w:bCs/>
          <w:iCs/>
          <w:lang w:val="sr-Latn-ME"/>
        </w:rPr>
      </w:pPr>
      <w:r w:rsidRPr="002722CF">
        <w:rPr>
          <w:rFonts w:cstheme="minorHAnsi"/>
          <w:bCs/>
          <w:iCs/>
          <w:lang w:val="sr-Latn-ME"/>
        </w:rPr>
        <w:t xml:space="preserve">Digionica– </w:t>
      </w:r>
      <w:r w:rsidRPr="002722CF">
        <w:rPr>
          <w:rFonts w:cstheme="minorHAnsi"/>
          <w:color w:val="212529"/>
          <w:shd w:val="clear" w:color="auto" w:fill="FFFFFF"/>
          <w:lang w:val="sr-Latn-ME"/>
        </w:rPr>
        <w:t>platforma za učenje, nastavu, komunikaciju i saradnju u digitalnom okruženju. Osmišljena je da objedini resurse i mnoštvo digitalnih materijala za rad i učenje za različite korisnike: djecu i adolescente, roditelje, staratelje, vaspitače, nastavnike i druge profesionalce u obrazovnom sistemu.</w:t>
      </w:r>
    </w:p>
    <w:p w14:paraId="7E72C783" w14:textId="3441FAA0" w:rsidR="00C72610" w:rsidRDefault="00135400" w:rsidP="00135400">
      <w:pPr>
        <w:spacing w:line="240" w:lineRule="auto"/>
        <w:jc w:val="both"/>
        <w:rPr>
          <w:rFonts w:cstheme="minorHAnsi"/>
          <w:bCs/>
          <w:iCs/>
          <w:lang w:val="sr-Latn-ME"/>
        </w:rPr>
      </w:pPr>
      <w:r w:rsidRPr="002722CF">
        <w:rPr>
          <w:rFonts w:cstheme="minorHAnsi"/>
          <w:bCs/>
          <w:iCs/>
          <w:lang w:val="sr-Latn-ME"/>
        </w:rPr>
        <w:t>Školski portal</w:t>
      </w:r>
      <w:r w:rsidR="008D64A9">
        <w:rPr>
          <w:rStyle w:val="FootnoteReference"/>
          <w:rFonts w:cstheme="minorHAnsi"/>
          <w:bCs/>
          <w:iCs/>
          <w:lang w:val="sr-Latn-ME"/>
        </w:rPr>
        <w:footnoteReference w:id="61"/>
      </w:r>
      <w:r w:rsidR="008D64A9" w:rsidRPr="002722CF">
        <w:rPr>
          <w:rFonts w:cstheme="minorHAnsi"/>
          <w:bCs/>
          <w:iCs/>
          <w:lang w:val="sr-Latn-ME"/>
        </w:rPr>
        <w:t xml:space="preserve"> </w:t>
      </w:r>
      <w:r w:rsidRPr="002722CF">
        <w:rPr>
          <w:rFonts w:cstheme="minorHAnsi"/>
          <w:bCs/>
          <w:iCs/>
          <w:lang w:val="sr-Latn-ME"/>
        </w:rPr>
        <w:t xml:space="preserve"> – namijenjen nastavnom osoblju, roditeljima kao izvor dokumenata, informacija, podataka, primjera iz prakse, ideja za neposredan rad, alata.</w:t>
      </w:r>
    </w:p>
    <w:p w14:paraId="62389148" w14:textId="18195238" w:rsidR="00E47AA0" w:rsidRPr="002722CF" w:rsidRDefault="00E47AA0" w:rsidP="00135400">
      <w:pPr>
        <w:spacing w:line="240" w:lineRule="auto"/>
        <w:jc w:val="both"/>
        <w:rPr>
          <w:rFonts w:cstheme="minorHAnsi"/>
          <w:bCs/>
          <w:iCs/>
          <w:lang w:val="sr-Latn-ME"/>
        </w:rPr>
      </w:pPr>
      <w:proofErr w:type="spellStart"/>
      <w:r w:rsidRPr="00E47AA0">
        <w:rPr>
          <w:rFonts w:cstheme="minorHAnsi"/>
          <w:bCs/>
          <w:iCs/>
        </w:rPr>
        <w:lastRenderedPageBreak/>
        <w:t>Bebbo</w:t>
      </w:r>
      <w:proofErr w:type="spellEnd"/>
      <w:r w:rsidRPr="00C020FB">
        <w:rPr>
          <w:rFonts w:cstheme="minorHAnsi"/>
          <w:bCs/>
          <w:iCs/>
          <w:lang w:val="sr-Latn-ME"/>
        </w:rPr>
        <w:t xml:space="preserve"> </w:t>
      </w:r>
      <w:proofErr w:type="spellStart"/>
      <w:r w:rsidRPr="00E47AA0">
        <w:rPr>
          <w:rFonts w:cstheme="minorHAnsi"/>
          <w:bCs/>
          <w:iCs/>
        </w:rPr>
        <w:t>aplikacija</w:t>
      </w:r>
      <w:proofErr w:type="spellEnd"/>
      <w:r w:rsidRPr="00C020FB">
        <w:rPr>
          <w:rFonts w:cstheme="minorHAnsi"/>
          <w:bCs/>
          <w:iCs/>
          <w:lang w:val="sr-Latn-ME"/>
        </w:rPr>
        <w:t xml:space="preserve">, </w:t>
      </w:r>
      <w:proofErr w:type="spellStart"/>
      <w:r w:rsidRPr="00E47AA0">
        <w:rPr>
          <w:rFonts w:cstheme="minorHAnsi"/>
          <w:bCs/>
          <w:iCs/>
        </w:rPr>
        <w:t>Digitalna</w:t>
      </w:r>
      <w:proofErr w:type="spellEnd"/>
      <w:r w:rsidRPr="00C020FB">
        <w:rPr>
          <w:rFonts w:cstheme="minorHAnsi"/>
          <w:bCs/>
          <w:iCs/>
          <w:lang w:val="sr-Latn-ME"/>
        </w:rPr>
        <w:t xml:space="preserve"> š</w:t>
      </w:r>
      <w:r w:rsidRPr="00E47AA0">
        <w:rPr>
          <w:rFonts w:cstheme="minorHAnsi"/>
          <w:bCs/>
          <w:iCs/>
        </w:rPr>
        <w:t>kola</w:t>
      </w:r>
      <w:r w:rsidRPr="00C020FB">
        <w:rPr>
          <w:rFonts w:cstheme="minorHAnsi"/>
          <w:bCs/>
          <w:iCs/>
          <w:lang w:val="sr-Latn-ME"/>
        </w:rPr>
        <w:t xml:space="preserve">, </w:t>
      </w:r>
      <w:r w:rsidRPr="00E47AA0">
        <w:rPr>
          <w:rFonts w:cstheme="minorHAnsi"/>
          <w:bCs/>
          <w:iCs/>
        </w:rPr>
        <w:t>I</w:t>
      </w:r>
      <w:r w:rsidRPr="00C020FB">
        <w:rPr>
          <w:rFonts w:cstheme="minorHAnsi"/>
          <w:bCs/>
          <w:iCs/>
          <w:lang w:val="sr-Latn-ME"/>
        </w:rPr>
        <w:t xml:space="preserve"> </w:t>
      </w:r>
      <w:r w:rsidRPr="00E47AA0">
        <w:rPr>
          <w:rFonts w:cstheme="minorHAnsi"/>
          <w:bCs/>
          <w:iCs/>
        </w:rPr>
        <w:t>C</w:t>
      </w:r>
      <w:r w:rsidRPr="00C020FB">
        <w:rPr>
          <w:rFonts w:cstheme="minorHAnsi"/>
          <w:bCs/>
          <w:iCs/>
          <w:lang w:val="sr-Latn-ME"/>
        </w:rPr>
        <w:t>-</w:t>
      </w:r>
      <w:r w:rsidRPr="00E47AA0">
        <w:rPr>
          <w:rFonts w:cstheme="minorHAnsi"/>
          <w:bCs/>
          <w:iCs/>
        </w:rPr>
        <w:t>board</w:t>
      </w:r>
      <w:r w:rsidRPr="00C020FB">
        <w:rPr>
          <w:rFonts w:cstheme="minorHAnsi"/>
          <w:bCs/>
          <w:iCs/>
          <w:lang w:val="sr-Latn-ME"/>
        </w:rPr>
        <w:t xml:space="preserve"> </w:t>
      </w:r>
      <w:proofErr w:type="spellStart"/>
      <w:r w:rsidRPr="00E47AA0">
        <w:rPr>
          <w:rFonts w:cstheme="minorHAnsi"/>
          <w:bCs/>
          <w:iCs/>
        </w:rPr>
        <w:t>aplikacija</w:t>
      </w:r>
      <w:proofErr w:type="spellEnd"/>
      <w:r w:rsidRPr="00C020FB">
        <w:rPr>
          <w:rFonts w:cstheme="minorHAnsi"/>
          <w:bCs/>
          <w:iCs/>
          <w:lang w:val="sr-Latn-ME"/>
        </w:rPr>
        <w:t xml:space="preserve"> </w:t>
      </w:r>
      <w:r w:rsidRPr="00E47AA0">
        <w:rPr>
          <w:rFonts w:cstheme="minorHAnsi"/>
          <w:bCs/>
          <w:iCs/>
        </w:rPr>
        <w:t>za</w:t>
      </w:r>
      <w:r w:rsidRPr="00C020FB">
        <w:rPr>
          <w:rFonts w:cstheme="minorHAnsi"/>
          <w:bCs/>
          <w:iCs/>
          <w:lang w:val="sr-Latn-ME"/>
        </w:rPr>
        <w:t xml:space="preserve"> </w:t>
      </w:r>
      <w:proofErr w:type="spellStart"/>
      <w:r w:rsidRPr="00E47AA0">
        <w:rPr>
          <w:rFonts w:cstheme="minorHAnsi"/>
          <w:bCs/>
          <w:iCs/>
        </w:rPr>
        <w:t>djecu</w:t>
      </w:r>
      <w:proofErr w:type="spellEnd"/>
      <w:r w:rsidRPr="00C020FB">
        <w:rPr>
          <w:rFonts w:cstheme="minorHAnsi"/>
          <w:bCs/>
          <w:iCs/>
          <w:lang w:val="sr-Latn-ME"/>
        </w:rPr>
        <w:t xml:space="preserve"> </w:t>
      </w:r>
      <w:proofErr w:type="spellStart"/>
      <w:r w:rsidRPr="00E47AA0">
        <w:rPr>
          <w:rFonts w:cstheme="minorHAnsi"/>
          <w:bCs/>
          <w:iCs/>
        </w:rPr>
        <w:t>sa</w:t>
      </w:r>
      <w:proofErr w:type="spellEnd"/>
      <w:r w:rsidRPr="00C020FB">
        <w:rPr>
          <w:rFonts w:cstheme="minorHAnsi"/>
          <w:bCs/>
          <w:iCs/>
          <w:lang w:val="sr-Latn-ME"/>
        </w:rPr>
        <w:t xml:space="preserve"> </w:t>
      </w:r>
      <w:proofErr w:type="spellStart"/>
      <w:r w:rsidRPr="00E47AA0">
        <w:rPr>
          <w:rFonts w:cstheme="minorHAnsi"/>
          <w:bCs/>
          <w:iCs/>
        </w:rPr>
        <w:t>smetnjama</w:t>
      </w:r>
      <w:proofErr w:type="spellEnd"/>
      <w:r w:rsidRPr="00C020FB">
        <w:rPr>
          <w:rFonts w:cstheme="minorHAnsi"/>
          <w:bCs/>
          <w:iCs/>
          <w:lang w:val="sr-Latn-ME"/>
        </w:rPr>
        <w:t xml:space="preserve"> </w:t>
      </w:r>
      <w:r w:rsidRPr="00E47AA0">
        <w:rPr>
          <w:rFonts w:cstheme="minorHAnsi"/>
          <w:bCs/>
          <w:iCs/>
        </w:rPr>
        <w:t>u</w:t>
      </w:r>
      <w:r w:rsidRPr="00C020FB">
        <w:rPr>
          <w:rFonts w:cstheme="minorHAnsi"/>
          <w:bCs/>
          <w:iCs/>
          <w:lang w:val="sr-Latn-ME"/>
        </w:rPr>
        <w:t xml:space="preserve"> </w:t>
      </w:r>
      <w:proofErr w:type="spellStart"/>
      <w:r w:rsidRPr="00E47AA0">
        <w:rPr>
          <w:rFonts w:cstheme="minorHAnsi"/>
          <w:bCs/>
          <w:iCs/>
        </w:rPr>
        <w:t>govoru</w:t>
      </w:r>
      <w:proofErr w:type="spellEnd"/>
      <w:r w:rsidRPr="00C020FB">
        <w:rPr>
          <w:rFonts w:cstheme="minorHAnsi"/>
          <w:bCs/>
          <w:iCs/>
          <w:lang w:val="sr-Latn-ME"/>
        </w:rPr>
        <w:t xml:space="preserve"> </w:t>
      </w:r>
      <w:proofErr w:type="spellStart"/>
      <w:r>
        <w:rPr>
          <w:rFonts w:cstheme="minorHAnsi"/>
          <w:bCs/>
          <w:iCs/>
        </w:rPr>
        <w:t>i</w:t>
      </w:r>
      <w:proofErr w:type="spellEnd"/>
      <w:r w:rsidRPr="00C020FB">
        <w:rPr>
          <w:rFonts w:cstheme="minorHAnsi"/>
          <w:bCs/>
          <w:iCs/>
          <w:lang w:val="sr-Latn-ME"/>
        </w:rPr>
        <w:t xml:space="preserve"> </w:t>
      </w:r>
      <w:proofErr w:type="spellStart"/>
      <w:r w:rsidRPr="00E47AA0">
        <w:rPr>
          <w:rFonts w:cstheme="minorHAnsi"/>
          <w:bCs/>
          <w:iCs/>
        </w:rPr>
        <w:t>komunikaciji</w:t>
      </w:r>
      <w:proofErr w:type="spellEnd"/>
      <w:r w:rsidR="002B0F26">
        <w:rPr>
          <w:rStyle w:val="FootnoteReference"/>
          <w:rFonts w:cstheme="minorHAnsi"/>
          <w:bCs/>
          <w:iCs/>
        </w:rPr>
        <w:footnoteReference w:id="62"/>
      </w:r>
      <w:r w:rsidRPr="00C020FB">
        <w:rPr>
          <w:rFonts w:cstheme="minorHAnsi"/>
          <w:bCs/>
          <w:iCs/>
          <w:lang w:val="sr-Latn-ME"/>
        </w:rPr>
        <w:t>.</w:t>
      </w:r>
    </w:p>
    <w:p w14:paraId="436EF92C" w14:textId="6315A2B6" w:rsidR="00F076EE" w:rsidRPr="002722CF" w:rsidRDefault="00F076EE" w:rsidP="00135400">
      <w:pPr>
        <w:spacing w:line="240" w:lineRule="auto"/>
        <w:jc w:val="both"/>
        <w:rPr>
          <w:rFonts w:cstheme="minorHAnsi"/>
          <w:bCs/>
          <w:iCs/>
          <w:lang w:val="sr-Latn-ME"/>
        </w:rPr>
      </w:pPr>
      <w:r w:rsidRPr="002722CF">
        <w:rPr>
          <w:rFonts w:cstheme="minorHAnsi"/>
          <w:bCs/>
          <w:iCs/>
          <w:lang w:val="sr-Latn-ME"/>
        </w:rPr>
        <w:t>Zeleni paket Junior-namijenjen učenicima u osnovnoj školi, ali primjenjiv u radu sa djecom u predškolskom kontekstu (strana ZZŠ).</w:t>
      </w:r>
    </w:p>
    <w:p w14:paraId="50100EA3" w14:textId="5F68296F" w:rsidR="001C3FB7" w:rsidRPr="002722CF" w:rsidRDefault="001C3FB7" w:rsidP="00135400">
      <w:pPr>
        <w:spacing w:line="240" w:lineRule="auto"/>
        <w:jc w:val="both"/>
        <w:rPr>
          <w:rFonts w:cstheme="minorHAnsi"/>
          <w:b/>
          <w:bCs/>
          <w:iCs/>
          <w:lang w:val="sr-Latn-ME"/>
        </w:rPr>
      </w:pPr>
      <w:r w:rsidRPr="002722CF">
        <w:rPr>
          <w:rFonts w:cstheme="minorHAnsi"/>
          <w:b/>
          <w:bCs/>
          <w:iCs/>
          <w:lang w:val="sr-Latn-ME"/>
        </w:rPr>
        <w:t>_____________________________________________________________________________________</w:t>
      </w:r>
    </w:p>
    <w:p w14:paraId="53DBE513" w14:textId="77777777" w:rsidR="0079100D" w:rsidRPr="002722CF" w:rsidRDefault="0079100D" w:rsidP="003261B2">
      <w:pPr>
        <w:spacing w:line="240" w:lineRule="auto"/>
        <w:jc w:val="both"/>
        <w:rPr>
          <w:rFonts w:eastAsia="Calibri" w:cstheme="minorHAnsi"/>
          <w:b/>
          <w:bCs/>
          <w:iCs/>
          <w:lang w:val="sr-Latn-ME"/>
        </w:rPr>
      </w:pPr>
    </w:p>
    <w:p w14:paraId="74ECCD7C" w14:textId="1C7AC376" w:rsidR="004D4A03" w:rsidRPr="008C4583" w:rsidRDefault="00135400" w:rsidP="008C4583">
      <w:pPr>
        <w:pStyle w:val="Heading1"/>
        <w:rPr>
          <w:sz w:val="28"/>
          <w:szCs w:val="28"/>
        </w:rPr>
      </w:pPr>
      <w:bookmarkStart w:id="23" w:name="_Toc118546367"/>
      <w:r w:rsidRPr="008C4583">
        <w:rPr>
          <w:sz w:val="28"/>
          <w:szCs w:val="28"/>
        </w:rPr>
        <w:t>SREDINA ZA UČENJE</w:t>
      </w:r>
      <w:bookmarkEnd w:id="23"/>
    </w:p>
    <w:p w14:paraId="178D0C53" w14:textId="06939234" w:rsidR="005158B0" w:rsidRPr="002722CF" w:rsidRDefault="00894063" w:rsidP="004D4A03">
      <w:pPr>
        <w:rPr>
          <w:rFonts w:eastAsia="Calibri" w:cstheme="minorHAnsi"/>
          <w:b/>
          <w:lang w:val="hr-HR"/>
        </w:rPr>
      </w:pPr>
      <w:r w:rsidRPr="002722CF">
        <w:rPr>
          <w:rFonts w:eastAsia="Calibri" w:cstheme="minorHAnsi"/>
          <w:lang w:val="hr-HR"/>
        </w:rPr>
        <w:t>(fizička sredina kao pretpostavka klime uzajamnosti i pozitivne međuzavisnosti)</w:t>
      </w:r>
    </w:p>
    <w:p w14:paraId="191E96B5" w14:textId="0C60FDD2" w:rsidR="005158B0" w:rsidRPr="002722CF" w:rsidRDefault="005158B0" w:rsidP="00AB3408">
      <w:pPr>
        <w:spacing w:after="0"/>
        <w:jc w:val="right"/>
        <w:rPr>
          <w:rFonts w:eastAsia="Calibri" w:cstheme="minorHAnsi"/>
          <w:b/>
          <w:i/>
          <w:color w:val="0070C0"/>
          <w:lang w:val="hr-HR"/>
        </w:rPr>
      </w:pPr>
      <w:r w:rsidRPr="002722CF">
        <w:rPr>
          <w:rFonts w:eastAsia="Calibri" w:cstheme="minorHAnsi"/>
          <w:b/>
          <w:i/>
          <w:color w:val="0070C0"/>
          <w:lang w:val="hr-HR"/>
        </w:rPr>
        <w:t>„</w:t>
      </w:r>
      <w:r w:rsidR="00BA35FD">
        <w:rPr>
          <w:rFonts w:eastAsia="Calibri" w:cstheme="minorHAnsi"/>
          <w:b/>
          <w:i/>
          <w:color w:val="0070C0"/>
          <w:lang w:val="hr-HR"/>
        </w:rPr>
        <w:t>Voljela bih da imamo nekog kuć</w:t>
      </w:r>
      <w:r w:rsidR="00AB3408" w:rsidRPr="002722CF">
        <w:rPr>
          <w:rFonts w:eastAsia="Calibri" w:cstheme="minorHAnsi"/>
          <w:b/>
          <w:i/>
          <w:color w:val="0070C0"/>
          <w:lang w:val="hr-HR"/>
        </w:rPr>
        <w:t>u</w:t>
      </w:r>
      <w:r w:rsidRPr="002722CF">
        <w:rPr>
          <w:rFonts w:eastAsia="Calibri" w:cstheme="minorHAnsi"/>
          <w:b/>
          <w:i/>
          <w:color w:val="0070C0"/>
          <w:lang w:val="hr-HR"/>
        </w:rPr>
        <w:t>... i malu baštu da sadimo...“</w:t>
      </w:r>
    </w:p>
    <w:p w14:paraId="6D62DBB4" w14:textId="70D0AB43" w:rsidR="00AB3408" w:rsidRPr="002722CF" w:rsidRDefault="00AB3408" w:rsidP="00AB3408">
      <w:pPr>
        <w:spacing w:after="0"/>
        <w:jc w:val="right"/>
        <w:rPr>
          <w:rFonts w:eastAsia="Calibri" w:cstheme="minorHAnsi"/>
          <w:b/>
          <w:i/>
          <w:color w:val="0070C0"/>
          <w:lang w:val="hr-HR"/>
        </w:rPr>
      </w:pPr>
      <w:r w:rsidRPr="002722CF">
        <w:rPr>
          <w:rFonts w:eastAsia="Calibri" w:cstheme="minorHAnsi"/>
          <w:b/>
          <w:i/>
          <w:color w:val="0070C0"/>
          <w:lang w:val="hr-HR"/>
        </w:rPr>
        <w:t>„Omiljeno mjesto mi je kad se igramo u dvorištu</w:t>
      </w:r>
      <w:r w:rsidR="008F775E" w:rsidRPr="002722CF">
        <w:rPr>
          <w:rFonts w:eastAsia="Calibri" w:cstheme="minorHAnsi"/>
          <w:b/>
          <w:i/>
          <w:color w:val="0070C0"/>
          <w:lang w:val="hr-HR"/>
        </w:rPr>
        <w:t>... kad se igramo u parku, ali tamo nismo stalno</w:t>
      </w:r>
      <w:r w:rsidRPr="002722CF">
        <w:rPr>
          <w:rFonts w:eastAsia="Calibri" w:cstheme="minorHAnsi"/>
          <w:b/>
          <w:i/>
          <w:color w:val="0070C0"/>
          <w:lang w:val="hr-HR"/>
        </w:rPr>
        <w:t>“</w:t>
      </w:r>
    </w:p>
    <w:p w14:paraId="3B9401F6" w14:textId="4D1054D7" w:rsidR="004D4A03" w:rsidRPr="002722CF" w:rsidRDefault="00894063" w:rsidP="004D4A03">
      <w:pPr>
        <w:rPr>
          <w:rFonts w:eastAsia="Calibri" w:cstheme="minorHAnsi"/>
          <w:lang w:val="hr-HR"/>
        </w:rPr>
      </w:pPr>
      <w:r w:rsidRPr="002722CF">
        <w:rPr>
          <w:rFonts w:eastAsia="Calibri" w:cstheme="minorHAnsi"/>
          <w:lang w:val="hr-HR"/>
        </w:rPr>
        <w:t xml:space="preserve"> </w:t>
      </w:r>
    </w:p>
    <w:p w14:paraId="381C1435" w14:textId="248266C3" w:rsidR="004D4A03" w:rsidRPr="002722CF" w:rsidRDefault="004D4A03" w:rsidP="004D4A03">
      <w:pPr>
        <w:jc w:val="both"/>
        <w:rPr>
          <w:rFonts w:eastAsia="Calibri" w:cstheme="minorHAnsi"/>
          <w:lang w:val="hr-HR"/>
        </w:rPr>
      </w:pPr>
      <w:r w:rsidRPr="002722CF">
        <w:rPr>
          <w:rFonts w:eastAsia="Calibri" w:cstheme="minorHAnsi"/>
          <w:lang w:val="hr-HR"/>
        </w:rPr>
        <w:t>Okruženje ili sredina za učenje u najširem smislu, objedinjuje različite ambijente u ko</w:t>
      </w:r>
      <w:r w:rsidR="00A15A74" w:rsidRPr="002722CF">
        <w:rPr>
          <w:rFonts w:eastAsia="Calibri" w:cstheme="minorHAnsi"/>
          <w:lang w:val="hr-HR"/>
        </w:rPr>
        <w:t>jima djeca borave,  odslikavajući</w:t>
      </w:r>
      <w:r w:rsidRPr="002722CF">
        <w:rPr>
          <w:rFonts w:eastAsia="Calibri" w:cstheme="minorHAnsi"/>
          <w:lang w:val="hr-HR"/>
        </w:rPr>
        <w:t xml:space="preserve"> obrazovnu filozofiju, vrijednosti i uvjerenja  vaspitača i kreatora vaspitno-obrazovnog sistema usmjerenog na dijete i procese učenja, razvoja i interakcije. Sredina za </w:t>
      </w:r>
      <w:r w:rsidR="00983794" w:rsidRPr="002722CF">
        <w:rPr>
          <w:rFonts w:eastAsia="Calibri" w:cstheme="minorHAnsi"/>
          <w:lang w:val="hr-HR"/>
        </w:rPr>
        <w:t xml:space="preserve">igru i </w:t>
      </w:r>
      <w:r w:rsidRPr="002722CF">
        <w:rPr>
          <w:rFonts w:eastAsia="Calibri" w:cstheme="minorHAnsi"/>
          <w:lang w:val="hr-HR"/>
        </w:rPr>
        <w:t xml:space="preserve">učenje u svim svojim dimenzijama utiče na različite aspekte djetetovog socio-emocionalnog, kognitivnog i motoričkog razvoja u međusobnom prožimanju. Zato se u  </w:t>
      </w:r>
      <w:r w:rsidRPr="002722CF">
        <w:rPr>
          <w:rFonts w:eastAsia="Calibri" w:cstheme="minorHAnsi"/>
          <w:i/>
          <w:lang w:val="hr-HR"/>
        </w:rPr>
        <w:t>Reggio Emilia</w:t>
      </w:r>
      <w:r w:rsidRPr="002722CF">
        <w:rPr>
          <w:rFonts w:eastAsia="Calibri" w:cstheme="minorHAnsi"/>
          <w:lang w:val="hr-HR"/>
        </w:rPr>
        <w:t xml:space="preserve"> pristupu, sredini i pripisuje uloga „trećeg vaspitača“, budući</w:t>
      </w:r>
      <w:r w:rsidR="00983794" w:rsidRPr="002722CF">
        <w:rPr>
          <w:rFonts w:eastAsia="Calibri" w:cstheme="minorHAnsi"/>
          <w:lang w:val="hr-HR"/>
        </w:rPr>
        <w:t xml:space="preserve"> da ona upravo u punoći zrcali</w:t>
      </w:r>
      <w:r w:rsidRPr="002722CF">
        <w:rPr>
          <w:rFonts w:eastAsia="Calibri" w:cstheme="minorHAnsi"/>
          <w:lang w:val="hr-HR"/>
        </w:rPr>
        <w:t xml:space="preserve"> prirodu programa, pozicije učesnika u njoj i uvjerenja profesionalaca o najboljem interesu djeteta. </w:t>
      </w:r>
    </w:p>
    <w:p w14:paraId="284006ED" w14:textId="31D64DF2" w:rsidR="004D4A03" w:rsidRPr="002722CF" w:rsidRDefault="004D4A03" w:rsidP="004D4A03">
      <w:pPr>
        <w:jc w:val="both"/>
        <w:rPr>
          <w:rFonts w:eastAsia="Calibri" w:cstheme="minorHAnsi"/>
          <w:lang w:val="hr-HR"/>
        </w:rPr>
      </w:pPr>
      <w:r w:rsidRPr="002722CF">
        <w:rPr>
          <w:rFonts w:eastAsia="Calibri" w:cstheme="minorHAnsi"/>
          <w:lang w:val="hr-HR"/>
        </w:rPr>
        <w:t>Vaspitači kreiraju okruženje u kojem se kod djece razvija osjećaj pripadanja, zajedništva i participacije u sagrađenju jedinstvene kulture zajednice u kojoj žive sa vršnjacima i odraslima. Osjećaj pripadnosti vrtićkoj sredini doprinosi djetetovoj fizičkoj i emocionalnoj sigurnosti i dobrobiti, razvoju pozitivnog identiteta i socijalno-komunikacijskih vještina, koje osnažuju atmosferu uzajamnosti u zajednici. Uloga vaspitača i odraslih je da kreiraju dinamično okruženje u kojem se svako dijete osjeća uvaženim u svojoj jedinstvenoj ulozi, doprinoseći istovremeno  hoheziji i dobrobiti grupe.</w:t>
      </w:r>
    </w:p>
    <w:p w14:paraId="3B568B7D" w14:textId="3994E48A" w:rsidR="004D4A03" w:rsidRPr="002722CF" w:rsidRDefault="004D4A03" w:rsidP="004D4A03">
      <w:pPr>
        <w:jc w:val="both"/>
        <w:rPr>
          <w:rFonts w:eastAsia="Calibri" w:cstheme="minorHAnsi"/>
          <w:lang w:val="hr-HR"/>
        </w:rPr>
      </w:pPr>
      <w:r w:rsidRPr="002722CF">
        <w:rPr>
          <w:rFonts w:eastAsia="Calibri" w:cstheme="minorHAnsi"/>
          <w:lang w:val="hr-HR"/>
        </w:rPr>
        <w:t>Radni ambijent je struktuiran tako da od</w:t>
      </w:r>
      <w:r w:rsidR="009C0E18">
        <w:rPr>
          <w:rFonts w:eastAsia="Calibri" w:cstheme="minorHAnsi"/>
          <w:lang w:val="hr-HR"/>
        </w:rPr>
        <w:t>govara različitim učesnicima i</w:t>
      </w:r>
      <w:r w:rsidRPr="002722CF">
        <w:rPr>
          <w:rFonts w:eastAsia="Calibri" w:cstheme="minorHAnsi"/>
          <w:lang w:val="hr-HR"/>
        </w:rPr>
        <w:t xml:space="preserve"> omogućava variranje metodskih strategija i oblika rada, a djeci obezbjeđuje prilike za istraživanje, rješavanje problemskih situacija, kooperativno djelovanje, razmjenu ideja sa vršnjacima i odraslima i unapređivanje vlastitih znanja i vještina. Pritom, vaspitači rafiniraju ambijent posebno imajući u vidu uzrast djece (jaslice, vrtić), porodični milje iz koga dolaze, kontekst i situacione okolnosti. Stoga je potrebno obezbijediti mnoštvo različitih, a odgovarajućih materijala, k</w:t>
      </w:r>
      <w:r w:rsidR="00A15A74" w:rsidRPr="002722CF">
        <w:rPr>
          <w:rFonts w:eastAsia="Calibri" w:cstheme="minorHAnsi"/>
          <w:lang w:val="hr-HR"/>
        </w:rPr>
        <w:t xml:space="preserve">oji su adekvatno organizovani, </w:t>
      </w:r>
      <w:r w:rsidRPr="002722CF">
        <w:rPr>
          <w:rFonts w:eastAsia="Calibri" w:cstheme="minorHAnsi"/>
          <w:lang w:val="hr-HR"/>
        </w:rPr>
        <w:t>lako dostupni, zanimljivi, podatni za kombinovanje, učenje, samostalnu i kooperativnu igru.</w:t>
      </w:r>
    </w:p>
    <w:p w14:paraId="023208A4" w14:textId="3C3E2243" w:rsidR="004D4A03" w:rsidRPr="002722CF" w:rsidRDefault="004D4A03" w:rsidP="004D4A03">
      <w:pPr>
        <w:jc w:val="both"/>
        <w:rPr>
          <w:rFonts w:eastAsia="Calibri" w:cstheme="minorHAnsi"/>
          <w:lang w:val="hr-HR"/>
        </w:rPr>
      </w:pPr>
      <w:r w:rsidRPr="002722CF">
        <w:rPr>
          <w:rFonts w:eastAsia="Calibri" w:cstheme="minorHAnsi"/>
          <w:lang w:val="hr-HR"/>
        </w:rPr>
        <w:t xml:space="preserve">Pritom, </w:t>
      </w:r>
      <w:r w:rsidRPr="002722CF">
        <w:rPr>
          <w:rFonts w:eastAsia="Calibri" w:cstheme="minorHAnsi"/>
          <w:i/>
          <w:lang w:val="hr-HR"/>
        </w:rPr>
        <w:t>otvoreni</w:t>
      </w:r>
      <w:r w:rsidR="00A15A74" w:rsidRPr="002722CF">
        <w:rPr>
          <w:rFonts w:eastAsia="Calibri" w:cstheme="minorHAnsi"/>
          <w:i/>
          <w:lang w:val="hr-HR"/>
        </w:rPr>
        <w:t xml:space="preserve"> sistem</w:t>
      </w:r>
      <w:r w:rsidR="00A15A74" w:rsidRPr="002722CF">
        <w:rPr>
          <w:rStyle w:val="FootnoteReference"/>
          <w:rFonts w:eastAsia="Calibri" w:cstheme="minorHAnsi"/>
          <w:i/>
          <w:lang w:val="hr-HR"/>
        </w:rPr>
        <w:footnoteReference w:id="63"/>
      </w:r>
      <w:r w:rsidRPr="002722CF">
        <w:rPr>
          <w:rFonts w:eastAsia="Calibri" w:cstheme="minorHAnsi"/>
          <w:lang w:val="hr-HR"/>
        </w:rPr>
        <w:t xml:space="preserve"> </w:t>
      </w:r>
      <w:r w:rsidR="00A15A74" w:rsidRPr="002722CF">
        <w:rPr>
          <w:rFonts w:eastAsia="Calibri" w:cstheme="minorHAnsi"/>
          <w:lang w:val="hr-HR"/>
        </w:rPr>
        <w:t xml:space="preserve">i humanističko-interakcionistički orjentisani </w:t>
      </w:r>
      <w:r w:rsidR="00A15A74" w:rsidRPr="002722CF">
        <w:rPr>
          <w:rFonts w:eastAsia="Calibri" w:cstheme="minorHAnsi"/>
          <w:i/>
          <w:lang w:val="hr-HR"/>
        </w:rPr>
        <w:t>pristup,</w:t>
      </w:r>
      <w:r w:rsidR="00A15A74" w:rsidRPr="002722CF">
        <w:rPr>
          <w:rFonts w:eastAsia="Calibri" w:cstheme="minorHAnsi"/>
          <w:lang w:val="hr-HR"/>
        </w:rPr>
        <w:t xml:space="preserve"> </w:t>
      </w:r>
      <w:r w:rsidRPr="002722CF">
        <w:rPr>
          <w:rFonts w:eastAsia="Calibri" w:cstheme="minorHAnsi"/>
          <w:lang w:val="hr-HR"/>
        </w:rPr>
        <w:t xml:space="preserve">blizak potrebama djece i učesnika iz određenog konteksta, promoviše fleksibilno kreiranje prostorno-vremenske organizacije cjelovitog vaspitno-obrazovnog procesa. Fleksibilnost se odnosi na strukturu fizičkog ambijenta, koji se pažljivo planira shodno programskim idejama, vodećim ciljevima, tematskim ili projektnim izborima, koje u grupi ili vrtiću procesno razvijaju učesnici. Od posebnog je značaja da radne sobe u predškolskoj ustanovi </w:t>
      </w:r>
      <w:r w:rsidRPr="002722CF">
        <w:rPr>
          <w:rFonts w:eastAsia="Calibri" w:cstheme="minorHAnsi"/>
          <w:lang w:val="hr-HR"/>
        </w:rPr>
        <w:lastRenderedPageBreak/>
        <w:t xml:space="preserve">(jaslice i vrtić) i </w:t>
      </w:r>
      <w:r w:rsidR="00A15A74" w:rsidRPr="002722CF">
        <w:rPr>
          <w:rFonts w:eastAsia="Calibri" w:cstheme="minorHAnsi"/>
          <w:lang w:val="hr-HR"/>
        </w:rPr>
        <w:t>spoljašnji</w:t>
      </w:r>
      <w:r w:rsidRPr="002722CF">
        <w:rPr>
          <w:rFonts w:eastAsia="Calibri" w:cstheme="minorHAnsi"/>
          <w:lang w:val="hr-HR"/>
        </w:rPr>
        <w:t xml:space="preserve"> prostori budu uredni, predvidivi, estetski upodobljeni, </w:t>
      </w:r>
      <w:sdt>
        <w:sdtPr>
          <w:rPr>
            <w:rFonts w:eastAsia="Calibri" w:cstheme="minorHAnsi"/>
            <w:lang w:val="hr-HR"/>
          </w:rPr>
          <w:tag w:val="goog_rdk_4"/>
          <w:id w:val="2120015568"/>
        </w:sdtPr>
        <w:sdtContent/>
      </w:sdt>
      <w:sdt>
        <w:sdtPr>
          <w:rPr>
            <w:rFonts w:eastAsia="Calibri" w:cstheme="minorHAnsi"/>
            <w:lang w:val="hr-HR"/>
          </w:rPr>
          <w:tag w:val="goog_rdk_5"/>
          <w:id w:val="724023351"/>
        </w:sdtPr>
        <w:sdtContent/>
      </w:sdt>
      <w:sdt>
        <w:sdtPr>
          <w:rPr>
            <w:rFonts w:eastAsia="Calibri" w:cstheme="minorHAnsi"/>
            <w:lang w:val="hr-HR"/>
          </w:rPr>
          <w:tag w:val="goog_rdk_6"/>
          <w:id w:val="1962690977"/>
        </w:sdtPr>
        <w:sdtContent/>
      </w:sdt>
      <w:r w:rsidR="00983794" w:rsidRPr="002722CF">
        <w:rPr>
          <w:rFonts w:eastAsia="Calibri" w:cstheme="minorHAnsi"/>
          <w:lang w:val="hr-HR"/>
        </w:rPr>
        <w:t>da odražavaju dječja</w:t>
      </w:r>
      <w:r w:rsidRPr="002722CF">
        <w:rPr>
          <w:rFonts w:eastAsia="Calibri" w:cstheme="minorHAnsi"/>
          <w:lang w:val="hr-HR"/>
        </w:rPr>
        <w:t xml:space="preserve"> interesovanja i kulture njihovih porodica, te da je ambijent funkcionalno struktuiran, sa dovoljno prigodnog prirodnog i didaktičkog materijala.</w:t>
      </w:r>
    </w:p>
    <w:p w14:paraId="548220F7" w14:textId="5E51DD87" w:rsidR="004D4A03" w:rsidRPr="002722CF" w:rsidRDefault="004D4A03" w:rsidP="004D4A03">
      <w:pPr>
        <w:jc w:val="both"/>
        <w:rPr>
          <w:rFonts w:eastAsia="Calibri" w:cstheme="minorHAnsi"/>
          <w:lang w:val="hr-HR"/>
        </w:rPr>
      </w:pPr>
      <w:r w:rsidRPr="002722CF">
        <w:rPr>
          <w:rFonts w:eastAsia="Calibri" w:cstheme="minorHAnsi"/>
          <w:lang w:val="hr-HR"/>
        </w:rPr>
        <w:t>No, fleksibilnost je i dimenzija vremenske dinamike u vrtiću. Cjelodnevno se u predškolskoj ustanovi organizuju odgovarajuće vaspitno-obrazovne aktivnosti, proizašle iz aktuelne teme</w:t>
      </w:r>
      <w:r w:rsidR="00983794" w:rsidRPr="002722CF">
        <w:rPr>
          <w:rFonts w:eastAsia="Calibri" w:cstheme="minorHAnsi"/>
          <w:lang w:val="hr-HR"/>
        </w:rPr>
        <w:t xml:space="preserve"> ili projekta</w:t>
      </w:r>
      <w:r w:rsidRPr="002722CF">
        <w:rPr>
          <w:rFonts w:eastAsia="Calibri" w:cstheme="minorHAnsi"/>
          <w:lang w:val="hr-HR"/>
        </w:rPr>
        <w:t>, dječjih interesovanja, situacionih okolnosti i njihovo trajanje i vrijeme organizovanja nije propisano, niti preskriptivno zadato.</w:t>
      </w:r>
      <w:r w:rsidR="00A15A74" w:rsidRPr="002722CF">
        <w:rPr>
          <w:rFonts w:eastAsia="Calibri" w:cstheme="minorHAnsi"/>
          <w:lang w:val="hr-HR"/>
        </w:rPr>
        <w:t xml:space="preserve"> Naravno, to ne znači da vaspitači ne treba da prave orjentacioni, okvirni plan aktivnosti, uključujući i organizaciju prostora i vremenske dinamike, ali uniformno data satnica „obaveznih, usmjerenih“ aktivnosti u jaslicama/vrtiću</w:t>
      </w:r>
      <w:r w:rsidR="00983794" w:rsidRPr="002722CF">
        <w:rPr>
          <w:rFonts w:eastAsia="Calibri" w:cstheme="minorHAnsi"/>
          <w:lang w:val="hr-HR"/>
        </w:rPr>
        <w:t>,</w:t>
      </w:r>
      <w:r w:rsidR="00A15A74" w:rsidRPr="002722CF">
        <w:rPr>
          <w:rFonts w:eastAsia="Calibri" w:cstheme="minorHAnsi"/>
          <w:lang w:val="hr-HR"/>
        </w:rPr>
        <w:t xml:space="preserve"> kolidira sa pomenutim „otvorenim“ i interakcionističkim pristupom djetetu kao </w:t>
      </w:r>
      <w:r w:rsidR="00983794" w:rsidRPr="002722CF">
        <w:rPr>
          <w:rFonts w:eastAsia="Calibri" w:cstheme="minorHAnsi"/>
          <w:lang w:val="hr-HR"/>
        </w:rPr>
        <w:t xml:space="preserve">vodećem </w:t>
      </w:r>
      <w:r w:rsidR="00A15A74" w:rsidRPr="002722CF">
        <w:rPr>
          <w:rFonts w:eastAsia="Calibri" w:cstheme="minorHAnsi"/>
          <w:lang w:val="hr-HR"/>
        </w:rPr>
        <w:t xml:space="preserve">agensu </w:t>
      </w:r>
      <w:r w:rsidR="00983794" w:rsidRPr="002722CF">
        <w:rPr>
          <w:rFonts w:eastAsia="Calibri" w:cstheme="minorHAnsi"/>
          <w:lang w:val="hr-HR"/>
        </w:rPr>
        <w:t>vaspitno-obrazovnog procesa.</w:t>
      </w:r>
      <w:r w:rsidRPr="002722CF">
        <w:rPr>
          <w:rFonts w:eastAsia="Calibri" w:cstheme="minorHAnsi"/>
          <w:lang w:val="hr-HR"/>
        </w:rPr>
        <w:t xml:space="preserve"> Vaspitači imaju priliku i autonomno pravo da variraju sadržaje rada, prilagođavajući se potrebama djece, učesnicima, raspoloživim uslovima, nivou interesovanja za određenu tematiku. Stoga aktivnosti imaju različito trajanje i cjelodnevno se razvijaju odgovarajući tematski organizovani sadržaji. </w:t>
      </w:r>
    </w:p>
    <w:p w14:paraId="6BDAEFB3" w14:textId="77777777" w:rsidR="00983794" w:rsidRPr="002722CF" w:rsidRDefault="004D4A03" w:rsidP="004D4A03">
      <w:pPr>
        <w:jc w:val="both"/>
        <w:rPr>
          <w:rFonts w:eastAsia="Calibri" w:cstheme="minorHAnsi"/>
          <w:lang w:val="hr-HR"/>
        </w:rPr>
      </w:pPr>
      <w:r w:rsidRPr="002722CF">
        <w:rPr>
          <w:rFonts w:eastAsia="Calibri" w:cstheme="minorHAnsi"/>
          <w:lang w:val="hr-HR"/>
        </w:rPr>
        <w:t>Dovoljno prostora i vremena za igru i učenje, djeci daje prilike da istražuju, uče, osamostaljuju se, razvijaju socijalne vještine. Pažljivo planiran i primjereno raspoređen namještaj, po potrebi organizovani centri interesovanja  omogućavaju djeci sigurno i slobodno kretanje, igru, izbore i učenje. Centri interesovanja ili određene prostorne</w:t>
      </w:r>
      <w:r w:rsidR="00983794" w:rsidRPr="002722CF">
        <w:rPr>
          <w:rFonts w:eastAsia="Calibri" w:cstheme="minorHAnsi"/>
          <w:lang w:val="hr-HR"/>
        </w:rPr>
        <w:t>,</w:t>
      </w:r>
      <w:r w:rsidRPr="002722CF">
        <w:rPr>
          <w:rFonts w:eastAsia="Calibri" w:cstheme="minorHAnsi"/>
          <w:lang w:val="hr-HR"/>
        </w:rPr>
        <w:t xml:space="preserve"> </w:t>
      </w:r>
      <w:r w:rsidR="00983794" w:rsidRPr="002722CF">
        <w:rPr>
          <w:rFonts w:eastAsia="Calibri" w:cstheme="minorHAnsi"/>
          <w:lang w:val="hr-HR"/>
        </w:rPr>
        <w:t xml:space="preserve">namjenski kreirane i zaokružene </w:t>
      </w:r>
      <w:r w:rsidRPr="002722CF">
        <w:rPr>
          <w:rFonts w:eastAsia="Calibri" w:cstheme="minorHAnsi"/>
          <w:lang w:val="hr-HR"/>
        </w:rPr>
        <w:t>cjeline u radnoj sobi su uslovljene temom ili sadržajem projekta, uzrastom djece, raspoloživim materijalom za igru i učenje. To mogu biti već poznati centri interesovanja (konstruktivni, senzorni, umjetnički, igre uloga, literarni idr)</w:t>
      </w:r>
      <w:r w:rsidR="00983794" w:rsidRPr="002722CF">
        <w:rPr>
          <w:rFonts w:eastAsia="Calibri" w:cstheme="minorHAnsi"/>
          <w:lang w:val="hr-HR"/>
        </w:rPr>
        <w:t>, ali i neki novi uslovljeni okolnostima, aktuelnim događajima, tematskim i/ili projektnim ciljevima</w:t>
      </w:r>
      <w:r w:rsidRPr="002722CF">
        <w:rPr>
          <w:rFonts w:eastAsia="Calibri" w:cstheme="minorHAnsi"/>
          <w:lang w:val="hr-HR"/>
        </w:rPr>
        <w:t xml:space="preserve">. Kinestetičko-senzorni centar je posebno funkcionalno mjesto za igru u radnoj sobi za najmlađu djecu (jaslični uzrast). Različiti materijali djeci sugerišu čulno diferenciranje doživljaja, senzitivno prepoznavanje i razlikovanje tekstura, mirisa, zvukova, ukusa, melodija, pokreta...Centri interesovanja su jasno označeni (slikovni simboli/piktogrami i verbalne oznake), odvojeni niskim policama, stolovima i opremljeni odgovarajućim materijalom koji se dopunjava, osvježava, prilagođava temi/projektu, uslovima, aktuelnim događajima, godišnjem dobu (različiti prirodni materijali). Raspored centara i raspoloživih prirodnih, polu i nestruktuiranih materijala, kao i didaktički oblikovanih sredstava za igru i učenje, omogućava samostalni ali i rad u paru ili grupi. Ukoliko dijete ima potrebu za svojim „momentima tišine“, na koje je utemeljeno ukazuje M. Montesori, to im je omogućeno u „tihom centru“. </w:t>
      </w:r>
    </w:p>
    <w:p w14:paraId="3285286D" w14:textId="41AE7C9C" w:rsidR="004D4A03" w:rsidRPr="002722CF" w:rsidRDefault="004D4A03" w:rsidP="004D4A03">
      <w:pPr>
        <w:jc w:val="both"/>
        <w:rPr>
          <w:rFonts w:eastAsia="Calibri" w:cstheme="minorHAnsi"/>
          <w:lang w:val="hr-HR"/>
        </w:rPr>
      </w:pPr>
      <w:r w:rsidRPr="002722CF">
        <w:rPr>
          <w:rFonts w:eastAsia="Calibri" w:cstheme="minorHAnsi"/>
          <w:lang w:val="hr-HR"/>
        </w:rPr>
        <w:t>Za rad u velikoj grupi potrebno je dovoljno o</w:t>
      </w:r>
      <w:r w:rsidR="00983794" w:rsidRPr="002722CF">
        <w:rPr>
          <w:rFonts w:eastAsia="Calibri" w:cstheme="minorHAnsi"/>
          <w:lang w:val="hr-HR"/>
        </w:rPr>
        <w:t xml:space="preserve">dgovarajućeg inventara. </w:t>
      </w:r>
      <w:r w:rsidRPr="002722CF">
        <w:rPr>
          <w:rFonts w:eastAsia="Calibri" w:cstheme="minorHAnsi"/>
          <w:lang w:val="hr-HR"/>
        </w:rPr>
        <w:t>Obavezni dio fizičkog i cjelovitog funkcionalnog prostora koji je integrativni dio predškolskog kurikuluma i emituje uvažavanje sve djece je i spoljašnji/dvorišni prostor vrtića, koji prvenstveno mora biti bezbjedan, potom funkcionalno uređen, omogućavajući nesmetanu  igru, kretanje, skrivanje, istraživanje.</w:t>
      </w:r>
    </w:p>
    <w:p w14:paraId="396CA90D" w14:textId="77777777" w:rsidR="004D4A03" w:rsidRPr="002722CF" w:rsidRDefault="004D4A03" w:rsidP="004D4A03">
      <w:pPr>
        <w:jc w:val="both"/>
        <w:rPr>
          <w:rFonts w:eastAsia="Calibri" w:cstheme="minorHAnsi"/>
          <w:lang w:val="hr-HR"/>
        </w:rPr>
      </w:pPr>
      <w:r w:rsidRPr="002722CF">
        <w:rPr>
          <w:rFonts w:eastAsia="Calibri" w:cstheme="minorHAnsi"/>
          <w:lang w:val="hr-HR"/>
        </w:rPr>
        <w:t>Dječji radovi na zidovima, projekti u kojima učestvuju djeca i odrasli u vrtićkoj i lokalnoj zajednici, zajednički produkti djece, odražavaju atmosferu zajedništva, pripadnosti, pozitivne međuzavisnosti.</w:t>
      </w:r>
    </w:p>
    <w:p w14:paraId="189E2E31" w14:textId="77777777" w:rsidR="004D4A03" w:rsidRPr="002722CF" w:rsidRDefault="004D4A03" w:rsidP="004D4A03">
      <w:pPr>
        <w:jc w:val="both"/>
        <w:rPr>
          <w:rFonts w:eastAsia="Calibri" w:cstheme="minorHAnsi"/>
          <w:lang w:val="hr-HR"/>
        </w:rPr>
      </w:pPr>
      <w:r w:rsidRPr="002722CF">
        <w:rPr>
          <w:rFonts w:eastAsia="Calibri" w:cstheme="minorHAnsi"/>
          <w:lang w:val="hr-HR"/>
        </w:rPr>
        <w:t>Teme i projekti koji se realizuju u vrtiću mogu cjeloviti ambijent transformisati u npr. park, pijacu, kamp, ​​zanatsku radnju ili neki drugi konceptualni tematski ili projekatski okvir koji je djeci poznat i životno blizak</w:t>
      </w:r>
      <w:r w:rsidRPr="002722CF">
        <w:rPr>
          <w:rFonts w:eastAsia="Calibri" w:cstheme="minorHAnsi"/>
          <w:vertAlign w:val="superscript"/>
          <w:lang w:val="hr-HR"/>
        </w:rPr>
        <w:footnoteReference w:id="64"/>
      </w:r>
      <w:r w:rsidRPr="002722CF">
        <w:rPr>
          <w:rFonts w:eastAsia="Calibri" w:cstheme="minorHAnsi"/>
          <w:lang w:val="hr-HR"/>
        </w:rPr>
        <w:t>.</w:t>
      </w:r>
    </w:p>
    <w:p w14:paraId="075ED8CF" w14:textId="32F35567" w:rsidR="004D4A03" w:rsidRPr="002722CF" w:rsidRDefault="004D4A03" w:rsidP="004D4A03">
      <w:pPr>
        <w:jc w:val="both"/>
        <w:rPr>
          <w:rFonts w:eastAsia="Calibri" w:cstheme="minorHAnsi"/>
          <w:lang w:val="hr-HR"/>
        </w:rPr>
      </w:pPr>
      <w:r w:rsidRPr="002722CF">
        <w:rPr>
          <w:rFonts w:eastAsia="Calibri" w:cstheme="minorHAnsi"/>
          <w:lang w:val="hr-HR"/>
        </w:rPr>
        <w:lastRenderedPageBreak/>
        <w:t xml:space="preserve">Fotografije djece i njihovih porodica u radnom ambijentu svjedoče o zajedništvu i prirodnoj povezanosti između </w:t>
      </w:r>
      <w:r w:rsidR="00983794" w:rsidRPr="002722CF">
        <w:rPr>
          <w:rFonts w:eastAsia="Calibri" w:cstheme="minorHAnsi"/>
          <w:lang w:val="hr-HR"/>
        </w:rPr>
        <w:t>porodične i vrtićke sredine, odn. cjelovitog društvenog konteksta</w:t>
      </w:r>
      <w:r w:rsidRPr="002722CF">
        <w:rPr>
          <w:rFonts w:eastAsia="Calibri" w:cstheme="minorHAnsi"/>
          <w:lang w:val="hr-HR"/>
        </w:rPr>
        <w:t>. To je i prilika da dijete prirodno prihvati druge i drugačije od sebe i svoje porodice, pripadnike drugih kultura.</w:t>
      </w:r>
    </w:p>
    <w:p w14:paraId="5CB029DB" w14:textId="77777777" w:rsidR="004D4A03" w:rsidRPr="002722CF" w:rsidRDefault="004D4A03" w:rsidP="004D4A03">
      <w:pPr>
        <w:jc w:val="both"/>
        <w:rPr>
          <w:rFonts w:eastAsia="Calibri" w:cstheme="minorHAnsi"/>
          <w:lang w:val="hr-HR"/>
        </w:rPr>
      </w:pPr>
      <w:r w:rsidRPr="002722CF">
        <w:rPr>
          <w:rFonts w:eastAsia="Calibri" w:cstheme="minorHAnsi"/>
          <w:lang w:val="hr-HR"/>
        </w:rPr>
        <w:t xml:space="preserve">U prostoru se mogu naći pored fotografija, plakati, slikovnice i knjige, oglasne table za roditelje, kratki izvještaji, časopisi, radni materijali, muzički instrumenti, različiti predmeti vezane za različite kulture. </w:t>
      </w:r>
    </w:p>
    <w:p w14:paraId="6D429A49" w14:textId="77777777" w:rsidR="004D4A03" w:rsidRPr="002722CF" w:rsidRDefault="004D4A03" w:rsidP="004D4A03">
      <w:pPr>
        <w:jc w:val="both"/>
        <w:rPr>
          <w:rFonts w:eastAsia="Calibri" w:cstheme="minorHAnsi"/>
          <w:lang w:val="hr-HR"/>
        </w:rPr>
      </w:pPr>
      <w:r w:rsidRPr="002722CF">
        <w:rPr>
          <w:rFonts w:eastAsia="Calibri" w:cstheme="minorHAnsi"/>
          <w:lang w:val="hr-HR"/>
        </w:rPr>
        <w:t xml:space="preserve">Estetska dimenzija prostora je izuzetno značajna za dječji doživljaj lijepoga i izgrađivanje ukusa. </w:t>
      </w:r>
    </w:p>
    <w:p w14:paraId="2F25D9A8" w14:textId="31C6900D" w:rsidR="004D4A03" w:rsidRPr="002722CF" w:rsidRDefault="004D4A03" w:rsidP="004D4A03">
      <w:pPr>
        <w:jc w:val="both"/>
        <w:rPr>
          <w:rFonts w:eastAsia="Calibri" w:cstheme="minorHAnsi"/>
          <w:lang w:val="hr-HR"/>
        </w:rPr>
      </w:pPr>
      <w:r w:rsidRPr="002722CF">
        <w:rPr>
          <w:rFonts w:eastAsia="Calibri" w:cstheme="minorHAnsi"/>
          <w:lang w:val="hr-HR"/>
        </w:rPr>
        <w:t>Kontinuirano praćenje i posmatranje djece u radnom prostoru omogućava vaspitačima i ostalim odraslim učesnicima u kreiranju jasličnog/vrtićkog ambijenta da procijene koje materijale djeca češće biraju, kako ih koriste i dijele s vršnjacima</w:t>
      </w:r>
      <w:r w:rsidR="00983794" w:rsidRPr="002722CF">
        <w:rPr>
          <w:rFonts w:eastAsia="Calibri" w:cstheme="minorHAnsi"/>
          <w:lang w:val="hr-HR"/>
        </w:rPr>
        <w:t xml:space="preserve">, da te povratne informacije evidentiraju i na temelju kontinuiranog dokumentovanja planiraju još efikasnije organizovanje </w:t>
      </w:r>
      <w:r w:rsidR="00D420DE" w:rsidRPr="002722CF">
        <w:rPr>
          <w:rFonts w:eastAsia="Calibri" w:cstheme="minorHAnsi"/>
          <w:lang w:val="hr-HR"/>
        </w:rPr>
        <w:t>sredine za igru i učenje</w:t>
      </w:r>
      <w:r w:rsidRPr="002722CF">
        <w:rPr>
          <w:rFonts w:eastAsia="Calibri" w:cstheme="minorHAnsi"/>
          <w:lang w:val="hr-HR"/>
        </w:rPr>
        <w:t>.</w:t>
      </w:r>
      <w:r w:rsidRPr="002722CF">
        <w:rPr>
          <w:rFonts w:eastAsia="Calibri" w:cstheme="minorHAnsi"/>
          <w:vertAlign w:val="superscript"/>
          <w:lang w:val="hr-HR"/>
        </w:rPr>
        <w:footnoteReference w:id="65"/>
      </w:r>
    </w:p>
    <w:p w14:paraId="29910FFA" w14:textId="208A4B7F" w:rsidR="001C3FB7" w:rsidRPr="002722CF" w:rsidRDefault="001C3FB7" w:rsidP="004D4A03">
      <w:pPr>
        <w:jc w:val="both"/>
        <w:rPr>
          <w:rFonts w:eastAsia="Calibri" w:cstheme="minorHAnsi"/>
          <w:lang w:val="hr-HR"/>
        </w:rPr>
      </w:pPr>
      <w:proofErr w:type="spellStart"/>
      <w:r w:rsidRPr="002722CF">
        <w:rPr>
          <w:rFonts w:cstheme="minorHAnsi"/>
          <w:b/>
        </w:rPr>
        <w:t>Pitanja</w:t>
      </w:r>
      <w:proofErr w:type="spellEnd"/>
      <w:r w:rsidRPr="002722CF">
        <w:rPr>
          <w:rFonts w:cstheme="minorHAnsi"/>
          <w:b/>
        </w:rPr>
        <w:t xml:space="preserve"> za </w:t>
      </w:r>
      <w:proofErr w:type="spellStart"/>
      <w:r w:rsidRPr="002722CF">
        <w:rPr>
          <w:rFonts w:cstheme="minorHAnsi"/>
          <w:b/>
        </w:rPr>
        <w:t>refleksivnu</w:t>
      </w:r>
      <w:proofErr w:type="spellEnd"/>
      <w:r w:rsidRPr="002722CF">
        <w:rPr>
          <w:rFonts w:cstheme="minorHAnsi"/>
          <w:b/>
        </w:rPr>
        <w:t xml:space="preserve"> </w:t>
      </w:r>
      <w:proofErr w:type="spellStart"/>
      <w:r w:rsidRPr="002722CF">
        <w:rPr>
          <w:rFonts w:cstheme="minorHAnsi"/>
          <w:b/>
        </w:rPr>
        <w:t>praksu</w:t>
      </w:r>
      <w:proofErr w:type="spellEnd"/>
      <w:r w:rsidRPr="002722CF">
        <w:rPr>
          <w:rFonts w:cstheme="minorHAnsi"/>
          <w:b/>
        </w:rPr>
        <w:t xml:space="preserve"> </w:t>
      </w:r>
      <w:proofErr w:type="spellStart"/>
      <w:r w:rsidRPr="002722CF">
        <w:rPr>
          <w:rFonts w:cstheme="minorHAnsi"/>
          <w:b/>
        </w:rPr>
        <w:t>vaspitača</w:t>
      </w:r>
      <w:proofErr w:type="spellEnd"/>
    </w:p>
    <w:p w14:paraId="7E30A107" w14:textId="77777777" w:rsidR="000E0814" w:rsidRPr="000300D6" w:rsidRDefault="001C3FB7" w:rsidP="006E19A8">
      <w:pPr>
        <w:pStyle w:val="ListParagraph"/>
        <w:numPr>
          <w:ilvl w:val="0"/>
          <w:numId w:val="30"/>
        </w:numPr>
        <w:spacing w:line="276" w:lineRule="auto"/>
        <w:jc w:val="both"/>
        <w:rPr>
          <w:rFonts w:cstheme="minorHAnsi"/>
          <w:sz w:val="21"/>
          <w:szCs w:val="21"/>
          <w:lang w:val="hr-HR"/>
        </w:rPr>
      </w:pPr>
      <w:r w:rsidRPr="000300D6">
        <w:rPr>
          <w:rFonts w:cstheme="minorHAnsi"/>
          <w:sz w:val="21"/>
          <w:szCs w:val="21"/>
          <w:lang w:val="hr-HR"/>
        </w:rPr>
        <w:t xml:space="preserve">Da li sredinu za učenje organizujem tako da sadrži sve tri bitne komponente: </w:t>
      </w:r>
      <w:r w:rsidRPr="000300D6">
        <w:rPr>
          <w:rFonts w:cstheme="minorHAnsi"/>
          <w:b/>
          <w:bCs/>
          <w:i/>
          <w:iCs/>
          <w:sz w:val="21"/>
          <w:szCs w:val="21"/>
          <w:lang w:val="hr-HR"/>
        </w:rPr>
        <w:t>unutrašnja sredina</w:t>
      </w:r>
      <w:r w:rsidRPr="000300D6">
        <w:rPr>
          <w:rFonts w:cstheme="minorHAnsi"/>
          <w:sz w:val="21"/>
          <w:szCs w:val="21"/>
          <w:lang w:val="hr-HR"/>
        </w:rPr>
        <w:t xml:space="preserve"> (opšti prostor, centri interesovanja i materijali), </w:t>
      </w:r>
      <w:r w:rsidRPr="000300D6">
        <w:rPr>
          <w:rFonts w:cstheme="minorHAnsi"/>
          <w:b/>
          <w:bCs/>
          <w:sz w:val="21"/>
          <w:szCs w:val="21"/>
          <w:lang w:val="hr-HR"/>
        </w:rPr>
        <w:t>spoljašnja sredina</w:t>
      </w:r>
      <w:r w:rsidRPr="000300D6">
        <w:rPr>
          <w:rFonts w:cstheme="minorHAnsi"/>
          <w:sz w:val="21"/>
          <w:szCs w:val="21"/>
          <w:lang w:val="hr-HR"/>
        </w:rPr>
        <w:t xml:space="preserve"> (spoljašnji prostor, stalna i pokretna oprema i materijali) i </w:t>
      </w:r>
      <w:r w:rsidRPr="000300D6">
        <w:rPr>
          <w:rFonts w:cstheme="minorHAnsi"/>
          <w:b/>
          <w:bCs/>
          <w:i/>
          <w:iCs/>
          <w:sz w:val="21"/>
          <w:szCs w:val="21"/>
          <w:lang w:val="hr-HR"/>
        </w:rPr>
        <w:t>lokalna sredina</w:t>
      </w:r>
      <w:r w:rsidRPr="000300D6">
        <w:rPr>
          <w:rFonts w:cstheme="minorHAnsi"/>
          <w:sz w:val="21"/>
          <w:szCs w:val="21"/>
          <w:lang w:val="hr-HR"/>
        </w:rPr>
        <w:t xml:space="preserve"> (ljudi, materijali i situacije)?</w:t>
      </w:r>
    </w:p>
    <w:p w14:paraId="6D8599F7" w14:textId="77777777" w:rsidR="000E0814" w:rsidRPr="000300D6" w:rsidRDefault="001C3FB7" w:rsidP="006E19A8">
      <w:pPr>
        <w:pStyle w:val="ListParagraph"/>
        <w:numPr>
          <w:ilvl w:val="0"/>
          <w:numId w:val="30"/>
        </w:numPr>
        <w:spacing w:line="276" w:lineRule="auto"/>
        <w:jc w:val="both"/>
        <w:rPr>
          <w:rFonts w:cstheme="minorHAnsi"/>
          <w:sz w:val="21"/>
          <w:szCs w:val="21"/>
          <w:lang w:val="hr-HR"/>
        </w:rPr>
      </w:pPr>
      <w:r w:rsidRPr="000300D6">
        <w:rPr>
          <w:rFonts w:cstheme="minorHAnsi"/>
          <w:sz w:val="21"/>
          <w:szCs w:val="21"/>
          <w:lang w:val="hr-HR"/>
        </w:rPr>
        <w:t xml:space="preserve">Da li je radna soba i spoljašnji prostor uređen tako da djeca mogu slobodno da se kreću, da samostalno prave izbore i uče socijalne vještine tako što neposredno stupaju u interakciju sa drugom djecom? </w:t>
      </w:r>
    </w:p>
    <w:p w14:paraId="39541BD7" w14:textId="77777777" w:rsidR="000E0814" w:rsidRPr="000300D6" w:rsidRDefault="001C3FB7" w:rsidP="006E19A8">
      <w:pPr>
        <w:pStyle w:val="ListParagraph"/>
        <w:numPr>
          <w:ilvl w:val="0"/>
          <w:numId w:val="30"/>
        </w:numPr>
        <w:spacing w:line="276" w:lineRule="auto"/>
        <w:jc w:val="both"/>
        <w:rPr>
          <w:rFonts w:cstheme="minorHAnsi"/>
          <w:sz w:val="21"/>
          <w:szCs w:val="21"/>
          <w:lang w:val="hr-HR"/>
        </w:rPr>
      </w:pPr>
      <w:r w:rsidRPr="000300D6">
        <w:rPr>
          <w:rFonts w:cstheme="minorHAnsi"/>
          <w:sz w:val="21"/>
          <w:szCs w:val="21"/>
          <w:lang w:val="hr-HR"/>
        </w:rPr>
        <w:t>Da li je ponuđeno dovoljno materijala da je svakom djetetu omogućeno da ima po nekoliko izbora različitih aktivnosti? Da li ponuđeni materijali omogućava djeci da se igraju sama, pored druge djece koristeći zajednički materijal i da rade timski?</w:t>
      </w:r>
    </w:p>
    <w:p w14:paraId="2E745B22" w14:textId="77777777" w:rsidR="002722CF" w:rsidRPr="000300D6" w:rsidRDefault="001C3FB7" w:rsidP="006E19A8">
      <w:pPr>
        <w:pStyle w:val="ListParagraph"/>
        <w:numPr>
          <w:ilvl w:val="0"/>
          <w:numId w:val="30"/>
        </w:numPr>
        <w:spacing w:line="276" w:lineRule="auto"/>
        <w:jc w:val="both"/>
        <w:rPr>
          <w:rFonts w:cstheme="minorHAnsi"/>
          <w:sz w:val="21"/>
          <w:szCs w:val="21"/>
          <w:lang w:val="de-DE"/>
        </w:rPr>
      </w:pPr>
      <w:r w:rsidRPr="000300D6">
        <w:rPr>
          <w:rFonts w:cstheme="minorHAnsi"/>
          <w:sz w:val="21"/>
          <w:szCs w:val="21"/>
          <w:lang w:val="de-DE"/>
        </w:rPr>
        <w:t>Da li je materijal raznovrstan (poznat, nepoznat, jednostavan, komplikovaniji...)? Da li je djeci ponuđen struktuirani, polustruktuirani i nestruktuirani materijal? Da li preovladava nestruktuirani materijal, s obzirom na njegovu primjerenost različitim uzrastima, inspirativnost i produktivnost?</w:t>
      </w:r>
    </w:p>
    <w:p w14:paraId="6FC2368B" w14:textId="77777777" w:rsidR="002722CF" w:rsidRPr="000300D6" w:rsidRDefault="001C3FB7" w:rsidP="006E19A8">
      <w:pPr>
        <w:pStyle w:val="ListParagraph"/>
        <w:numPr>
          <w:ilvl w:val="0"/>
          <w:numId w:val="30"/>
        </w:numPr>
        <w:spacing w:line="276" w:lineRule="auto"/>
        <w:jc w:val="both"/>
        <w:rPr>
          <w:rFonts w:cstheme="minorHAnsi"/>
          <w:sz w:val="21"/>
          <w:szCs w:val="21"/>
          <w:lang w:val="de-DE"/>
        </w:rPr>
      </w:pPr>
      <w:r w:rsidRPr="000300D6">
        <w:rPr>
          <w:rFonts w:cstheme="minorHAnsi"/>
          <w:sz w:val="21"/>
          <w:szCs w:val="21"/>
          <w:lang w:val="de-DE"/>
        </w:rPr>
        <w:t>Da li su materijali izloženi pregledno i atraktivno? Da li izazivaju reakcije djece i provociraju ih na aktivnost?</w:t>
      </w:r>
    </w:p>
    <w:p w14:paraId="29C8616B" w14:textId="77777777" w:rsidR="002722CF" w:rsidRPr="000300D6" w:rsidRDefault="001C3FB7" w:rsidP="006E19A8">
      <w:pPr>
        <w:pStyle w:val="ListParagraph"/>
        <w:numPr>
          <w:ilvl w:val="0"/>
          <w:numId w:val="30"/>
        </w:numPr>
        <w:spacing w:line="276" w:lineRule="auto"/>
        <w:jc w:val="both"/>
        <w:rPr>
          <w:rFonts w:cstheme="minorHAnsi"/>
          <w:sz w:val="21"/>
          <w:szCs w:val="21"/>
          <w:lang w:val="de-DE"/>
        </w:rPr>
      </w:pPr>
      <w:r w:rsidRPr="000300D6">
        <w:rPr>
          <w:rFonts w:cstheme="minorHAnsi"/>
          <w:sz w:val="21"/>
          <w:szCs w:val="21"/>
          <w:lang w:val="de-DE"/>
        </w:rPr>
        <w:t xml:space="preserve">Da li su materijali i igračke bezbjedni? </w:t>
      </w:r>
    </w:p>
    <w:p w14:paraId="3B2E7D8C" w14:textId="53AF4A5E" w:rsidR="002722CF" w:rsidRPr="000300D6" w:rsidRDefault="001C3FB7" w:rsidP="006E19A8">
      <w:pPr>
        <w:pStyle w:val="ListParagraph"/>
        <w:numPr>
          <w:ilvl w:val="0"/>
          <w:numId w:val="30"/>
        </w:numPr>
        <w:spacing w:line="276" w:lineRule="auto"/>
        <w:jc w:val="both"/>
        <w:rPr>
          <w:rFonts w:cstheme="minorHAnsi"/>
          <w:sz w:val="21"/>
          <w:szCs w:val="21"/>
          <w:lang w:val="it-IT"/>
        </w:rPr>
      </w:pPr>
      <w:r w:rsidRPr="000300D6">
        <w:rPr>
          <w:rFonts w:eastAsia="Times New Roman" w:cstheme="minorHAnsi"/>
          <w:sz w:val="21"/>
          <w:szCs w:val="21"/>
          <w:lang w:val="it-IT"/>
        </w:rPr>
        <w:t xml:space="preserve">Da li je </w:t>
      </w:r>
      <w:r w:rsidR="002722CF" w:rsidRPr="000300D6">
        <w:rPr>
          <w:rFonts w:eastAsia="Times New Roman" w:cstheme="minorHAnsi"/>
          <w:sz w:val="21"/>
          <w:szCs w:val="21"/>
          <w:lang w:val="it-IT"/>
        </w:rPr>
        <w:t xml:space="preserve">sredina za igru i učenje </w:t>
      </w:r>
      <w:r w:rsidRPr="000300D6">
        <w:rPr>
          <w:rFonts w:eastAsia="Times New Roman" w:cstheme="minorHAnsi"/>
          <w:sz w:val="21"/>
          <w:szCs w:val="21"/>
          <w:lang w:val="it-IT"/>
        </w:rPr>
        <w:t xml:space="preserve">organizovana bez opterećujućih elemenata, sadržaja koji odvlače pažnju, ili stimulusa koji uznemiruju dijete? Da li se koriste simboli za označavanje (PECS) koji podstiču komunikaciju, interakciju i razmjenu? Da li je muzika prigodnog sadržaja, visine zvuka? Da li je namještaj dosljedno raspoređen da omogućava predvidivost, stabilnost, rutinu, sigurnost? </w:t>
      </w:r>
    </w:p>
    <w:p w14:paraId="5F24CFA3" w14:textId="3951EDEC" w:rsidR="002722CF" w:rsidRPr="000300D6" w:rsidRDefault="003A6D27" w:rsidP="006E19A8">
      <w:pPr>
        <w:pStyle w:val="ListParagraph"/>
        <w:numPr>
          <w:ilvl w:val="0"/>
          <w:numId w:val="30"/>
        </w:numPr>
        <w:spacing w:line="276" w:lineRule="auto"/>
        <w:jc w:val="both"/>
        <w:rPr>
          <w:rFonts w:cstheme="minorHAnsi"/>
          <w:sz w:val="21"/>
          <w:szCs w:val="21"/>
          <w:lang w:val="it-IT"/>
        </w:rPr>
      </w:pPr>
      <w:r w:rsidRPr="000300D6">
        <w:rPr>
          <w:rFonts w:cstheme="minorHAnsi"/>
          <w:sz w:val="21"/>
          <w:szCs w:val="21"/>
          <w:lang w:val="it-IT"/>
        </w:rPr>
        <w:t xml:space="preserve">Da li </w:t>
      </w:r>
      <w:r w:rsidR="001C3FB7" w:rsidRPr="000300D6">
        <w:rPr>
          <w:rFonts w:cstheme="minorHAnsi"/>
          <w:sz w:val="21"/>
          <w:szCs w:val="21"/>
          <w:lang w:val="it-IT"/>
        </w:rPr>
        <w:t>pods</w:t>
      </w:r>
      <w:r w:rsidRPr="000300D6">
        <w:rPr>
          <w:rFonts w:cstheme="minorHAnsi"/>
          <w:sz w:val="21"/>
          <w:szCs w:val="21"/>
          <w:lang w:val="it-IT"/>
        </w:rPr>
        <w:t>tičem i obogaćujem dječju igru, postavljajući im pitanja, opisujući pažljivo ono što rade, učestvujući u rješavanju problemskih situacija...</w:t>
      </w:r>
      <w:r w:rsidR="001C3FB7" w:rsidRPr="000300D6">
        <w:rPr>
          <w:rFonts w:cstheme="minorHAnsi"/>
          <w:sz w:val="21"/>
          <w:szCs w:val="21"/>
          <w:lang w:val="it-IT"/>
        </w:rPr>
        <w:t>?</w:t>
      </w:r>
    </w:p>
    <w:p w14:paraId="2E11CDDB" w14:textId="77777777" w:rsidR="002722CF" w:rsidRPr="000300D6" w:rsidRDefault="001C3FB7" w:rsidP="006E19A8">
      <w:pPr>
        <w:pStyle w:val="ListParagraph"/>
        <w:numPr>
          <w:ilvl w:val="0"/>
          <w:numId w:val="30"/>
        </w:numPr>
        <w:spacing w:line="276" w:lineRule="auto"/>
        <w:jc w:val="both"/>
        <w:rPr>
          <w:rFonts w:cstheme="minorHAnsi"/>
          <w:sz w:val="21"/>
          <w:szCs w:val="21"/>
          <w:lang w:val="it-IT"/>
        </w:rPr>
      </w:pPr>
      <w:r w:rsidRPr="000300D6">
        <w:rPr>
          <w:rFonts w:cstheme="minorHAnsi"/>
          <w:sz w:val="21"/>
          <w:szCs w:val="21"/>
          <w:lang w:val="it-IT"/>
        </w:rPr>
        <w:t>Da li svakodnevno planiram i realizujem aktivnosti i igre u „spoljašnjem prostoru“?</w:t>
      </w:r>
    </w:p>
    <w:p w14:paraId="1ED3789B" w14:textId="466865AF" w:rsidR="001C3FB7" w:rsidRPr="000300D6" w:rsidRDefault="001C3FB7" w:rsidP="006E19A8">
      <w:pPr>
        <w:pStyle w:val="ListParagraph"/>
        <w:numPr>
          <w:ilvl w:val="0"/>
          <w:numId w:val="30"/>
        </w:numPr>
        <w:spacing w:line="276" w:lineRule="auto"/>
        <w:jc w:val="both"/>
        <w:rPr>
          <w:rFonts w:cstheme="minorHAnsi"/>
          <w:sz w:val="21"/>
          <w:szCs w:val="21"/>
        </w:rPr>
      </w:pPr>
      <w:r w:rsidRPr="000300D6">
        <w:rPr>
          <w:rFonts w:cstheme="minorHAnsi"/>
          <w:sz w:val="21"/>
          <w:szCs w:val="21"/>
          <w:lang w:val="de-DE"/>
        </w:rPr>
        <w:t xml:space="preserve">Da li obezbjeđujem da lokalna sredina bude važan dio cjelokupne sredine za učenje? </w:t>
      </w:r>
      <w:r w:rsidRPr="000300D6">
        <w:rPr>
          <w:rFonts w:cstheme="minorHAnsi"/>
          <w:sz w:val="21"/>
          <w:szCs w:val="21"/>
        </w:rPr>
        <w:t xml:space="preserve">Kako to </w:t>
      </w:r>
      <w:proofErr w:type="spellStart"/>
      <w:r w:rsidRPr="000300D6">
        <w:rPr>
          <w:rFonts w:cstheme="minorHAnsi"/>
          <w:sz w:val="21"/>
          <w:szCs w:val="21"/>
        </w:rPr>
        <w:t>činim</w:t>
      </w:r>
      <w:proofErr w:type="spellEnd"/>
      <w:r w:rsidRPr="000300D6">
        <w:rPr>
          <w:rFonts w:cstheme="minorHAnsi"/>
          <w:sz w:val="21"/>
          <w:szCs w:val="21"/>
        </w:rPr>
        <w:t>?</w:t>
      </w:r>
    </w:p>
    <w:p w14:paraId="5A1BD4AD" w14:textId="77777777" w:rsidR="004D4A03" w:rsidRPr="008C4583" w:rsidRDefault="004D4A03" w:rsidP="008C4583">
      <w:pPr>
        <w:pStyle w:val="Heading2"/>
      </w:pPr>
      <w:bookmarkStart w:id="24" w:name="_Toc118546368"/>
      <w:r w:rsidRPr="008C4583">
        <w:t>PORODICA I ZAJEDNICA</w:t>
      </w:r>
      <w:bookmarkEnd w:id="24"/>
    </w:p>
    <w:p w14:paraId="20F538C6" w14:textId="50B7F174" w:rsidR="00464AF7" w:rsidRPr="002722CF" w:rsidRDefault="00464AF7" w:rsidP="00464AF7">
      <w:pPr>
        <w:jc w:val="right"/>
        <w:rPr>
          <w:rFonts w:eastAsia="Calibri" w:cstheme="minorHAnsi"/>
          <w:b/>
          <w:i/>
          <w:color w:val="0070C0"/>
          <w:lang w:val="hr-HR"/>
        </w:rPr>
      </w:pPr>
      <w:r w:rsidRPr="002722CF">
        <w:rPr>
          <w:rFonts w:eastAsia="Calibri" w:cstheme="minorHAnsi"/>
          <w:b/>
          <w:i/>
          <w:color w:val="0070C0"/>
          <w:lang w:val="hr-HR"/>
        </w:rPr>
        <w:t xml:space="preserve">„U vrtiću bi bila moja sestra, mama... dolazile bi </w:t>
      </w:r>
      <w:r w:rsidR="005013D0" w:rsidRPr="002722CF">
        <w:rPr>
          <w:rFonts w:eastAsia="Calibri" w:cstheme="minorHAnsi"/>
          <w:b/>
          <w:i/>
          <w:color w:val="0070C0"/>
          <w:lang w:val="hr-HR"/>
        </w:rPr>
        <w:t xml:space="preserve">stalno </w:t>
      </w:r>
      <w:r w:rsidRPr="002722CF">
        <w:rPr>
          <w:rFonts w:eastAsia="Calibri" w:cstheme="minorHAnsi"/>
          <w:b/>
          <w:i/>
          <w:color w:val="0070C0"/>
          <w:lang w:val="hr-HR"/>
        </w:rPr>
        <w:t>naše porodice...“</w:t>
      </w:r>
    </w:p>
    <w:p w14:paraId="78BAD819" w14:textId="1A68792D" w:rsidR="004D4A03" w:rsidRPr="002722CF" w:rsidRDefault="00DA66A5" w:rsidP="004D4A03">
      <w:pPr>
        <w:rPr>
          <w:rFonts w:eastAsia="Calibri" w:cstheme="minorHAnsi"/>
          <w:lang w:val="hr-HR"/>
        </w:rPr>
      </w:pPr>
      <w:r w:rsidRPr="002722CF">
        <w:rPr>
          <w:rFonts w:eastAsia="Calibri" w:cstheme="minorHAnsi"/>
          <w:lang w:val="hr-HR"/>
        </w:rPr>
        <w:t xml:space="preserve"> </w:t>
      </w:r>
      <w:r w:rsidR="004D4A03" w:rsidRPr="002722CF">
        <w:rPr>
          <w:rFonts w:eastAsia="Calibri" w:cstheme="minorHAnsi"/>
          <w:lang w:val="hr-HR"/>
        </w:rPr>
        <w:t>(socijalna sredina)</w:t>
      </w:r>
    </w:p>
    <w:p w14:paraId="33011C76" w14:textId="0A0AA8A9" w:rsidR="004D4A03" w:rsidRPr="002722CF" w:rsidRDefault="004D4A03" w:rsidP="004D4A03">
      <w:pPr>
        <w:jc w:val="both"/>
        <w:rPr>
          <w:rFonts w:eastAsia="Calibri" w:cstheme="minorHAnsi"/>
          <w:lang w:val="hr-HR"/>
        </w:rPr>
      </w:pPr>
      <w:r w:rsidRPr="002722CF">
        <w:rPr>
          <w:rFonts w:eastAsia="Calibri" w:cstheme="minorHAnsi"/>
          <w:lang w:val="hr-HR"/>
        </w:rPr>
        <w:lastRenderedPageBreak/>
        <w:t>Partnerstvo između predškolske ustanove i porodice po</w:t>
      </w:r>
      <w:r w:rsidR="00A71815" w:rsidRPr="002722CF">
        <w:rPr>
          <w:rFonts w:eastAsia="Calibri" w:cstheme="minorHAnsi"/>
          <w:lang w:val="hr-HR"/>
        </w:rPr>
        <w:t>drazumijeva punu odgovornost ob</w:t>
      </w:r>
      <w:r w:rsidRPr="002722CF">
        <w:rPr>
          <w:rFonts w:eastAsia="Calibri" w:cstheme="minorHAnsi"/>
          <w:lang w:val="hr-HR"/>
        </w:rPr>
        <w:t>je strane, uz međusobno uvažavanje. Profesionalci, tj.vaspitači, stručni saradnici, medicinske sestre i drugi odrasli uvažavaju djecu i njihovo različito porijeklo, vrijednosti, stilove života te karakteristike porodice. Podržavajući dječja iskustva, način učenja, specifična interesovanja, vaspitači uključuju roditelje poštujući njih</w:t>
      </w:r>
      <w:r w:rsidRPr="00C020FB">
        <w:rPr>
          <w:rFonts w:eastAsia="Calibri" w:cstheme="minorHAnsi"/>
          <w:lang w:val="hr-HR"/>
        </w:rPr>
        <w:t>ove</w:t>
      </w:r>
      <w:r w:rsidRPr="002722CF">
        <w:rPr>
          <w:rFonts w:eastAsia="Calibri" w:cstheme="minorHAnsi"/>
          <w:lang w:val="hr-HR"/>
        </w:rPr>
        <w:t xml:space="preserve"> informacije o djeci i kreirajući ambijent podrške za sve. Dopunjavanje i preklapanje </w:t>
      </w:r>
      <w:r w:rsidRPr="00C020FB">
        <w:rPr>
          <w:rFonts w:eastAsia="Calibri" w:cstheme="minorHAnsi"/>
          <w:lang w:val="hr-HR"/>
        </w:rPr>
        <w:t xml:space="preserve">sfere funkcija i uticaja porodice i </w:t>
      </w:r>
      <w:r w:rsidRPr="002722CF">
        <w:rPr>
          <w:rFonts w:eastAsia="Calibri" w:cstheme="minorHAnsi"/>
          <w:lang w:val="sr-Latn-ME"/>
        </w:rPr>
        <w:t xml:space="preserve">vrtića na </w:t>
      </w:r>
      <w:r w:rsidRPr="00C020FB">
        <w:rPr>
          <w:rFonts w:eastAsia="Calibri" w:cstheme="minorHAnsi"/>
          <w:lang w:val="hr-HR"/>
        </w:rPr>
        <w:t>vaspitanje i obrazovanje djece, determinante su partnerskog odnosa ovih prirodno povezanih sistema</w:t>
      </w:r>
      <w:r w:rsidRPr="002722CF">
        <w:rPr>
          <w:rFonts w:eastAsia="Calibri" w:cstheme="minorHAnsi"/>
          <w:vertAlign w:val="superscript"/>
        </w:rPr>
        <w:footnoteReference w:id="66"/>
      </w:r>
      <w:r w:rsidRPr="00C020FB">
        <w:rPr>
          <w:rFonts w:eastAsia="Calibri" w:cstheme="minorHAnsi"/>
          <w:lang w:val="hr-HR"/>
        </w:rPr>
        <w:t xml:space="preserve">. </w:t>
      </w:r>
    </w:p>
    <w:p w14:paraId="4CADAB91" w14:textId="7C6CCE56" w:rsidR="004D4A03" w:rsidRPr="002722CF" w:rsidRDefault="004D4A03" w:rsidP="004D4A03">
      <w:pPr>
        <w:jc w:val="both"/>
        <w:rPr>
          <w:rFonts w:eastAsia="Calibri" w:cstheme="minorHAnsi"/>
          <w:lang w:val="hr-HR"/>
        </w:rPr>
      </w:pPr>
      <w:r w:rsidRPr="002722CF">
        <w:rPr>
          <w:rFonts w:eastAsia="Calibri" w:cstheme="minorHAnsi"/>
          <w:lang w:val="hr-HR"/>
        </w:rPr>
        <w:t xml:space="preserve">Primarna sredina, u kojoj djeca usvajaju navike, vještine, vrijednosti i osjećaju fizičku, emocionalnu i socijalnu pripadnost je </w:t>
      </w:r>
      <w:r w:rsidR="00D420DE" w:rsidRPr="002722CF">
        <w:rPr>
          <w:rFonts w:eastAsia="Calibri" w:cstheme="minorHAnsi"/>
          <w:lang w:val="hr-HR"/>
        </w:rPr>
        <w:t xml:space="preserve">prije svega, </w:t>
      </w:r>
      <w:r w:rsidRPr="002722CF">
        <w:rPr>
          <w:rFonts w:eastAsia="Calibri" w:cstheme="minorHAnsi"/>
          <w:lang w:val="hr-HR"/>
        </w:rPr>
        <w:t>porodica. Djeca u porodici najprije uče o sebi i postepeno utemeljuju vlastiti identitet, koji će razvijati kroz dalje sazrijevanje i život u zajednici. Imajući u vidu da roditelji i drugi članovi porodice najbolje poznaju dijete, prirodno je da vaspitači, medicinske sestre, stručni saradnici i drugi odrasli u jaslicama/vrtiću u stalnom međusobnom dijalogu planiraju ciljeve, koji su u</w:t>
      </w:r>
      <w:r w:rsidR="00D420DE" w:rsidRPr="002722CF">
        <w:rPr>
          <w:rFonts w:eastAsia="Calibri" w:cstheme="minorHAnsi"/>
          <w:lang w:val="hr-HR"/>
        </w:rPr>
        <w:t xml:space="preserve"> najboljem</w:t>
      </w:r>
      <w:r w:rsidRPr="002722CF">
        <w:rPr>
          <w:rFonts w:eastAsia="Calibri" w:cstheme="minorHAnsi"/>
          <w:lang w:val="hr-HR"/>
        </w:rPr>
        <w:t xml:space="preserve"> interesu djeteta. Zajedno će lakše procjenjivati napredovanje djeteta u različitim sferama razvoja i učenja. Naravno, za efikasno partnersko djelovanje porodice i predškolske ustanove, neophodno je međusobno poznavanje, uzajamno poštovanje i priznavanje različitih, ali jednako važnih</w:t>
      </w:r>
      <w:r w:rsidR="00D420DE" w:rsidRPr="002722CF">
        <w:rPr>
          <w:rFonts w:eastAsia="Calibri" w:cstheme="minorHAnsi"/>
          <w:lang w:val="hr-HR"/>
        </w:rPr>
        <w:t>,</w:t>
      </w:r>
      <w:r w:rsidRPr="002722CF">
        <w:rPr>
          <w:rFonts w:eastAsia="Calibri" w:cstheme="minorHAnsi"/>
          <w:lang w:val="hr-HR"/>
        </w:rPr>
        <w:t xml:space="preserve"> djelotvornih </w:t>
      </w:r>
      <w:r w:rsidR="00D420DE" w:rsidRPr="002722CF">
        <w:rPr>
          <w:rFonts w:eastAsia="Calibri" w:cstheme="minorHAnsi"/>
          <w:lang w:val="hr-HR"/>
        </w:rPr>
        <w:t xml:space="preserve">intencija i </w:t>
      </w:r>
      <w:r w:rsidRPr="002722CF">
        <w:rPr>
          <w:rFonts w:eastAsia="Calibri" w:cstheme="minorHAnsi"/>
          <w:lang w:val="hr-HR"/>
        </w:rPr>
        <w:t>uticaja na dijete.</w:t>
      </w:r>
    </w:p>
    <w:p w14:paraId="3D9BA534" w14:textId="77777777" w:rsidR="004D4A03" w:rsidRPr="002722CF" w:rsidRDefault="004D4A03" w:rsidP="004D4A03">
      <w:pPr>
        <w:jc w:val="both"/>
        <w:rPr>
          <w:rFonts w:eastAsia="Calibri" w:cstheme="minorHAnsi"/>
          <w:lang w:val="hr-HR"/>
        </w:rPr>
      </w:pPr>
      <w:r w:rsidRPr="002722CF">
        <w:rPr>
          <w:rFonts w:eastAsia="Calibri" w:cstheme="minorHAnsi"/>
          <w:lang w:val="hr-HR"/>
        </w:rPr>
        <w:t>U svrhu senzitivnijeg i suportivnijeg  ponašanja prema djetetu i odnosa koji odiše poštovanjem i razumijevanjem porijekla svih učesnika u vrtićkoj zajednici, treba imati u vidu različite porodične modele. Djeca dolaze iz dvoroditeljskih, ali i jednoroditeljskih, rekonstruisanih, dvo ili višegeneracijskih ili drugačije strukturisanih porodica i treba imati na umu da su ta različito oblikovana primarna socijalna jezgra prirodne sredine za odrastanje djeteta.</w:t>
      </w:r>
    </w:p>
    <w:p w14:paraId="171D9954" w14:textId="4D220C85" w:rsidR="004D4A03" w:rsidRPr="002722CF" w:rsidRDefault="004D4A03" w:rsidP="004D4A03">
      <w:pPr>
        <w:jc w:val="both"/>
        <w:rPr>
          <w:rFonts w:eastAsia="Calibri" w:cstheme="minorHAnsi"/>
          <w:lang w:val="hr-HR"/>
        </w:rPr>
      </w:pPr>
      <w:r w:rsidRPr="002722CF">
        <w:rPr>
          <w:rFonts w:eastAsia="Calibri" w:cstheme="minorHAnsi"/>
          <w:lang w:val="hr-HR"/>
        </w:rPr>
        <w:t>Djeca mogu poticati iz  različitih kulturnih ili etničkih grupa ili govoriti različitim jezicima, pa je neophodno poštovati te raznorodne potrebe, stilove, porijekla, interesovanja, specifičnosti i kultorološke raznolikosti. Potrebno je učiti na različite načine o različitim porodičnim specifičnostima, kako bismo gradili istinsko partnerstvo zasnovano na međusobnom poznavanju, poštovan</w:t>
      </w:r>
      <w:r w:rsidR="00D420DE" w:rsidRPr="002722CF">
        <w:rPr>
          <w:rFonts w:eastAsia="Calibri" w:cstheme="minorHAnsi"/>
          <w:lang w:val="hr-HR"/>
        </w:rPr>
        <w:t>ju, otvorenom odnosu, pozitivnoj komunikaciji</w:t>
      </w:r>
      <w:r w:rsidRPr="002722CF">
        <w:rPr>
          <w:rFonts w:eastAsia="Calibri" w:cstheme="minorHAnsi"/>
          <w:lang w:val="hr-HR"/>
        </w:rPr>
        <w:t xml:space="preserve">, s namjerom </w:t>
      </w:r>
      <w:r w:rsidR="00D420DE" w:rsidRPr="002722CF">
        <w:rPr>
          <w:rFonts w:eastAsia="Calibri" w:cstheme="minorHAnsi"/>
          <w:lang w:val="hr-HR"/>
        </w:rPr>
        <w:t>istinske brige o djetetovoj dobrobiti</w:t>
      </w:r>
      <w:r w:rsidRPr="002722CF">
        <w:rPr>
          <w:rFonts w:eastAsia="Calibri" w:cstheme="minorHAnsi"/>
          <w:lang w:val="hr-HR"/>
        </w:rPr>
        <w:t xml:space="preserve">. U tom smislu, jaslice/vrtići postaju kulturno responzivni i podržavajući za svu djecu i njihove porodice. Takođe, djeca odrastaju u uslovima različitih navika, očekivanja i percepcija rodnih uloga, rutina i radnih običaja, pa vaspitači, uočavajući te različite porodične „impostacije“ roditeljima/starateljima pomažu u boljem razumijevanju dječjeg razvoja i postavljanju </w:t>
      </w:r>
      <w:r w:rsidR="00D420DE" w:rsidRPr="002722CF">
        <w:rPr>
          <w:rFonts w:eastAsia="Calibri" w:cstheme="minorHAnsi"/>
          <w:lang w:val="hr-HR"/>
        </w:rPr>
        <w:t xml:space="preserve">individualnih i grupnih </w:t>
      </w:r>
      <w:r w:rsidRPr="002722CF">
        <w:rPr>
          <w:rFonts w:eastAsia="Calibri" w:cstheme="minorHAnsi"/>
          <w:lang w:val="hr-HR"/>
        </w:rPr>
        <w:t>dugoročnih ciljeva. Partnerstvo sa porodicom i zajednicom se temelji na uvjerenju da  je za razvoj i dobrobit djece neophodno njegovati prirodni i nužni kontinuitet između ov</w:t>
      </w:r>
      <w:r w:rsidR="00D420DE" w:rsidRPr="002722CF">
        <w:rPr>
          <w:rFonts w:eastAsia="Calibri" w:cstheme="minorHAnsi"/>
          <w:lang w:val="hr-HR"/>
        </w:rPr>
        <w:t>ih međuzavisnih sredina. Saradnja</w:t>
      </w:r>
      <w:r w:rsidRPr="002722CF">
        <w:rPr>
          <w:rFonts w:eastAsia="Calibri" w:cstheme="minorHAnsi"/>
          <w:lang w:val="hr-HR"/>
        </w:rPr>
        <w:t xml:space="preserve"> između profesionalaca i članova porodice </w:t>
      </w:r>
      <w:r w:rsidR="00D420DE" w:rsidRPr="002722CF">
        <w:rPr>
          <w:rFonts w:eastAsia="Calibri" w:cstheme="minorHAnsi"/>
          <w:lang w:val="hr-HR"/>
        </w:rPr>
        <w:t xml:space="preserve">se </w:t>
      </w:r>
      <w:r w:rsidRPr="002722CF">
        <w:rPr>
          <w:rFonts w:eastAsia="Calibri" w:cstheme="minorHAnsi"/>
          <w:lang w:val="hr-HR"/>
        </w:rPr>
        <w:t xml:space="preserve">ne </w:t>
      </w:r>
      <w:r w:rsidR="00D420DE" w:rsidRPr="002722CF">
        <w:rPr>
          <w:rFonts w:eastAsia="Calibri" w:cstheme="minorHAnsi"/>
          <w:lang w:val="hr-HR"/>
        </w:rPr>
        <w:t>temelji na jednakomjernom</w:t>
      </w:r>
      <w:r w:rsidRPr="002722CF">
        <w:rPr>
          <w:rFonts w:eastAsia="Calibri" w:cstheme="minorHAnsi"/>
          <w:lang w:val="hr-HR"/>
        </w:rPr>
        <w:t xml:space="preserve"> nivo</w:t>
      </w:r>
      <w:r w:rsidR="00D420DE" w:rsidRPr="002722CF">
        <w:rPr>
          <w:rFonts w:eastAsia="Calibri" w:cstheme="minorHAnsi"/>
          <w:lang w:val="hr-HR"/>
        </w:rPr>
        <w:t>u</w:t>
      </w:r>
      <w:r w:rsidRPr="002722CF">
        <w:rPr>
          <w:rFonts w:eastAsia="Calibri" w:cstheme="minorHAnsi"/>
          <w:lang w:val="hr-HR"/>
        </w:rPr>
        <w:t xml:space="preserve"> kompetencija</w:t>
      </w:r>
      <w:r w:rsidR="00D420DE" w:rsidRPr="002722CF">
        <w:rPr>
          <w:rFonts w:eastAsia="Calibri" w:cstheme="minorHAnsi"/>
          <w:lang w:val="hr-HR"/>
        </w:rPr>
        <w:t xml:space="preserve"> partnera u ovoj prirodnoj komunikaciji</w:t>
      </w:r>
      <w:r w:rsidRPr="002722CF">
        <w:rPr>
          <w:rFonts w:eastAsia="Calibri" w:cstheme="minorHAnsi"/>
          <w:lang w:val="hr-HR"/>
        </w:rPr>
        <w:t xml:space="preserve">, </w:t>
      </w:r>
      <w:r w:rsidR="00D420DE" w:rsidRPr="002722CF">
        <w:rPr>
          <w:rFonts w:eastAsia="Calibri" w:cstheme="minorHAnsi"/>
          <w:lang w:val="hr-HR"/>
        </w:rPr>
        <w:t xml:space="preserve">već je poenta </w:t>
      </w:r>
      <w:r w:rsidRPr="002722CF">
        <w:rPr>
          <w:rFonts w:eastAsia="Calibri" w:cstheme="minorHAnsi"/>
          <w:lang w:val="hr-HR"/>
        </w:rPr>
        <w:t>upravo</w:t>
      </w:r>
      <w:r w:rsidR="00D420DE" w:rsidRPr="002722CF">
        <w:rPr>
          <w:rFonts w:eastAsia="Calibri" w:cstheme="minorHAnsi"/>
          <w:lang w:val="hr-HR"/>
        </w:rPr>
        <w:t xml:space="preserve"> na</w:t>
      </w:r>
      <w:r w:rsidRPr="002722CF">
        <w:rPr>
          <w:rFonts w:eastAsia="Calibri" w:cstheme="minorHAnsi"/>
          <w:lang w:val="hr-HR"/>
        </w:rPr>
        <w:t xml:space="preserve"> </w:t>
      </w:r>
      <w:r w:rsidR="00D420DE" w:rsidRPr="002722CF">
        <w:rPr>
          <w:rFonts w:eastAsia="Calibri" w:cstheme="minorHAnsi"/>
          <w:lang w:val="hr-HR"/>
        </w:rPr>
        <w:t xml:space="preserve">njihovoj </w:t>
      </w:r>
      <w:r w:rsidRPr="002722CF">
        <w:rPr>
          <w:rFonts w:eastAsia="Calibri" w:cstheme="minorHAnsi"/>
          <w:lang w:val="hr-HR"/>
        </w:rPr>
        <w:t xml:space="preserve">asimetričnoj </w:t>
      </w:r>
      <w:r w:rsidR="00D420DE" w:rsidRPr="002722CF">
        <w:rPr>
          <w:rFonts w:eastAsia="Calibri" w:cstheme="minorHAnsi"/>
          <w:lang w:val="hr-HR"/>
        </w:rPr>
        <w:t xml:space="preserve">i međusobno dopunjujućoj djelotvornoj </w:t>
      </w:r>
      <w:r w:rsidRPr="002722CF">
        <w:rPr>
          <w:rFonts w:eastAsia="Calibri" w:cstheme="minorHAnsi"/>
          <w:lang w:val="hr-HR"/>
        </w:rPr>
        <w:t xml:space="preserve">uzajamnosti. Da roditelji </w:t>
      </w:r>
      <w:r w:rsidR="00D420DE" w:rsidRPr="002722CF">
        <w:rPr>
          <w:rFonts w:eastAsia="Calibri" w:cstheme="minorHAnsi"/>
          <w:lang w:val="hr-HR"/>
        </w:rPr>
        <w:t xml:space="preserve">ne bi </w:t>
      </w:r>
      <w:r w:rsidRPr="002722CF">
        <w:rPr>
          <w:rFonts w:eastAsia="Calibri" w:cstheme="minorHAnsi"/>
          <w:lang w:val="hr-HR"/>
        </w:rPr>
        <w:t xml:space="preserve">osjećali nelagodu usled nedostajućih </w:t>
      </w:r>
      <w:r w:rsidR="00D420DE" w:rsidRPr="002722CF">
        <w:rPr>
          <w:rFonts w:eastAsia="Calibri" w:cstheme="minorHAnsi"/>
          <w:lang w:val="hr-HR"/>
        </w:rPr>
        <w:t xml:space="preserve">vlastitih </w:t>
      </w:r>
      <w:r w:rsidRPr="002722CF">
        <w:rPr>
          <w:rFonts w:eastAsia="Calibri" w:cstheme="minorHAnsi"/>
          <w:lang w:val="hr-HR"/>
        </w:rPr>
        <w:t>stručnih kompetencija, neophodno je da im profesionalci</w:t>
      </w:r>
      <w:r w:rsidR="00D420DE" w:rsidRPr="002722CF">
        <w:rPr>
          <w:rFonts w:eastAsia="Calibri" w:cstheme="minorHAnsi"/>
          <w:lang w:val="hr-HR"/>
        </w:rPr>
        <w:t xml:space="preserve"> pokažu</w:t>
      </w:r>
      <w:r w:rsidRPr="002722CF">
        <w:rPr>
          <w:rFonts w:eastAsia="Calibri" w:cstheme="minorHAnsi"/>
          <w:lang w:val="hr-HR"/>
        </w:rPr>
        <w:t xml:space="preserve"> poštovanje, saosjećanje, uvažavanje njihovih vještina, znanja i vrijednosti.</w:t>
      </w:r>
    </w:p>
    <w:p w14:paraId="658FF265" w14:textId="1F3CCE5A" w:rsidR="004D4A03" w:rsidRPr="002722CF" w:rsidRDefault="004D4A03" w:rsidP="004D4A03">
      <w:pPr>
        <w:jc w:val="both"/>
        <w:rPr>
          <w:rFonts w:eastAsia="Calibri"/>
          <w:lang w:val="hr-HR"/>
        </w:rPr>
      </w:pPr>
      <w:r w:rsidRPr="1F975B2B">
        <w:rPr>
          <w:rFonts w:eastAsia="Calibri"/>
          <w:lang w:val="hr-HR"/>
        </w:rPr>
        <w:t xml:space="preserve">Vaspitači prate interesovanja roditelja i članova porodice, putem razgovora, anketa i nude im odgovarajuće modele uključivanja, poput učešća u vaspitno-obrazovnim aktivnostima u jaslicama/vrtiću, zajedničkog organizovanja izleta, učešća u programima za roditelje, opremanja prostora, učešća u izboru </w:t>
      </w:r>
      <w:r w:rsidRPr="1F975B2B">
        <w:rPr>
          <w:rFonts w:eastAsia="Calibri"/>
          <w:lang w:val="hr-HR"/>
        </w:rPr>
        <w:lastRenderedPageBreak/>
        <w:t>tema, koje će se razvijati u radu sa djecom, angažovanja u procesu „dubokog poniranja“ u razvojni</w:t>
      </w:r>
      <w:r w:rsidR="008260A1" w:rsidRPr="1F975B2B">
        <w:rPr>
          <w:rFonts w:eastAsia="Calibri"/>
          <w:lang w:val="hr-HR"/>
        </w:rPr>
        <w:t>m fazama projekatskog istraživanja</w:t>
      </w:r>
      <w:r w:rsidRPr="1F975B2B">
        <w:rPr>
          <w:rFonts w:eastAsia="Calibri"/>
          <w:lang w:val="hr-HR"/>
        </w:rPr>
        <w:t>. Najčešće govorimo o neposrednoj komunikaciji vaspitača i članova porodice, potom, pisanoj komunikaciji, neposrednom učešću roditelja u radu sa djecom i aktivnostima roditelja u predškolskoj ustanovi</w:t>
      </w:r>
      <w:r w:rsidRPr="1F975B2B">
        <w:rPr>
          <w:rFonts w:eastAsia="Calibri"/>
          <w:vertAlign w:val="superscript"/>
          <w:lang w:val="hr-HR"/>
        </w:rPr>
        <w:footnoteReference w:id="67"/>
      </w:r>
      <w:r w:rsidRPr="1F975B2B">
        <w:rPr>
          <w:rFonts w:eastAsia="Calibri"/>
          <w:lang w:val="hr-HR"/>
        </w:rPr>
        <w:t>.</w:t>
      </w:r>
    </w:p>
    <w:p w14:paraId="34E744EA" w14:textId="0CCEA9F2" w:rsidR="00862DD5" w:rsidRPr="002722CF" w:rsidRDefault="004D4A03" w:rsidP="00862DD5">
      <w:pPr>
        <w:jc w:val="both"/>
        <w:rPr>
          <w:rFonts w:eastAsia="Calibri"/>
          <w:lang w:val="hr-HR"/>
        </w:rPr>
      </w:pPr>
      <w:r w:rsidRPr="54281E41">
        <w:rPr>
          <w:rFonts w:eastAsia="Calibri"/>
          <w:lang w:val="hr-HR"/>
        </w:rPr>
        <w:t>Prava partnerstva sa porodicama impliciraju njihovo uključivanje u odluke koje se odnose na podsticanje njihovog djeteta, ali i vrtića u cjelini</w:t>
      </w:r>
      <w:r w:rsidRPr="54281E41">
        <w:rPr>
          <w:rFonts w:eastAsia="Calibri"/>
          <w:vertAlign w:val="superscript"/>
          <w:lang w:val="hr-HR"/>
        </w:rPr>
        <w:footnoteReference w:id="68"/>
      </w:r>
      <w:r w:rsidRPr="54281E41">
        <w:rPr>
          <w:rFonts w:eastAsia="Calibri"/>
          <w:lang w:val="hr-HR"/>
        </w:rPr>
        <w:t xml:space="preserve">. Roditelji se uključuju u postavljanje ciljeva učenja za njihovu djecu, praćenje i procjenjivanje njihovog napretka. </w:t>
      </w:r>
      <w:r w:rsidR="00862DD5" w:rsidRPr="54281E41">
        <w:rPr>
          <w:rFonts w:eastAsia="Calibri"/>
          <w:lang w:val="hr-HR"/>
        </w:rPr>
        <w:t xml:space="preserve">Jedan od načina podsticanja i praćenja djeteta, koje ima određene smetnje i teškoće u razvoju u vrtiću je tokom izrade individualnih razvojno-obrazovnih planova (IROP). </w:t>
      </w:r>
    </w:p>
    <w:p w14:paraId="5E530673" w14:textId="5B496F25" w:rsidR="004D4A03" w:rsidRPr="00C020FB" w:rsidRDefault="00862DD5" w:rsidP="00862DD5">
      <w:pPr>
        <w:jc w:val="both"/>
        <w:rPr>
          <w:rFonts w:cstheme="minorHAnsi"/>
          <w:bCs/>
          <w:lang w:val="hr-HR"/>
        </w:rPr>
      </w:pPr>
      <w:r w:rsidRPr="00C020FB">
        <w:rPr>
          <w:rFonts w:cstheme="minorHAnsi"/>
          <w:lang w:val="hr-HR"/>
        </w:rPr>
        <w:t>Studije pokazuju da su pozitivna iskustva prelaska iz vrtića u školu od ključne važnosti za cjelokup</w:t>
      </w:r>
      <w:r w:rsidR="00EA65EB" w:rsidRPr="00C020FB">
        <w:rPr>
          <w:rFonts w:cstheme="minorHAnsi"/>
          <w:lang w:val="hr-HR"/>
        </w:rPr>
        <w:t>ni</w:t>
      </w:r>
      <w:r w:rsidRPr="00C020FB">
        <w:rPr>
          <w:rFonts w:cstheme="minorHAnsi"/>
          <w:lang w:val="hr-HR"/>
        </w:rPr>
        <w:t xml:space="preserve"> uspj</w:t>
      </w:r>
      <w:r w:rsidR="0062450F" w:rsidRPr="00C020FB">
        <w:rPr>
          <w:rFonts w:cstheme="minorHAnsi"/>
          <w:lang w:val="hr-HR"/>
        </w:rPr>
        <w:t>eh u školovanju. Plan prelaska dj</w:t>
      </w:r>
      <w:r w:rsidRPr="00C020FB">
        <w:rPr>
          <w:rFonts w:cstheme="minorHAnsi"/>
          <w:lang w:val="hr-HR"/>
        </w:rPr>
        <w:t xml:space="preserve">eteta iz vrtića u osnovnu školsku kreiran je 2016. </w:t>
      </w:r>
      <w:r w:rsidR="00EA65EB" w:rsidRPr="00C020FB">
        <w:rPr>
          <w:rFonts w:cstheme="minorHAnsi"/>
          <w:lang w:val="hr-HR"/>
        </w:rPr>
        <w:t>g</w:t>
      </w:r>
      <w:r w:rsidRPr="00C020FB">
        <w:rPr>
          <w:rFonts w:cstheme="minorHAnsi"/>
          <w:lang w:val="hr-HR"/>
        </w:rPr>
        <w:t xml:space="preserve">odine i realizuje se u intervalu od </w:t>
      </w:r>
      <w:r w:rsidR="00EA65EB" w:rsidRPr="00C020FB">
        <w:rPr>
          <w:rFonts w:cstheme="minorHAnsi"/>
          <w:bCs/>
          <w:lang w:val="hr-HR"/>
        </w:rPr>
        <w:t xml:space="preserve">nekoliko mjeseci </w:t>
      </w:r>
      <w:r w:rsidR="00EA65EB" w:rsidRPr="00C020FB">
        <w:rPr>
          <w:rFonts w:cstheme="minorHAnsi"/>
          <w:lang w:val="hr-HR"/>
        </w:rPr>
        <w:t>prije i nekoliko mjeseci nakon upisa u prvi razred osnovne škole</w:t>
      </w:r>
      <w:r w:rsidRPr="00C020FB">
        <w:rPr>
          <w:rFonts w:cstheme="minorHAnsi"/>
          <w:lang w:val="hr-HR"/>
        </w:rPr>
        <w:t>. Program prelaska iz vrtića u osnovnu školu je sastavni d</w:t>
      </w:r>
      <w:r w:rsidRPr="00C020FB">
        <w:rPr>
          <w:rFonts w:cstheme="minorHAnsi"/>
          <w:bCs/>
          <w:lang w:val="hr-HR"/>
        </w:rPr>
        <w:t>i</w:t>
      </w:r>
      <w:r w:rsidRPr="00C020FB">
        <w:rPr>
          <w:rFonts w:cstheme="minorHAnsi"/>
          <w:lang w:val="hr-HR"/>
        </w:rPr>
        <w:t xml:space="preserve">o rada ustanove. </w:t>
      </w:r>
      <w:r w:rsidR="00D51797" w:rsidRPr="00C020FB">
        <w:rPr>
          <w:rFonts w:cstheme="minorHAnsi"/>
          <w:bCs/>
          <w:lang w:val="hr-HR"/>
        </w:rPr>
        <w:t xml:space="preserve">Planirane </w:t>
      </w:r>
      <w:r w:rsidRPr="00C020FB">
        <w:rPr>
          <w:rFonts w:cstheme="minorHAnsi"/>
          <w:color w:val="000000" w:themeColor="text1"/>
          <w:lang w:val="hr-HR"/>
        </w:rPr>
        <w:t xml:space="preserve">aktivnosti </w:t>
      </w:r>
      <w:r w:rsidR="00D51797" w:rsidRPr="00C020FB">
        <w:rPr>
          <w:rFonts w:cstheme="minorHAnsi"/>
          <w:color w:val="000000" w:themeColor="text1"/>
          <w:lang w:val="hr-HR"/>
        </w:rPr>
        <w:t xml:space="preserve">se </w:t>
      </w:r>
      <w:r w:rsidRPr="00C020FB">
        <w:rPr>
          <w:rFonts w:cstheme="minorHAnsi"/>
          <w:color w:val="000000" w:themeColor="text1"/>
          <w:lang w:val="hr-HR"/>
        </w:rPr>
        <w:t>kontinuirano realizuju tokom</w:t>
      </w:r>
      <w:r w:rsidRPr="002722CF">
        <w:rPr>
          <w:rFonts w:cstheme="minorHAnsi"/>
          <w:color w:val="000000" w:themeColor="text1"/>
          <w:lang w:val="sr-Latn-RS"/>
        </w:rPr>
        <w:t xml:space="preserve"> školske godine koja prethodi upisu u osnovnu </w:t>
      </w:r>
      <w:r w:rsidR="00D51797" w:rsidRPr="002722CF">
        <w:rPr>
          <w:rFonts w:cstheme="minorHAnsi"/>
          <w:color w:val="000000" w:themeColor="text1"/>
          <w:lang w:val="sr-Latn-RS"/>
        </w:rPr>
        <w:t xml:space="preserve">školu i odvijaju se </w:t>
      </w:r>
      <w:r w:rsidR="00D51797" w:rsidRPr="00C020FB">
        <w:rPr>
          <w:rFonts w:cstheme="minorHAnsi"/>
          <w:lang w:val="hr-HR"/>
        </w:rPr>
        <w:t>etapno</w:t>
      </w:r>
      <w:r w:rsidRPr="00C020FB">
        <w:rPr>
          <w:rFonts w:cstheme="minorHAnsi"/>
          <w:lang w:val="hr-HR"/>
        </w:rPr>
        <w:t>: umrežavanje i formiranje zajedničkog tima</w:t>
      </w:r>
      <w:r w:rsidRPr="002722CF">
        <w:rPr>
          <w:rFonts w:eastAsiaTheme="minorEastAsia" w:cstheme="minorHAnsi"/>
          <w:lang w:val="sr-Latn-ME"/>
        </w:rPr>
        <w:t xml:space="preserve">, </w:t>
      </w:r>
      <w:r w:rsidRPr="00C020FB">
        <w:rPr>
          <w:rFonts w:cstheme="minorHAnsi"/>
          <w:lang w:val="hr-HR"/>
        </w:rPr>
        <w:t>promotivno-informativne akt</w:t>
      </w:r>
      <w:r w:rsidR="0062450F" w:rsidRPr="00C020FB">
        <w:rPr>
          <w:rFonts w:cstheme="minorHAnsi"/>
          <w:lang w:val="hr-HR"/>
        </w:rPr>
        <w:t>ivnosti, saradnja vrtić – škola, koja uključuje</w:t>
      </w:r>
      <w:r w:rsidRPr="00C020FB">
        <w:rPr>
          <w:rFonts w:cstheme="minorHAnsi"/>
          <w:lang w:val="hr-HR"/>
        </w:rPr>
        <w:t xml:space="preserve"> sastan</w:t>
      </w:r>
      <w:r w:rsidR="0062450F" w:rsidRPr="00C020FB">
        <w:rPr>
          <w:rFonts w:cstheme="minorHAnsi"/>
          <w:lang w:val="hr-HR"/>
        </w:rPr>
        <w:t>ke</w:t>
      </w:r>
      <w:r w:rsidRPr="00C020FB">
        <w:rPr>
          <w:rFonts w:cstheme="minorHAnsi"/>
          <w:lang w:val="hr-HR"/>
        </w:rPr>
        <w:t>, radionice, u</w:t>
      </w:r>
      <w:r w:rsidRPr="002722CF">
        <w:rPr>
          <w:rFonts w:cstheme="minorHAnsi"/>
          <w:lang w:val="sr-Latn-ME"/>
        </w:rPr>
        <w:t xml:space="preserve">poznavanje </w:t>
      </w:r>
      <w:r w:rsidR="0062450F">
        <w:rPr>
          <w:rFonts w:cstheme="minorHAnsi"/>
          <w:lang w:val="sr-Latn-ME"/>
        </w:rPr>
        <w:t>dj</w:t>
      </w:r>
      <w:r w:rsidRPr="002722CF">
        <w:rPr>
          <w:rFonts w:cstheme="minorHAnsi"/>
          <w:lang w:val="sr-Latn-ME"/>
        </w:rPr>
        <w:t>eteta sa osnovnom školom</w:t>
      </w:r>
      <w:r w:rsidRPr="00C020FB">
        <w:rPr>
          <w:rFonts w:cstheme="minorHAnsi"/>
          <w:lang w:val="hr-HR"/>
        </w:rPr>
        <w:t xml:space="preserve">, </w:t>
      </w:r>
      <w:r w:rsidRPr="00C020FB">
        <w:rPr>
          <w:rFonts w:cstheme="minorHAnsi"/>
          <w:shd w:val="clear" w:color="auto" w:fill="FFFFFF"/>
          <w:lang w:val="hr-HR"/>
        </w:rPr>
        <w:t>preuzima</w:t>
      </w:r>
      <w:r w:rsidR="0062450F" w:rsidRPr="00C020FB">
        <w:rPr>
          <w:rFonts w:cstheme="minorHAnsi"/>
          <w:shd w:val="clear" w:color="auto" w:fill="FFFFFF"/>
          <w:lang w:val="hr-HR"/>
        </w:rPr>
        <w:t>nje</w:t>
      </w:r>
      <w:r w:rsidRPr="00C020FB">
        <w:rPr>
          <w:rFonts w:cstheme="minorHAnsi"/>
          <w:shd w:val="clear" w:color="auto" w:fill="FFFFFF"/>
          <w:lang w:val="hr-HR"/>
        </w:rPr>
        <w:t xml:space="preserve"> portfoli</w:t>
      </w:r>
      <w:r w:rsidR="0062450F" w:rsidRPr="00C020FB">
        <w:rPr>
          <w:rFonts w:cstheme="minorHAnsi"/>
          <w:shd w:val="clear" w:color="auto" w:fill="FFFFFF"/>
          <w:lang w:val="hr-HR"/>
        </w:rPr>
        <w:t>a</w:t>
      </w:r>
      <w:r w:rsidRPr="00C020FB">
        <w:rPr>
          <w:rFonts w:cstheme="minorHAnsi"/>
          <w:shd w:val="clear" w:color="auto" w:fill="FFFFFF"/>
          <w:lang w:val="hr-HR"/>
        </w:rPr>
        <w:t xml:space="preserve"> kreiran</w:t>
      </w:r>
      <w:r w:rsidR="0062450F" w:rsidRPr="00C020FB">
        <w:rPr>
          <w:rFonts w:cstheme="minorHAnsi"/>
          <w:shd w:val="clear" w:color="auto" w:fill="FFFFFF"/>
          <w:lang w:val="hr-HR"/>
        </w:rPr>
        <w:t>og</w:t>
      </w:r>
      <w:r w:rsidRPr="00C020FB">
        <w:rPr>
          <w:rFonts w:cstheme="minorHAnsi"/>
          <w:shd w:val="clear" w:color="auto" w:fill="FFFFFF"/>
          <w:lang w:val="hr-HR"/>
        </w:rPr>
        <w:t xml:space="preserve"> u vrtiću za </w:t>
      </w:r>
      <w:r w:rsidR="0062450F" w:rsidRPr="00C020FB">
        <w:rPr>
          <w:rFonts w:cstheme="minorHAnsi"/>
          <w:shd w:val="clear" w:color="auto" w:fill="FFFFFF"/>
          <w:lang w:val="hr-HR"/>
        </w:rPr>
        <w:t>dj</w:t>
      </w:r>
      <w:r w:rsidRPr="00C020FB">
        <w:rPr>
          <w:rFonts w:cstheme="minorHAnsi"/>
          <w:shd w:val="clear" w:color="auto" w:fill="FFFFFF"/>
          <w:lang w:val="hr-HR"/>
        </w:rPr>
        <w:t>ecu s posebnim obrazovnim potrebama</w:t>
      </w:r>
      <w:r w:rsidR="0062450F" w:rsidRPr="00C020FB">
        <w:rPr>
          <w:rFonts w:cstheme="minorHAnsi"/>
          <w:shd w:val="clear" w:color="auto" w:fill="FFFFFF"/>
          <w:lang w:val="hr-HR"/>
        </w:rPr>
        <w:t>,</w:t>
      </w:r>
      <w:r w:rsidRPr="00C020FB">
        <w:rPr>
          <w:rFonts w:cstheme="minorHAnsi"/>
          <w:shd w:val="clear" w:color="auto" w:fill="FFFFFF"/>
          <w:lang w:val="hr-HR"/>
        </w:rPr>
        <w:t xml:space="preserve"> predstavlja</w:t>
      </w:r>
      <w:r w:rsidR="0062450F" w:rsidRPr="00C020FB">
        <w:rPr>
          <w:rFonts w:cstheme="minorHAnsi"/>
          <w:shd w:val="clear" w:color="auto" w:fill="FFFFFF"/>
          <w:lang w:val="hr-HR"/>
        </w:rPr>
        <w:t>nje</w:t>
      </w:r>
      <w:r w:rsidRPr="00C020FB">
        <w:rPr>
          <w:rFonts w:cstheme="minorHAnsi"/>
          <w:shd w:val="clear" w:color="auto" w:fill="FFFFFF"/>
          <w:lang w:val="hr-HR"/>
        </w:rPr>
        <w:t xml:space="preserve"> IROP</w:t>
      </w:r>
      <w:r w:rsidR="0062450F" w:rsidRPr="00C020FB">
        <w:rPr>
          <w:rFonts w:cstheme="minorHAnsi"/>
          <w:shd w:val="clear" w:color="auto" w:fill="FFFFFF"/>
          <w:lang w:val="hr-HR"/>
        </w:rPr>
        <w:t>-a</w:t>
      </w:r>
      <w:r w:rsidRPr="00C020FB">
        <w:rPr>
          <w:rFonts w:cstheme="minorHAnsi"/>
          <w:shd w:val="clear" w:color="auto" w:fill="FFFFFF"/>
          <w:lang w:val="hr-HR"/>
        </w:rPr>
        <w:t xml:space="preserve">; </w:t>
      </w:r>
      <w:r w:rsidR="0062450F" w:rsidRPr="00C020FB">
        <w:rPr>
          <w:rFonts w:cstheme="minorHAnsi"/>
          <w:lang w:val="hr-HR"/>
        </w:rPr>
        <w:t>aktivnosti sa dj</w:t>
      </w:r>
      <w:r w:rsidRPr="00C020FB">
        <w:rPr>
          <w:rFonts w:cstheme="minorHAnsi"/>
          <w:lang w:val="hr-HR"/>
        </w:rPr>
        <w:t>ecom, aktivnosti sa i za roditelje, porodicu, s</w:t>
      </w:r>
      <w:r w:rsidRPr="002722CF">
        <w:rPr>
          <w:rFonts w:cstheme="minorHAnsi"/>
          <w:lang w:val="sr-Latn-ME"/>
        </w:rPr>
        <w:t xml:space="preserve">aradnja sa zdravstvenim ustanovama; </w:t>
      </w:r>
      <w:r w:rsidRPr="00C020FB">
        <w:rPr>
          <w:rFonts w:cstheme="minorHAnsi"/>
          <w:lang w:val="hr-HR"/>
        </w:rPr>
        <w:t>s</w:t>
      </w:r>
      <w:r w:rsidRPr="002722CF">
        <w:rPr>
          <w:rFonts w:cstheme="minorHAnsi"/>
          <w:lang w:val="sr-Latn-ME"/>
        </w:rPr>
        <w:t>aradnja s</w:t>
      </w:r>
      <w:r w:rsidR="00D51797" w:rsidRPr="002722CF">
        <w:rPr>
          <w:rFonts w:cstheme="minorHAnsi"/>
          <w:lang w:val="sr-Latn-ME"/>
        </w:rPr>
        <w:t xml:space="preserve">a resursnim centrom, kao sa </w:t>
      </w:r>
      <w:r w:rsidRPr="00C020FB">
        <w:rPr>
          <w:rFonts w:cstheme="minorHAnsi"/>
          <w:lang w:val="hr-HR"/>
        </w:rPr>
        <w:t>komisijom za usmjeravanje.</w:t>
      </w:r>
    </w:p>
    <w:p w14:paraId="5EC6BD85" w14:textId="747EFF8E" w:rsidR="00E52A33" w:rsidRPr="002722CF" w:rsidRDefault="00E52A33" w:rsidP="00E52A33">
      <w:pPr>
        <w:jc w:val="both"/>
        <w:rPr>
          <w:rFonts w:cstheme="minorHAnsi"/>
          <w:b/>
        </w:rPr>
      </w:pPr>
      <w:proofErr w:type="spellStart"/>
      <w:r w:rsidRPr="002722CF">
        <w:rPr>
          <w:rFonts w:cstheme="minorHAnsi"/>
          <w:b/>
        </w:rPr>
        <w:t>Pitanja</w:t>
      </w:r>
      <w:proofErr w:type="spellEnd"/>
      <w:r w:rsidRPr="002722CF">
        <w:rPr>
          <w:rFonts w:cstheme="minorHAnsi"/>
          <w:b/>
        </w:rPr>
        <w:t xml:space="preserve"> za </w:t>
      </w:r>
      <w:proofErr w:type="spellStart"/>
      <w:r w:rsidRPr="002722CF">
        <w:rPr>
          <w:rFonts w:cstheme="minorHAnsi"/>
          <w:b/>
        </w:rPr>
        <w:t>refleksivnu</w:t>
      </w:r>
      <w:proofErr w:type="spellEnd"/>
      <w:r w:rsidRPr="002722CF">
        <w:rPr>
          <w:rFonts w:cstheme="minorHAnsi"/>
          <w:b/>
        </w:rPr>
        <w:t xml:space="preserve"> </w:t>
      </w:r>
      <w:proofErr w:type="spellStart"/>
      <w:r w:rsidRPr="002722CF">
        <w:rPr>
          <w:rFonts w:cstheme="minorHAnsi"/>
          <w:b/>
        </w:rPr>
        <w:t>praksu</w:t>
      </w:r>
      <w:proofErr w:type="spellEnd"/>
      <w:r w:rsidRPr="002722CF">
        <w:rPr>
          <w:rFonts w:cstheme="minorHAnsi"/>
          <w:b/>
        </w:rPr>
        <w:t xml:space="preserve"> </w:t>
      </w:r>
      <w:proofErr w:type="spellStart"/>
      <w:r w:rsidRPr="002722CF">
        <w:rPr>
          <w:rFonts w:cstheme="minorHAnsi"/>
          <w:b/>
        </w:rPr>
        <w:t>vaspitača</w:t>
      </w:r>
      <w:proofErr w:type="spellEnd"/>
    </w:p>
    <w:p w14:paraId="653BC435" w14:textId="450761AB" w:rsidR="001C3FB7" w:rsidRPr="00C37D62" w:rsidRDefault="001C3FB7" w:rsidP="006E19A8">
      <w:pPr>
        <w:pStyle w:val="ListParagraph"/>
        <w:numPr>
          <w:ilvl w:val="1"/>
          <w:numId w:val="35"/>
        </w:numPr>
        <w:pBdr>
          <w:bottom w:val="single" w:sz="12" w:space="0" w:color="auto"/>
        </w:pBdr>
        <w:spacing w:line="276" w:lineRule="auto"/>
        <w:jc w:val="both"/>
        <w:rPr>
          <w:rFonts w:cstheme="minorHAnsi"/>
        </w:rPr>
      </w:pPr>
      <w:r w:rsidRPr="00C37D62">
        <w:rPr>
          <w:rFonts w:cstheme="minorHAnsi"/>
        </w:rPr>
        <w:t xml:space="preserve">Da li </w:t>
      </w:r>
      <w:proofErr w:type="spellStart"/>
      <w:r w:rsidRPr="00C37D62">
        <w:rPr>
          <w:rFonts w:cstheme="minorHAnsi"/>
        </w:rPr>
        <w:t>ostvarujem</w:t>
      </w:r>
      <w:proofErr w:type="spellEnd"/>
      <w:r w:rsidRPr="00C37D62">
        <w:rPr>
          <w:rFonts w:cstheme="minorHAnsi"/>
        </w:rPr>
        <w:t xml:space="preserve"> </w:t>
      </w:r>
      <w:proofErr w:type="spellStart"/>
      <w:r w:rsidRPr="00C37D62">
        <w:rPr>
          <w:rFonts w:cstheme="minorHAnsi"/>
        </w:rPr>
        <w:t>kontinuitet</w:t>
      </w:r>
      <w:proofErr w:type="spellEnd"/>
      <w:r w:rsidRPr="00C37D62">
        <w:rPr>
          <w:rFonts w:cstheme="minorHAnsi"/>
        </w:rPr>
        <w:t xml:space="preserve"> </w:t>
      </w:r>
      <w:proofErr w:type="spellStart"/>
      <w:r w:rsidRPr="00C37D62">
        <w:rPr>
          <w:rFonts w:cstheme="minorHAnsi"/>
        </w:rPr>
        <w:t>života</w:t>
      </w:r>
      <w:proofErr w:type="spellEnd"/>
      <w:r w:rsidRPr="00C37D62">
        <w:rPr>
          <w:rFonts w:cstheme="minorHAnsi"/>
        </w:rPr>
        <w:t xml:space="preserve"> u </w:t>
      </w:r>
      <w:proofErr w:type="spellStart"/>
      <w:r w:rsidRPr="00C37D62">
        <w:rPr>
          <w:rFonts w:cstheme="minorHAnsi"/>
        </w:rPr>
        <w:t>vrtiću</w:t>
      </w:r>
      <w:proofErr w:type="spellEnd"/>
      <w:r w:rsidRPr="00C37D62">
        <w:rPr>
          <w:rFonts w:cstheme="minorHAnsi"/>
        </w:rPr>
        <w:t xml:space="preserve"> </w:t>
      </w:r>
      <w:proofErr w:type="spellStart"/>
      <w:r w:rsidRPr="00C37D62">
        <w:rPr>
          <w:rFonts w:cstheme="minorHAnsi"/>
        </w:rPr>
        <w:t>i</w:t>
      </w:r>
      <w:proofErr w:type="spellEnd"/>
      <w:r w:rsidRPr="00C37D62">
        <w:rPr>
          <w:rFonts w:cstheme="minorHAnsi"/>
        </w:rPr>
        <w:t xml:space="preserve"> </w:t>
      </w:r>
      <w:proofErr w:type="spellStart"/>
      <w:r w:rsidRPr="00C37D62">
        <w:rPr>
          <w:rFonts w:cstheme="minorHAnsi"/>
        </w:rPr>
        <w:t>porodici</w:t>
      </w:r>
      <w:proofErr w:type="spellEnd"/>
      <w:r w:rsidRPr="00C37D62">
        <w:rPr>
          <w:rFonts w:cstheme="minorHAnsi"/>
        </w:rPr>
        <w:t xml:space="preserve"> </w:t>
      </w:r>
      <w:proofErr w:type="spellStart"/>
      <w:r w:rsidRPr="00C37D62">
        <w:rPr>
          <w:rFonts w:cstheme="minorHAnsi"/>
        </w:rPr>
        <w:t>uključujući</w:t>
      </w:r>
      <w:proofErr w:type="spellEnd"/>
      <w:r w:rsidRPr="00C37D62">
        <w:rPr>
          <w:rFonts w:cstheme="minorHAnsi"/>
        </w:rPr>
        <w:t xml:space="preserve"> </w:t>
      </w:r>
      <w:proofErr w:type="spellStart"/>
      <w:r w:rsidRPr="00C37D62">
        <w:rPr>
          <w:rFonts w:cstheme="minorHAnsi"/>
        </w:rPr>
        <w:t>porodicu</w:t>
      </w:r>
      <w:proofErr w:type="spellEnd"/>
      <w:r w:rsidRPr="00C37D62">
        <w:rPr>
          <w:rFonts w:cstheme="minorHAnsi"/>
        </w:rPr>
        <w:t xml:space="preserve"> </w:t>
      </w:r>
      <w:proofErr w:type="spellStart"/>
      <w:r w:rsidRPr="00C37D62">
        <w:rPr>
          <w:rFonts w:cstheme="minorHAnsi"/>
        </w:rPr>
        <w:t>na</w:t>
      </w:r>
      <w:proofErr w:type="spellEnd"/>
      <w:r w:rsidRPr="00C37D62">
        <w:rPr>
          <w:rFonts w:cstheme="minorHAnsi"/>
        </w:rPr>
        <w:t xml:space="preserve"> </w:t>
      </w:r>
      <w:proofErr w:type="spellStart"/>
      <w:r w:rsidRPr="00C37D62">
        <w:rPr>
          <w:rFonts w:cstheme="minorHAnsi"/>
        </w:rPr>
        <w:t>različite</w:t>
      </w:r>
      <w:proofErr w:type="spellEnd"/>
      <w:r w:rsidRPr="00C37D62">
        <w:rPr>
          <w:rFonts w:cstheme="minorHAnsi"/>
        </w:rPr>
        <w:t xml:space="preserve"> </w:t>
      </w:r>
      <w:proofErr w:type="spellStart"/>
      <w:r w:rsidRPr="00C37D62">
        <w:rPr>
          <w:rFonts w:cstheme="minorHAnsi"/>
        </w:rPr>
        <w:t>načine</w:t>
      </w:r>
      <w:proofErr w:type="spellEnd"/>
      <w:r w:rsidRPr="00C37D62">
        <w:rPr>
          <w:rFonts w:cstheme="minorHAnsi"/>
        </w:rPr>
        <w:t xml:space="preserve">? </w:t>
      </w:r>
    </w:p>
    <w:p w14:paraId="40E317D2" w14:textId="2C9753E3" w:rsidR="001C3FB7" w:rsidRPr="00C020FB" w:rsidRDefault="001C3FB7" w:rsidP="006E19A8">
      <w:pPr>
        <w:pStyle w:val="ListParagraph"/>
        <w:numPr>
          <w:ilvl w:val="1"/>
          <w:numId w:val="35"/>
        </w:numPr>
        <w:pBdr>
          <w:bottom w:val="single" w:sz="12" w:space="0" w:color="auto"/>
        </w:pBdr>
        <w:spacing w:line="276" w:lineRule="auto"/>
        <w:jc w:val="both"/>
        <w:rPr>
          <w:rFonts w:cstheme="minorHAnsi"/>
          <w:lang w:val="de-DE"/>
        </w:rPr>
      </w:pPr>
      <w:r w:rsidRPr="00C37D62">
        <w:rPr>
          <w:rFonts w:cstheme="minorHAnsi"/>
        </w:rPr>
        <w:t xml:space="preserve">Da li </w:t>
      </w:r>
      <w:proofErr w:type="spellStart"/>
      <w:r w:rsidRPr="00C37D62">
        <w:rPr>
          <w:rFonts w:cstheme="minorHAnsi"/>
        </w:rPr>
        <w:t>vrtić</w:t>
      </w:r>
      <w:proofErr w:type="spellEnd"/>
      <w:r w:rsidRPr="00C37D62">
        <w:rPr>
          <w:rFonts w:cstheme="minorHAnsi"/>
        </w:rPr>
        <w:t>/</w:t>
      </w:r>
      <w:proofErr w:type="spellStart"/>
      <w:r w:rsidRPr="00C37D62">
        <w:rPr>
          <w:rFonts w:cstheme="minorHAnsi"/>
        </w:rPr>
        <w:t>grupa</w:t>
      </w:r>
      <w:proofErr w:type="spellEnd"/>
      <w:r w:rsidRPr="00C37D62">
        <w:rPr>
          <w:rFonts w:cstheme="minorHAnsi"/>
        </w:rPr>
        <w:t xml:space="preserve"> </w:t>
      </w:r>
      <w:proofErr w:type="spellStart"/>
      <w:r w:rsidRPr="00C37D62">
        <w:rPr>
          <w:rFonts w:cstheme="minorHAnsi"/>
        </w:rPr>
        <w:t>učestvuje</w:t>
      </w:r>
      <w:proofErr w:type="spellEnd"/>
      <w:r w:rsidRPr="00C37D62">
        <w:rPr>
          <w:rFonts w:cstheme="minorHAnsi"/>
        </w:rPr>
        <w:t xml:space="preserve"> u </w:t>
      </w:r>
      <w:proofErr w:type="spellStart"/>
      <w:r w:rsidRPr="00C37D62">
        <w:rPr>
          <w:rFonts w:cstheme="minorHAnsi"/>
        </w:rPr>
        <w:t>životu</w:t>
      </w:r>
      <w:proofErr w:type="spellEnd"/>
      <w:r w:rsidRPr="00C37D62">
        <w:rPr>
          <w:rFonts w:cstheme="minorHAnsi"/>
        </w:rPr>
        <w:t xml:space="preserve"> </w:t>
      </w:r>
      <w:proofErr w:type="spellStart"/>
      <w:r w:rsidRPr="00C37D62">
        <w:rPr>
          <w:rFonts w:cstheme="minorHAnsi"/>
        </w:rPr>
        <w:t>uže</w:t>
      </w:r>
      <w:proofErr w:type="spellEnd"/>
      <w:r w:rsidRPr="00C37D62">
        <w:rPr>
          <w:rFonts w:cstheme="minorHAnsi"/>
        </w:rPr>
        <w:t>/</w:t>
      </w:r>
      <w:proofErr w:type="spellStart"/>
      <w:r w:rsidRPr="00C37D62">
        <w:rPr>
          <w:rFonts w:cstheme="minorHAnsi"/>
        </w:rPr>
        <w:t>šire</w:t>
      </w:r>
      <w:proofErr w:type="spellEnd"/>
      <w:r w:rsidRPr="00C37D62">
        <w:rPr>
          <w:rFonts w:cstheme="minorHAnsi"/>
        </w:rPr>
        <w:t xml:space="preserve"> </w:t>
      </w:r>
      <w:proofErr w:type="spellStart"/>
      <w:r w:rsidRPr="00C37D62">
        <w:rPr>
          <w:rFonts w:cstheme="minorHAnsi"/>
        </w:rPr>
        <w:t>zajednice</w:t>
      </w:r>
      <w:proofErr w:type="spellEnd"/>
      <w:r w:rsidRPr="00C37D62">
        <w:rPr>
          <w:rFonts w:cstheme="minorHAnsi"/>
        </w:rPr>
        <w:t xml:space="preserve">? Da li </w:t>
      </w:r>
      <w:proofErr w:type="spellStart"/>
      <w:r w:rsidRPr="00C37D62">
        <w:rPr>
          <w:rFonts w:cstheme="minorHAnsi"/>
        </w:rPr>
        <w:t>su</w:t>
      </w:r>
      <w:proofErr w:type="spellEnd"/>
      <w:r w:rsidRPr="00C37D62">
        <w:rPr>
          <w:rFonts w:cstheme="minorHAnsi"/>
        </w:rPr>
        <w:t xml:space="preserve"> </w:t>
      </w:r>
      <w:proofErr w:type="spellStart"/>
      <w:r w:rsidRPr="00C37D62">
        <w:rPr>
          <w:rFonts w:cstheme="minorHAnsi"/>
        </w:rPr>
        <w:t>lokalne</w:t>
      </w:r>
      <w:proofErr w:type="spellEnd"/>
      <w:r w:rsidRPr="00C37D62">
        <w:rPr>
          <w:rFonts w:cstheme="minorHAnsi"/>
        </w:rPr>
        <w:t xml:space="preserve"> </w:t>
      </w:r>
      <w:proofErr w:type="spellStart"/>
      <w:r w:rsidRPr="00C37D62">
        <w:rPr>
          <w:rFonts w:cstheme="minorHAnsi"/>
        </w:rPr>
        <w:t>privredne</w:t>
      </w:r>
      <w:proofErr w:type="spellEnd"/>
      <w:r w:rsidRPr="00C37D62">
        <w:rPr>
          <w:rFonts w:cstheme="minorHAnsi"/>
        </w:rPr>
        <w:t xml:space="preserve">, </w:t>
      </w:r>
      <w:proofErr w:type="spellStart"/>
      <w:r w:rsidRPr="00C37D62">
        <w:rPr>
          <w:rFonts w:cstheme="minorHAnsi"/>
        </w:rPr>
        <w:t>kulturne</w:t>
      </w:r>
      <w:proofErr w:type="spellEnd"/>
      <w:r w:rsidRPr="00C37D62">
        <w:rPr>
          <w:rFonts w:cstheme="minorHAnsi"/>
        </w:rPr>
        <w:t xml:space="preserve">, </w:t>
      </w:r>
      <w:proofErr w:type="spellStart"/>
      <w:r w:rsidRPr="00C37D62">
        <w:rPr>
          <w:rFonts w:cstheme="minorHAnsi"/>
        </w:rPr>
        <w:t>poslovne</w:t>
      </w:r>
      <w:proofErr w:type="spellEnd"/>
      <w:r w:rsidRPr="00C37D62">
        <w:rPr>
          <w:rFonts w:cstheme="minorHAnsi"/>
        </w:rPr>
        <w:t xml:space="preserve">, </w:t>
      </w:r>
      <w:proofErr w:type="spellStart"/>
      <w:r w:rsidRPr="00C37D62">
        <w:rPr>
          <w:rFonts w:cstheme="minorHAnsi"/>
        </w:rPr>
        <w:t>obrazovne</w:t>
      </w:r>
      <w:proofErr w:type="spellEnd"/>
      <w:r w:rsidRPr="00C37D62">
        <w:rPr>
          <w:rFonts w:cstheme="minorHAnsi"/>
        </w:rPr>
        <w:t xml:space="preserve">, </w:t>
      </w:r>
      <w:proofErr w:type="spellStart"/>
      <w:r w:rsidRPr="00C37D62">
        <w:rPr>
          <w:rFonts w:cstheme="minorHAnsi"/>
        </w:rPr>
        <w:t>sportske</w:t>
      </w:r>
      <w:proofErr w:type="spellEnd"/>
      <w:r w:rsidRPr="00C37D62">
        <w:rPr>
          <w:rFonts w:cstheme="minorHAnsi"/>
        </w:rPr>
        <w:t xml:space="preserve"> </w:t>
      </w:r>
      <w:proofErr w:type="spellStart"/>
      <w:r w:rsidRPr="00C37D62">
        <w:rPr>
          <w:rFonts w:cstheme="minorHAnsi"/>
        </w:rPr>
        <w:t>organizacije</w:t>
      </w:r>
      <w:proofErr w:type="spellEnd"/>
      <w:r w:rsidRPr="00C37D62">
        <w:rPr>
          <w:rFonts w:cstheme="minorHAnsi"/>
        </w:rPr>
        <w:t xml:space="preserve"> </w:t>
      </w:r>
      <w:proofErr w:type="spellStart"/>
      <w:r w:rsidRPr="00C37D62">
        <w:rPr>
          <w:rFonts w:cstheme="minorHAnsi"/>
        </w:rPr>
        <w:t>upoznate</w:t>
      </w:r>
      <w:proofErr w:type="spellEnd"/>
      <w:r w:rsidRPr="00C37D62">
        <w:rPr>
          <w:rFonts w:cstheme="minorHAnsi"/>
        </w:rPr>
        <w:t xml:space="preserve"> </w:t>
      </w:r>
      <w:proofErr w:type="spellStart"/>
      <w:r w:rsidRPr="00C37D62">
        <w:rPr>
          <w:rFonts w:cstheme="minorHAnsi"/>
        </w:rPr>
        <w:t>sa</w:t>
      </w:r>
      <w:proofErr w:type="spellEnd"/>
      <w:r w:rsidRPr="00C37D62">
        <w:rPr>
          <w:rFonts w:cstheme="minorHAnsi"/>
        </w:rPr>
        <w:t xml:space="preserve"> </w:t>
      </w:r>
      <w:proofErr w:type="spellStart"/>
      <w:r w:rsidRPr="00C37D62">
        <w:rPr>
          <w:rFonts w:cstheme="minorHAnsi"/>
        </w:rPr>
        <w:t>radom</w:t>
      </w:r>
      <w:proofErr w:type="spellEnd"/>
      <w:r w:rsidRPr="00C37D62">
        <w:rPr>
          <w:rFonts w:cstheme="minorHAnsi"/>
        </w:rPr>
        <w:t xml:space="preserve"> </w:t>
      </w:r>
      <w:proofErr w:type="spellStart"/>
      <w:r w:rsidRPr="00C37D62">
        <w:rPr>
          <w:rFonts w:cstheme="minorHAnsi"/>
        </w:rPr>
        <w:t>i</w:t>
      </w:r>
      <w:proofErr w:type="spellEnd"/>
      <w:r w:rsidRPr="00C37D62">
        <w:rPr>
          <w:rFonts w:cstheme="minorHAnsi"/>
        </w:rPr>
        <w:t xml:space="preserve"> </w:t>
      </w:r>
      <w:proofErr w:type="spellStart"/>
      <w:r w:rsidRPr="00C37D62">
        <w:rPr>
          <w:rFonts w:cstheme="minorHAnsi"/>
        </w:rPr>
        <w:t>aktivnostima</w:t>
      </w:r>
      <w:proofErr w:type="spellEnd"/>
      <w:r w:rsidRPr="00C37D62">
        <w:rPr>
          <w:rFonts w:cstheme="minorHAnsi"/>
        </w:rPr>
        <w:t xml:space="preserve"> u </w:t>
      </w:r>
      <w:proofErr w:type="spellStart"/>
      <w:r w:rsidRPr="00C37D62">
        <w:rPr>
          <w:rFonts w:cstheme="minorHAnsi"/>
        </w:rPr>
        <w:t>vrtiću</w:t>
      </w:r>
      <w:proofErr w:type="spellEnd"/>
      <w:r w:rsidRPr="00C37D62">
        <w:rPr>
          <w:rFonts w:cstheme="minorHAnsi"/>
        </w:rPr>
        <w:t>?</w:t>
      </w:r>
      <w:r w:rsidR="00793AD3">
        <w:rPr>
          <w:rFonts w:cstheme="minorHAnsi"/>
        </w:rPr>
        <w:t xml:space="preserve"> </w:t>
      </w:r>
      <w:r w:rsidR="00793AD3" w:rsidRPr="00C020FB">
        <w:rPr>
          <w:rFonts w:cstheme="minorHAnsi"/>
          <w:lang w:val="de-DE"/>
        </w:rPr>
        <w:t>Da li ostvarujem kontakte sa školom u svrhu afirmisanja prirodnog kontinuiteta u obrazovnoj vertikali?</w:t>
      </w:r>
    </w:p>
    <w:p w14:paraId="471EE22C" w14:textId="2483E145" w:rsidR="001C3FB7" w:rsidRDefault="001C3FB7" w:rsidP="00E52A33">
      <w:pPr>
        <w:jc w:val="both"/>
        <w:rPr>
          <w:rFonts w:eastAsia="Calibri" w:cstheme="minorHAnsi"/>
          <w:lang w:val="hr-HR"/>
        </w:rPr>
      </w:pPr>
    </w:p>
    <w:p w14:paraId="7265D507" w14:textId="3D1EEC49" w:rsidR="000300D6" w:rsidRDefault="000300D6" w:rsidP="00E52A33">
      <w:pPr>
        <w:jc w:val="both"/>
        <w:rPr>
          <w:rFonts w:eastAsia="Calibri" w:cstheme="minorHAnsi"/>
          <w:lang w:val="hr-HR"/>
        </w:rPr>
      </w:pPr>
    </w:p>
    <w:p w14:paraId="665B8AA1" w14:textId="57FDFD48" w:rsidR="000300D6" w:rsidRDefault="000300D6" w:rsidP="00E52A33">
      <w:pPr>
        <w:jc w:val="both"/>
        <w:rPr>
          <w:rFonts w:eastAsia="Calibri" w:cstheme="minorHAnsi"/>
          <w:lang w:val="hr-HR"/>
        </w:rPr>
      </w:pPr>
    </w:p>
    <w:p w14:paraId="45EA8FB1" w14:textId="77777777" w:rsidR="000300D6" w:rsidRPr="002722CF" w:rsidRDefault="000300D6" w:rsidP="00E52A33">
      <w:pPr>
        <w:jc w:val="both"/>
        <w:rPr>
          <w:rFonts w:eastAsia="Calibri" w:cstheme="minorHAnsi"/>
          <w:lang w:val="hr-HR"/>
        </w:rPr>
      </w:pPr>
    </w:p>
    <w:p w14:paraId="0A2EFA49" w14:textId="05F6EE65" w:rsidR="0028229F" w:rsidRPr="008C4583" w:rsidRDefault="0028229F" w:rsidP="008C4583">
      <w:pPr>
        <w:pStyle w:val="Heading1"/>
        <w:rPr>
          <w:sz w:val="28"/>
          <w:szCs w:val="28"/>
        </w:rPr>
      </w:pPr>
      <w:bookmarkStart w:id="25" w:name="_Toc118546369"/>
      <w:r w:rsidRPr="008C4583">
        <w:rPr>
          <w:sz w:val="28"/>
          <w:szCs w:val="28"/>
        </w:rPr>
        <w:t>ULOGA VASPITAČA</w:t>
      </w:r>
      <w:bookmarkEnd w:id="25"/>
      <w:r w:rsidRPr="008C4583">
        <w:rPr>
          <w:sz w:val="28"/>
          <w:szCs w:val="28"/>
        </w:rPr>
        <w:t xml:space="preserve"> </w:t>
      </w:r>
    </w:p>
    <w:p w14:paraId="16BAA60F" w14:textId="7987E8C2" w:rsidR="00214422" w:rsidRPr="002722CF" w:rsidRDefault="00214422" w:rsidP="00214422">
      <w:pPr>
        <w:pStyle w:val="ListParagraph"/>
        <w:spacing w:after="0" w:line="240" w:lineRule="auto"/>
        <w:jc w:val="right"/>
        <w:rPr>
          <w:rFonts w:eastAsia="Calibri" w:cstheme="minorHAnsi"/>
          <w:b/>
          <w:i/>
          <w:color w:val="0070C0"/>
          <w:lang w:val="hr-HR"/>
        </w:rPr>
      </w:pPr>
      <w:r w:rsidRPr="002722CF">
        <w:rPr>
          <w:rFonts w:eastAsia="Calibri" w:cstheme="minorHAnsi"/>
          <w:b/>
          <w:i/>
          <w:color w:val="0070C0"/>
          <w:lang w:val="hr-HR"/>
        </w:rPr>
        <w:t xml:space="preserve"> – „Zašto postoje učiteljice u vrtiću?“ – „Jer svako hoće da one postoje za to. One postoje da bi nešto naučile djecu.“</w:t>
      </w:r>
    </w:p>
    <w:p w14:paraId="2FFC24C5" w14:textId="15DA2DB0" w:rsidR="00557EFB" w:rsidRPr="002722CF" w:rsidRDefault="00E12700" w:rsidP="00214422">
      <w:pPr>
        <w:pStyle w:val="ListParagraph"/>
        <w:spacing w:after="0" w:line="240" w:lineRule="auto"/>
        <w:jc w:val="right"/>
        <w:rPr>
          <w:rFonts w:eastAsia="Calibri" w:cstheme="minorHAnsi"/>
          <w:b/>
          <w:i/>
          <w:color w:val="0070C0"/>
          <w:lang w:val="hr-HR"/>
        </w:rPr>
      </w:pPr>
      <w:r w:rsidRPr="002722CF">
        <w:rPr>
          <w:rFonts w:eastAsia="Calibri" w:cstheme="minorHAnsi"/>
          <w:b/>
          <w:i/>
          <w:color w:val="0070C0"/>
          <w:lang w:val="hr-HR"/>
        </w:rPr>
        <w:t xml:space="preserve"> </w:t>
      </w:r>
      <w:r w:rsidR="00557EFB" w:rsidRPr="002722CF">
        <w:rPr>
          <w:rFonts w:eastAsia="Calibri" w:cstheme="minorHAnsi"/>
          <w:b/>
          <w:i/>
          <w:color w:val="0070C0"/>
          <w:lang w:val="hr-HR"/>
        </w:rPr>
        <w:t>„Uče nas da budemo dobri.“</w:t>
      </w:r>
    </w:p>
    <w:p w14:paraId="1DC8BA17" w14:textId="77777777" w:rsidR="000F79CF" w:rsidRPr="002722CF" w:rsidRDefault="000F79CF" w:rsidP="000F79CF">
      <w:pPr>
        <w:spacing w:after="0" w:line="240" w:lineRule="auto"/>
        <w:jc w:val="right"/>
        <w:rPr>
          <w:rFonts w:eastAsia="Calibri" w:cstheme="minorHAnsi"/>
          <w:b/>
          <w:color w:val="0070C0"/>
          <w:lang w:val="hr-HR"/>
        </w:rPr>
      </w:pPr>
    </w:p>
    <w:p w14:paraId="15420F52" w14:textId="77777777" w:rsidR="00790CB3" w:rsidRPr="00C020FB" w:rsidRDefault="0028229F" w:rsidP="00790CB3">
      <w:pPr>
        <w:jc w:val="both"/>
        <w:rPr>
          <w:rFonts w:eastAsia="Calibri" w:cstheme="minorHAnsi"/>
          <w:lang w:val="sr-Latn-ME"/>
        </w:rPr>
      </w:pPr>
      <w:r w:rsidRPr="002722CF">
        <w:rPr>
          <w:rFonts w:eastAsia="Calibri" w:cstheme="minorHAnsi"/>
          <w:lang w:val="sr-Latn-ME"/>
        </w:rPr>
        <w:lastRenderedPageBreak/>
        <w:t>Uloga vaspitača je da stvara uslove za  ispoljav</w:t>
      </w:r>
      <w:r w:rsidR="008260A1" w:rsidRPr="002722CF">
        <w:rPr>
          <w:rFonts w:eastAsia="Calibri" w:cstheme="minorHAnsi"/>
          <w:lang w:val="sr-Latn-ME"/>
        </w:rPr>
        <w:t>anje inicijative i  kreativnosti</w:t>
      </w:r>
      <w:r w:rsidRPr="002722CF">
        <w:rPr>
          <w:rFonts w:eastAsia="Calibri" w:cstheme="minorHAnsi"/>
          <w:lang w:val="sr-Latn-ME"/>
        </w:rPr>
        <w:t xml:space="preserve"> djece, pokrene  mehanizme zapažanja, uočavanja, prepoznavanja... itd, usmjeri interesovanje i pažnju djece na kritičko razmišljanje, kako u cilju praćenja njihovog napredovanja, tako i u cilju dobijanja povratne informacije u od</w:t>
      </w:r>
      <w:r w:rsidR="008260A1" w:rsidRPr="002722CF">
        <w:rPr>
          <w:rFonts w:eastAsia="Calibri" w:cstheme="minorHAnsi"/>
          <w:lang w:val="sr-Latn-ME"/>
        </w:rPr>
        <w:t>nosu na postavljene ciljeve. Uvi</w:t>
      </w:r>
      <w:r w:rsidRPr="002722CF">
        <w:rPr>
          <w:rFonts w:eastAsia="Calibri" w:cstheme="minorHAnsi"/>
          <w:lang w:val="sr-Latn-ME"/>
        </w:rPr>
        <w:t xml:space="preserve">d u nivo i kvalitet ovladavanja određenim  pojmovima, vještinama, znanjima itd. pomaže vaspitaču kod odmjeravanja ciljeva za naredne aktivnosti i po </w:t>
      </w:r>
      <w:r w:rsidR="00790CB3" w:rsidRPr="002722CF">
        <w:rPr>
          <w:rFonts w:eastAsia="Calibri" w:cstheme="minorHAnsi"/>
          <w:lang w:val="sr-Latn-ME"/>
        </w:rPr>
        <w:t>po potrebi da se još zadrži na određenim segmentima za koje procijeni da je djeci potrebna dodatna podrška.</w:t>
      </w:r>
    </w:p>
    <w:p w14:paraId="4744709A" w14:textId="5F18B212" w:rsidR="0028229F" w:rsidRPr="002722CF" w:rsidRDefault="0028229F" w:rsidP="0028229F">
      <w:pPr>
        <w:spacing w:line="240" w:lineRule="auto"/>
        <w:jc w:val="both"/>
        <w:rPr>
          <w:rFonts w:eastAsia="Calibri" w:cstheme="minorHAnsi"/>
          <w:lang w:val="sr-Latn-ME"/>
        </w:rPr>
      </w:pPr>
      <w:r w:rsidRPr="002722CF">
        <w:rPr>
          <w:rFonts w:eastAsia="Calibri" w:cstheme="minorHAnsi"/>
          <w:lang w:val="sr-Latn-ME"/>
        </w:rPr>
        <w:t xml:space="preserve"> Važno je da  vaspitač svoj ritam rada prilagodi realnim mogućnostima djece u konkretnoj vaspitnoj grupi, kako po pitanju uzrasnih specifičnosti, tako i po pitanju individualnih razlika u tempu razvoja djece, njihovim specifičnim interesovanjima, kao i eventualnim ograničenjima.Vaspitač treba da vodi računa da uveže materiju kako unutar jednog poručja, tako i između ostalih  područja u cilju kontinuirane progresije i integralnog uticaja na ukupan razvoj djeteta. Veoma je važno da aktivnosti budu konstrukcijske ali i sakonstrukcijske, kako između djece, tako i djece i vaspitača i ostalih učesnika. U tom smislu vaspitač treba da postigne ravnotežu između nekog ko „upravlja“ procesom i njegove interaktivne uloge odnosno partnera u igri i učenju, u cilju postepenog osamostaljivanja djece </w:t>
      </w:r>
      <w:r w:rsidR="003A6D27">
        <w:rPr>
          <w:rFonts w:eastAsia="Calibri" w:cstheme="minorHAnsi"/>
          <w:lang w:val="sr-Latn-ME"/>
        </w:rPr>
        <w:t>i obezbjeđivanja prilika u kojima</w:t>
      </w:r>
      <w:r w:rsidRPr="002722CF">
        <w:rPr>
          <w:rFonts w:eastAsia="Calibri" w:cstheme="minorHAnsi"/>
          <w:lang w:val="sr-Latn-ME"/>
        </w:rPr>
        <w:t xml:space="preserve"> sami upravljaju procesom učenja. Vaspitač treba da podstiče i podrži radoznalost djece da se aktivno bave nekom temom, da stvara uslove da se povezuje ranije iskustvo i znanje i da se to primijeni u novim situacijama. Vaspitač treba kod djece da razvija uvjerenje da ne postoji samo jedan jedini ispravan odgovor ili samo jedan jedini put do odgovora odnosno rješenja nekog problema, itd. Kad god je to moguće treba podsticati reflektivnu atmosferu u vaspitnoj grupi  i izložiti djecu različitim mehanizmima mišljenja, dozvoliti im polmičku diskusiju, pomoći im da formulišu pitanja itd.</w:t>
      </w:r>
    </w:p>
    <w:p w14:paraId="27A0929F" w14:textId="77777777" w:rsidR="0028229F" w:rsidRPr="002722CF" w:rsidRDefault="0028229F" w:rsidP="0028229F">
      <w:pPr>
        <w:spacing w:line="240" w:lineRule="auto"/>
        <w:jc w:val="both"/>
        <w:rPr>
          <w:rFonts w:eastAsia="Calibri" w:cstheme="minorHAnsi"/>
          <w:lang w:val="sr-Latn-ME"/>
        </w:rPr>
      </w:pPr>
      <w:r w:rsidRPr="002722CF">
        <w:rPr>
          <w:rFonts w:eastAsia="Calibri" w:cstheme="minorHAnsi"/>
          <w:lang w:val="sr-Latn-ME"/>
        </w:rPr>
        <w:t>Metodičko-didaktičke preporuke:</w:t>
      </w:r>
    </w:p>
    <w:p w14:paraId="5625ACF6" w14:textId="77777777" w:rsidR="0028229F" w:rsidRPr="002722CF" w:rsidRDefault="0028229F" w:rsidP="0028229F">
      <w:pPr>
        <w:spacing w:line="240" w:lineRule="auto"/>
        <w:jc w:val="both"/>
        <w:rPr>
          <w:rFonts w:eastAsia="Calibri" w:cstheme="minorHAnsi"/>
          <w:lang w:val="sr-Latn-ME"/>
        </w:rPr>
      </w:pPr>
      <w:r w:rsidRPr="002722CF">
        <w:rPr>
          <w:rFonts w:eastAsia="Calibri" w:cstheme="minorHAnsi"/>
          <w:lang w:val="sr-Latn-ME"/>
        </w:rPr>
        <w:t>Vaspitač/ca:</w:t>
      </w:r>
    </w:p>
    <w:p w14:paraId="7E6932FA"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Planira situacije za igru i učenje, posebno prateći proces stvaranja, a ne rezultate;</w:t>
      </w:r>
    </w:p>
    <w:p w14:paraId="24D5AA51" w14:textId="77777777" w:rsidR="0028229F" w:rsidRPr="002722CF" w:rsidRDefault="0028229F" w:rsidP="006E19A8">
      <w:pPr>
        <w:numPr>
          <w:ilvl w:val="0"/>
          <w:numId w:val="27"/>
        </w:numPr>
        <w:spacing w:line="240" w:lineRule="auto"/>
        <w:contextualSpacing/>
        <w:jc w:val="both"/>
        <w:rPr>
          <w:rFonts w:eastAsia="Calibri" w:cstheme="minorHAnsi"/>
          <w:lang w:val="sr-Latn-ME"/>
        </w:rPr>
      </w:pPr>
      <w:proofErr w:type="spellStart"/>
      <w:r w:rsidRPr="002722CF">
        <w:rPr>
          <w:rFonts w:eastAsia="Calibri" w:cstheme="minorHAnsi"/>
        </w:rPr>
        <w:t>Podr</w:t>
      </w:r>
      <w:proofErr w:type="spellEnd"/>
      <w:r w:rsidRPr="00C020FB">
        <w:rPr>
          <w:rFonts w:eastAsia="Calibri" w:cstheme="minorHAnsi"/>
          <w:lang w:val="sr-Latn-ME"/>
        </w:rPr>
        <w:t>ž</w:t>
      </w:r>
      <w:r w:rsidRPr="002722CF">
        <w:rPr>
          <w:rFonts w:eastAsia="Calibri" w:cstheme="minorHAnsi"/>
        </w:rPr>
        <w:t>ava</w:t>
      </w:r>
      <w:r w:rsidRPr="00C020FB">
        <w:rPr>
          <w:rFonts w:eastAsia="Calibri" w:cstheme="minorHAnsi"/>
          <w:lang w:val="sr-Latn-ME"/>
        </w:rPr>
        <w:t xml:space="preserve"> </w:t>
      </w:r>
      <w:proofErr w:type="spellStart"/>
      <w:r w:rsidRPr="002722CF">
        <w:rPr>
          <w:rFonts w:eastAsia="Calibri" w:cstheme="minorHAnsi"/>
        </w:rPr>
        <w:t>djecu</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izborima</w:t>
      </w:r>
      <w:proofErr w:type="spellEnd"/>
      <w:r w:rsidRPr="00C020FB">
        <w:rPr>
          <w:rFonts w:eastAsia="Calibri" w:cstheme="minorHAnsi"/>
          <w:lang w:val="sr-Latn-ME"/>
        </w:rPr>
        <w:t xml:space="preserve"> </w:t>
      </w:r>
      <w:proofErr w:type="spellStart"/>
      <w:r w:rsidRPr="002722CF">
        <w:rPr>
          <w:rFonts w:eastAsia="Calibri" w:cstheme="minorHAnsi"/>
        </w:rPr>
        <w:t>aktivnosti</w:t>
      </w:r>
      <w:proofErr w:type="spellEnd"/>
      <w:r w:rsidRPr="00C020FB">
        <w:rPr>
          <w:rFonts w:eastAsia="Calibri" w:cstheme="minorHAnsi"/>
          <w:lang w:val="sr-Latn-ME"/>
        </w:rPr>
        <w:t xml:space="preserve"> </w:t>
      </w:r>
      <w:proofErr w:type="spellStart"/>
      <w:r w:rsidRPr="002722CF">
        <w:rPr>
          <w:rFonts w:eastAsia="Calibri" w:cstheme="minorHAnsi"/>
        </w:rPr>
        <w:t>koje</w:t>
      </w:r>
      <w:proofErr w:type="spellEnd"/>
      <w:r w:rsidRPr="00C020FB">
        <w:rPr>
          <w:rFonts w:eastAsia="Calibri" w:cstheme="minorHAnsi"/>
          <w:lang w:val="sr-Latn-ME"/>
        </w:rPr>
        <w:t xml:space="preserve"> </w:t>
      </w:r>
      <w:proofErr w:type="spellStart"/>
      <w:r w:rsidRPr="002722CF">
        <w:rPr>
          <w:rFonts w:eastAsia="Calibri" w:cstheme="minorHAnsi"/>
        </w:rPr>
        <w:t>ih</w:t>
      </w:r>
      <w:proofErr w:type="spellEnd"/>
      <w:r w:rsidRPr="00C020FB">
        <w:rPr>
          <w:rFonts w:eastAsia="Calibri" w:cstheme="minorHAnsi"/>
          <w:lang w:val="sr-Latn-ME"/>
        </w:rPr>
        <w:t xml:space="preserve"> </w:t>
      </w:r>
      <w:proofErr w:type="spellStart"/>
      <w:r w:rsidRPr="002722CF">
        <w:rPr>
          <w:rFonts w:eastAsia="Calibri" w:cstheme="minorHAnsi"/>
        </w:rPr>
        <w:t>zanimaju</w:t>
      </w:r>
      <w:proofErr w:type="spellEnd"/>
      <w:r w:rsidRPr="00C020FB">
        <w:rPr>
          <w:rFonts w:eastAsia="Calibri" w:cstheme="minorHAnsi"/>
          <w:lang w:val="sr-Latn-ME"/>
        </w:rPr>
        <w:t xml:space="preserve">, </w:t>
      </w:r>
      <w:proofErr w:type="spellStart"/>
      <w:r w:rsidRPr="002722CF">
        <w:rPr>
          <w:rFonts w:eastAsia="Calibri" w:cstheme="minorHAnsi"/>
        </w:rPr>
        <w:t>koje</w:t>
      </w:r>
      <w:proofErr w:type="spellEnd"/>
      <w:r w:rsidRPr="00C020FB">
        <w:rPr>
          <w:rFonts w:eastAsia="Calibri" w:cstheme="minorHAnsi"/>
          <w:lang w:val="sr-Latn-ME"/>
        </w:rPr>
        <w:t xml:space="preserve"> </w:t>
      </w:r>
      <w:proofErr w:type="spellStart"/>
      <w:r w:rsidRPr="002722CF">
        <w:rPr>
          <w:rFonts w:eastAsia="Calibri" w:cstheme="minorHAnsi"/>
        </w:rPr>
        <w:t>su</w:t>
      </w:r>
      <w:proofErr w:type="spellEnd"/>
      <w:r w:rsidRPr="00C020FB">
        <w:rPr>
          <w:rFonts w:eastAsia="Calibri" w:cstheme="minorHAnsi"/>
          <w:lang w:val="sr-Latn-ME"/>
        </w:rPr>
        <w:t xml:space="preserve"> </w:t>
      </w:r>
      <w:r w:rsidRPr="002722CF">
        <w:rPr>
          <w:rFonts w:eastAsia="Calibri" w:cstheme="minorHAnsi"/>
        </w:rPr>
        <w:t>za</w:t>
      </w:r>
      <w:r w:rsidRPr="00C020FB">
        <w:rPr>
          <w:rFonts w:eastAsia="Calibri" w:cstheme="minorHAnsi"/>
          <w:lang w:val="sr-Latn-ME"/>
        </w:rPr>
        <w:t xml:space="preserve"> </w:t>
      </w:r>
      <w:proofErr w:type="spellStart"/>
      <w:r w:rsidRPr="002722CF">
        <w:rPr>
          <w:rFonts w:eastAsia="Calibri" w:cstheme="minorHAnsi"/>
        </w:rPr>
        <w:t>njih</w:t>
      </w:r>
      <w:proofErr w:type="spellEnd"/>
      <w:r w:rsidRPr="00C020FB">
        <w:rPr>
          <w:rFonts w:eastAsia="Calibri" w:cstheme="minorHAnsi"/>
          <w:lang w:val="sr-Latn-ME"/>
        </w:rPr>
        <w:t xml:space="preserve"> </w:t>
      </w:r>
      <w:proofErr w:type="spellStart"/>
      <w:r w:rsidRPr="002722CF">
        <w:rPr>
          <w:rFonts w:eastAsia="Calibri" w:cstheme="minorHAnsi"/>
        </w:rPr>
        <w:t>smislene</w:t>
      </w:r>
      <w:proofErr w:type="spellEnd"/>
      <w:r w:rsidRPr="00C020FB">
        <w:rPr>
          <w:rFonts w:eastAsia="Calibri" w:cstheme="minorHAnsi"/>
          <w:lang w:val="sr-Latn-ME"/>
        </w:rPr>
        <w:t>,</w:t>
      </w:r>
    </w:p>
    <w:p w14:paraId="33F3A4E4" w14:textId="77777777" w:rsidR="0028229F" w:rsidRPr="002722CF" w:rsidRDefault="0028229F" w:rsidP="006E19A8">
      <w:pPr>
        <w:numPr>
          <w:ilvl w:val="0"/>
          <w:numId w:val="27"/>
        </w:numPr>
        <w:spacing w:line="240" w:lineRule="auto"/>
        <w:contextualSpacing/>
        <w:jc w:val="both"/>
        <w:rPr>
          <w:rFonts w:eastAsia="Calibri" w:cstheme="minorHAnsi"/>
          <w:lang w:val="sr-Latn-ME"/>
        </w:rPr>
      </w:pPr>
      <w:proofErr w:type="spellStart"/>
      <w:r w:rsidRPr="002722CF">
        <w:rPr>
          <w:rFonts w:eastAsia="Calibri" w:cstheme="minorHAnsi"/>
        </w:rPr>
        <w:t>Koristi</w:t>
      </w:r>
      <w:proofErr w:type="spellEnd"/>
      <w:r w:rsidRPr="00C020FB">
        <w:rPr>
          <w:rFonts w:eastAsia="Calibri" w:cstheme="minorHAnsi"/>
          <w:lang w:val="sr-Latn-ME"/>
        </w:rPr>
        <w:t xml:space="preserve"> </w:t>
      </w:r>
      <w:proofErr w:type="spellStart"/>
      <w:r w:rsidRPr="002722CF">
        <w:rPr>
          <w:rFonts w:eastAsia="Calibri" w:cstheme="minorHAnsi"/>
        </w:rPr>
        <w:t>razli</w:t>
      </w:r>
      <w:proofErr w:type="spellEnd"/>
      <w:r w:rsidRPr="00C020FB">
        <w:rPr>
          <w:rFonts w:eastAsia="Calibri" w:cstheme="minorHAnsi"/>
          <w:lang w:val="sr-Latn-ME"/>
        </w:rPr>
        <w:t>č</w:t>
      </w:r>
      <w:proofErr w:type="spellStart"/>
      <w:r w:rsidRPr="002722CF">
        <w:rPr>
          <w:rFonts w:eastAsia="Calibri" w:cstheme="minorHAnsi"/>
        </w:rPr>
        <w:t>ite</w:t>
      </w:r>
      <w:proofErr w:type="spellEnd"/>
      <w:r w:rsidRPr="00C020FB">
        <w:rPr>
          <w:rFonts w:eastAsia="Calibri" w:cstheme="minorHAnsi"/>
          <w:lang w:val="sr-Latn-ME"/>
        </w:rPr>
        <w:t xml:space="preserve"> </w:t>
      </w:r>
      <w:proofErr w:type="spellStart"/>
      <w:r w:rsidRPr="002722CF">
        <w:rPr>
          <w:rFonts w:eastAsia="Calibri" w:cstheme="minorHAnsi"/>
        </w:rPr>
        <w:t>izvore</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proofErr w:type="spellStart"/>
      <w:r w:rsidRPr="002722CF">
        <w:rPr>
          <w:rFonts w:eastAsia="Calibri" w:cstheme="minorHAnsi"/>
        </w:rPr>
        <w:t>enja</w:t>
      </w:r>
      <w:proofErr w:type="spellEnd"/>
      <w:r w:rsidRPr="00C020FB">
        <w:rPr>
          <w:rFonts w:eastAsia="Calibri" w:cstheme="minorHAnsi"/>
          <w:lang w:val="sr-Latn-ME"/>
        </w:rPr>
        <w:t xml:space="preserve">, </w:t>
      </w:r>
      <w:proofErr w:type="spellStart"/>
      <w:r w:rsidRPr="002722CF">
        <w:rPr>
          <w:rFonts w:eastAsia="Calibri" w:cstheme="minorHAnsi"/>
        </w:rPr>
        <w:t>mjesta</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situacije</w:t>
      </w:r>
      <w:proofErr w:type="spellEnd"/>
      <w:r w:rsidRPr="00C020FB">
        <w:rPr>
          <w:rFonts w:eastAsia="Calibri" w:cstheme="minorHAnsi"/>
          <w:lang w:val="sr-Latn-ME"/>
        </w:rPr>
        <w:t xml:space="preserve">, </w:t>
      </w:r>
      <w:proofErr w:type="spellStart"/>
      <w:r w:rsidRPr="002722CF">
        <w:rPr>
          <w:rFonts w:eastAsia="Calibri" w:cstheme="minorHAnsi"/>
        </w:rPr>
        <w:t>razli</w:t>
      </w:r>
      <w:proofErr w:type="spellEnd"/>
      <w:r w:rsidRPr="00C020FB">
        <w:rPr>
          <w:rFonts w:eastAsia="Calibri" w:cstheme="minorHAnsi"/>
          <w:lang w:val="sr-Latn-ME"/>
        </w:rPr>
        <w:t>č</w:t>
      </w:r>
      <w:proofErr w:type="spellStart"/>
      <w:r w:rsidRPr="002722CF">
        <w:rPr>
          <w:rFonts w:eastAsia="Calibri" w:cstheme="minorHAnsi"/>
        </w:rPr>
        <w:t>ite</w:t>
      </w:r>
      <w:proofErr w:type="spellEnd"/>
      <w:r w:rsidRPr="00C020FB">
        <w:rPr>
          <w:rFonts w:eastAsia="Calibri" w:cstheme="minorHAnsi"/>
          <w:lang w:val="sr-Latn-ME"/>
        </w:rPr>
        <w:t xml:space="preserve"> š</w:t>
      </w:r>
      <w:proofErr w:type="spellStart"/>
      <w:r w:rsidRPr="002722CF">
        <w:rPr>
          <w:rFonts w:eastAsia="Calibri" w:cstheme="minorHAnsi"/>
        </w:rPr>
        <w:t>tampane</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digitalne</w:t>
      </w:r>
      <w:proofErr w:type="spellEnd"/>
      <w:r w:rsidRPr="00C020FB">
        <w:rPr>
          <w:rFonts w:eastAsia="Calibri" w:cstheme="minorHAnsi"/>
          <w:lang w:val="sr-Latn-ME"/>
        </w:rPr>
        <w:t xml:space="preserve"> </w:t>
      </w:r>
      <w:proofErr w:type="spellStart"/>
      <w:r w:rsidRPr="002722CF">
        <w:rPr>
          <w:rFonts w:eastAsia="Calibri" w:cstheme="minorHAnsi"/>
        </w:rPr>
        <w:t>medije</w:t>
      </w:r>
      <w:proofErr w:type="spellEnd"/>
      <w:r w:rsidRPr="00C020FB">
        <w:rPr>
          <w:rFonts w:eastAsia="Calibri" w:cstheme="minorHAnsi"/>
          <w:lang w:val="sr-Latn-ME"/>
        </w:rPr>
        <w:t>,</w:t>
      </w:r>
    </w:p>
    <w:p w14:paraId="250992E6"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Motiviše djecu na interakciju i komunikaciju, verbalizovanje osjećanja, misli, akcija…</w:t>
      </w:r>
    </w:p>
    <w:p w14:paraId="7B5553BF"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Afirmiše istraživačke aktivnosti djece, podstičući ih da pitaju, pretpostavljaju, iniciraju, procjenjuju, istrajavaju u različitim individualnim i grupnim aktivnostima,</w:t>
      </w:r>
    </w:p>
    <w:p w14:paraId="137AD08F"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Podstiče djecu na zajedničko čitanje i prepričavanje priča, diskutovanje dnevnih događaja, korišćenje različitih izvora saznanja</w:t>
      </w:r>
    </w:p>
    <w:p w14:paraId="699FAF53" w14:textId="46DC4A96" w:rsidR="0028229F" w:rsidRPr="002722CF" w:rsidRDefault="00A07AE8" w:rsidP="006E19A8">
      <w:pPr>
        <w:numPr>
          <w:ilvl w:val="0"/>
          <w:numId w:val="27"/>
        </w:numPr>
        <w:spacing w:line="240" w:lineRule="auto"/>
        <w:contextualSpacing/>
        <w:jc w:val="both"/>
        <w:rPr>
          <w:rFonts w:eastAsia="Calibri" w:cstheme="minorHAnsi"/>
          <w:lang w:val="sr-Latn-ME"/>
        </w:rPr>
      </w:pPr>
      <w:r>
        <w:rPr>
          <w:rFonts w:eastAsia="Calibri" w:cstheme="minorHAnsi"/>
          <w:lang w:val="sr-Latn-ME"/>
        </w:rPr>
        <w:t>Kreira</w:t>
      </w:r>
      <w:r w:rsidR="0028229F" w:rsidRPr="002722CF">
        <w:rPr>
          <w:rFonts w:eastAsia="Calibri" w:cstheme="minorHAnsi"/>
          <w:lang w:val="sr-Latn-ME"/>
        </w:rPr>
        <w:t xml:space="preserve"> sa djecom nove produkte, kao rezultat zajednički pročitanih priča, prepričavanja... (npr.kreiramo svoju verziju slikovnice/priče koju smo prethodno pročitali),</w:t>
      </w:r>
    </w:p>
    <w:p w14:paraId="2E15F7E4"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Organizuje fizičku i socijalnu sredinu,</w:t>
      </w:r>
    </w:p>
    <w:p w14:paraId="1BD3BF85"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Pruža podršku djetetu u rješavanju konfliktnih situacija, u saradnji između djece, u uzrasno homogenizovanim ili u heterogenim grupama kao i između djece i odraslih,</w:t>
      </w:r>
    </w:p>
    <w:p w14:paraId="2567150E"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Kontinuirano vodi dokumentaciju o dječjem ponašanju, napredovanju, potrebama, interesovanjima, postignutim ciljevima, u svrhu boljeg razumijevanja djeteta,</w:t>
      </w:r>
    </w:p>
    <w:p w14:paraId="7E9F755A"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Pomaže djeci da sami dokumentuju svoje učenje,  </w:t>
      </w:r>
    </w:p>
    <w:p w14:paraId="4665F189"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Podržava djecu u procesu razvoja njihove rane jezičke, matematičke, vizuelne pismenosti,</w:t>
      </w:r>
    </w:p>
    <w:p w14:paraId="4FEFE7B7"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Podupire različite načine kreativnog izražavanja djeteta (vizuelno, muzičko, dramsko, literarno izražavanje..),</w:t>
      </w:r>
    </w:p>
    <w:p w14:paraId="4199343E"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Približava djeci kulturno nasleđe lokalne i šire društvene zajednice,</w:t>
      </w:r>
    </w:p>
    <w:p w14:paraId="2D76036B"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Podstiče djecu na zajedničko istraživanje, sagledavanje i otkrivanje zakonitosti i uzročno-posledičnih relacija u svijetu prirodnih pojava, </w:t>
      </w:r>
    </w:p>
    <w:p w14:paraId="236DF1FF" w14:textId="48443D06"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lastRenderedPageBreak/>
        <w:t>Ohrabruje djecu da postavljaju i provjeravaju svoje pretostavke o prirodnim, društvenim, fizičkim pojavama</w:t>
      </w:r>
      <w:r w:rsidR="00971005" w:rsidRPr="002722CF">
        <w:rPr>
          <w:rFonts w:eastAsia="Calibri" w:cstheme="minorHAnsi"/>
          <w:lang w:val="sr-Latn-ME"/>
        </w:rPr>
        <w:t xml:space="preserve"> („radne teorije“ djece</w:t>
      </w:r>
      <w:r w:rsidR="002237B6">
        <w:rPr>
          <w:rStyle w:val="FootnoteReference"/>
          <w:rFonts w:eastAsia="Calibri" w:cstheme="minorHAnsi"/>
          <w:lang w:val="sr-Latn-ME"/>
        </w:rPr>
        <w:footnoteReference w:id="69"/>
      </w:r>
      <w:r w:rsidR="00971005" w:rsidRPr="002722CF">
        <w:rPr>
          <w:rFonts w:eastAsia="Calibri" w:cstheme="minorHAnsi"/>
          <w:lang w:val="sr-Latn-ME"/>
        </w:rPr>
        <w:t>)</w:t>
      </w:r>
      <w:r w:rsidRPr="002722CF">
        <w:rPr>
          <w:rFonts w:eastAsia="Calibri" w:cstheme="minorHAnsi"/>
          <w:lang w:val="sr-Latn-ME"/>
        </w:rPr>
        <w:t>,</w:t>
      </w:r>
    </w:p>
    <w:p w14:paraId="4BE97A1C"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Kontinuirano pravi sa djecom asocijativno povezivanje prethodnih i novih iskustava, </w:t>
      </w:r>
    </w:p>
    <w:p w14:paraId="56FE6008" w14:textId="40229BFB"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Podstiče djecu da koriste različite izvore učenja, </w:t>
      </w:r>
      <w:proofErr w:type="spellStart"/>
      <w:r w:rsidR="00047C21" w:rsidRPr="00047C21">
        <w:rPr>
          <w:rFonts w:eastAsia="Calibri" w:cstheme="minorHAnsi"/>
        </w:rPr>
        <w:t>uz</w:t>
      </w:r>
      <w:proofErr w:type="spellEnd"/>
      <w:r w:rsidR="00047C21" w:rsidRPr="00C020FB">
        <w:rPr>
          <w:rFonts w:eastAsia="Calibri" w:cstheme="minorHAnsi"/>
          <w:lang w:val="sr-Latn-ME"/>
        </w:rPr>
        <w:t xml:space="preserve"> </w:t>
      </w:r>
      <w:proofErr w:type="spellStart"/>
      <w:r w:rsidR="00047C21" w:rsidRPr="00047C21">
        <w:rPr>
          <w:rFonts w:eastAsia="Calibri" w:cstheme="minorHAnsi"/>
        </w:rPr>
        <w:t>bezbjednu</w:t>
      </w:r>
      <w:proofErr w:type="spellEnd"/>
      <w:r w:rsidR="00047C21" w:rsidRPr="00C020FB">
        <w:rPr>
          <w:rFonts w:eastAsia="Calibri" w:cstheme="minorHAnsi"/>
          <w:lang w:val="sr-Latn-ME"/>
        </w:rPr>
        <w:t xml:space="preserve"> </w:t>
      </w:r>
      <w:proofErr w:type="spellStart"/>
      <w:r w:rsidR="00047C21" w:rsidRPr="00047C21">
        <w:rPr>
          <w:rFonts w:eastAsia="Calibri" w:cstheme="minorHAnsi"/>
        </w:rPr>
        <w:t>upotrebu</w:t>
      </w:r>
      <w:proofErr w:type="spellEnd"/>
      <w:r w:rsidR="00047C21" w:rsidRPr="00C020FB">
        <w:rPr>
          <w:rFonts w:eastAsia="Calibri" w:cstheme="minorHAnsi"/>
          <w:lang w:val="sr-Latn-ME"/>
        </w:rPr>
        <w:t xml:space="preserve"> </w:t>
      </w:r>
      <w:proofErr w:type="spellStart"/>
      <w:r w:rsidR="00047C21" w:rsidRPr="00047C21">
        <w:rPr>
          <w:rFonts w:eastAsia="Calibri" w:cstheme="minorHAnsi"/>
        </w:rPr>
        <w:t>kvalitetnih</w:t>
      </w:r>
      <w:proofErr w:type="spellEnd"/>
      <w:r w:rsidR="00047C21" w:rsidRPr="00C020FB">
        <w:rPr>
          <w:rFonts w:eastAsia="Calibri" w:cstheme="minorHAnsi"/>
          <w:lang w:val="sr-Latn-ME"/>
        </w:rPr>
        <w:t xml:space="preserve"> </w:t>
      </w:r>
      <w:r w:rsidR="00047C21" w:rsidRPr="00047C21">
        <w:rPr>
          <w:rFonts w:eastAsia="Calibri" w:cstheme="minorHAnsi"/>
        </w:rPr>
        <w:t>I</w:t>
      </w:r>
      <w:r w:rsidR="00047C21" w:rsidRPr="00C020FB">
        <w:rPr>
          <w:rFonts w:eastAsia="Calibri" w:cstheme="minorHAnsi"/>
          <w:lang w:val="sr-Latn-ME"/>
        </w:rPr>
        <w:t xml:space="preserve"> </w:t>
      </w:r>
      <w:proofErr w:type="spellStart"/>
      <w:r w:rsidR="00047C21" w:rsidRPr="00047C21">
        <w:rPr>
          <w:rFonts w:eastAsia="Calibri" w:cstheme="minorHAnsi"/>
        </w:rPr>
        <w:t>edukativnih</w:t>
      </w:r>
      <w:proofErr w:type="spellEnd"/>
      <w:r w:rsidR="00047C21" w:rsidRPr="00C020FB">
        <w:rPr>
          <w:rFonts w:eastAsia="Calibri" w:cstheme="minorHAnsi"/>
          <w:lang w:val="sr-Latn-ME"/>
        </w:rPr>
        <w:t xml:space="preserve"> </w:t>
      </w:r>
      <w:proofErr w:type="spellStart"/>
      <w:r w:rsidR="00047C21" w:rsidRPr="00047C21">
        <w:rPr>
          <w:rFonts w:eastAsia="Calibri" w:cstheme="minorHAnsi"/>
        </w:rPr>
        <w:t>digitalnih</w:t>
      </w:r>
      <w:proofErr w:type="spellEnd"/>
      <w:r w:rsidR="00047C21" w:rsidRPr="00C020FB">
        <w:rPr>
          <w:rFonts w:eastAsia="Calibri" w:cstheme="minorHAnsi"/>
          <w:lang w:val="sr-Latn-ME"/>
        </w:rPr>
        <w:t xml:space="preserve"> </w:t>
      </w:r>
      <w:proofErr w:type="spellStart"/>
      <w:r w:rsidR="00047C21" w:rsidRPr="00047C21">
        <w:rPr>
          <w:rFonts w:eastAsia="Calibri" w:cstheme="minorHAnsi"/>
        </w:rPr>
        <w:t>sadr</w:t>
      </w:r>
      <w:proofErr w:type="spellEnd"/>
      <w:r w:rsidR="00047C21" w:rsidRPr="00C020FB">
        <w:rPr>
          <w:rFonts w:eastAsia="Calibri" w:cstheme="minorHAnsi"/>
          <w:lang w:val="sr-Latn-ME"/>
        </w:rPr>
        <w:t>ž</w:t>
      </w:r>
      <w:proofErr w:type="spellStart"/>
      <w:r w:rsidR="00047C21" w:rsidRPr="00047C21">
        <w:rPr>
          <w:rFonts w:eastAsia="Calibri" w:cstheme="minorHAnsi"/>
        </w:rPr>
        <w:t>aja</w:t>
      </w:r>
      <w:proofErr w:type="spellEnd"/>
    </w:p>
    <w:p w14:paraId="77B70744" w14:textId="77777777" w:rsidR="0028229F" w:rsidRPr="002722CF" w:rsidRDefault="0028229F" w:rsidP="006E19A8">
      <w:pPr>
        <w:numPr>
          <w:ilvl w:val="0"/>
          <w:numId w:val="27"/>
        </w:numPr>
        <w:spacing w:line="240" w:lineRule="auto"/>
        <w:contextualSpacing/>
        <w:jc w:val="both"/>
        <w:rPr>
          <w:rFonts w:eastAsia="Calibri" w:cstheme="minorHAnsi"/>
          <w:lang w:val="sr-Latn-ME"/>
        </w:rPr>
      </w:pPr>
      <w:r w:rsidRPr="002722CF">
        <w:rPr>
          <w:rFonts w:eastAsia="Calibri" w:cstheme="minorHAnsi"/>
          <w:lang w:val="sr-Latn-ME"/>
        </w:rPr>
        <w:t xml:space="preserve">Podstiče djecu da uz kontrolu i praćenje upotebljavaju efikasno digitalne alatke u upoznavanju, promišljanju i propitivanju aktuelnih tema ili projekata. </w:t>
      </w:r>
    </w:p>
    <w:p w14:paraId="439EBF47" w14:textId="7C261103" w:rsidR="0028229F" w:rsidRPr="00C020FB" w:rsidRDefault="00552E5C" w:rsidP="006734B8">
      <w:pPr>
        <w:spacing w:line="240" w:lineRule="auto"/>
        <w:jc w:val="both"/>
        <w:rPr>
          <w:rFonts w:eastAsia="Calibri" w:cstheme="minorHAnsi"/>
          <w:lang w:val="sr-Latn-ME"/>
        </w:rPr>
      </w:pPr>
      <w:r w:rsidRPr="002722CF">
        <w:rPr>
          <w:rFonts w:eastAsia="Calibri" w:cstheme="minorHAnsi"/>
          <w:lang w:val="sr-Latn-ME"/>
        </w:rPr>
        <w:t xml:space="preserve">Konačno, vaspitač kroz proces participativnog razumijevanja prakse aktivno prati, analizira, procenjuje efekte sopstvenog i učenja djece. </w:t>
      </w:r>
      <w:r w:rsidR="006734B8" w:rsidRPr="002722CF">
        <w:rPr>
          <w:rFonts w:eastAsia="Calibri" w:cstheme="minorHAnsi"/>
          <w:lang w:val="sr-Latn-ME"/>
        </w:rPr>
        <w:t xml:space="preserve">Na taj način je u prilici da se </w:t>
      </w:r>
      <w:r w:rsidRPr="002722CF">
        <w:rPr>
          <w:rFonts w:eastAsia="Calibri" w:cstheme="minorHAnsi"/>
          <w:lang w:val="sr-Latn-ME"/>
        </w:rPr>
        <w:t>lično angaž</w:t>
      </w:r>
      <w:r w:rsidR="006734B8" w:rsidRPr="002722CF">
        <w:rPr>
          <w:rFonts w:eastAsia="Calibri" w:cstheme="minorHAnsi"/>
          <w:lang w:val="sr-Latn-ME"/>
        </w:rPr>
        <w:t>uje produbljenije, uključujući vlastite motivacione i vrednosne ideje u samu pedagošku praksu</w:t>
      </w:r>
      <w:r w:rsidRPr="002722CF">
        <w:rPr>
          <w:rFonts w:eastAsia="Calibri" w:cstheme="minorHAnsi"/>
          <w:lang w:val="sr-Latn-ME"/>
        </w:rPr>
        <w:t>, što je značajno i za releksivnu praksu</w:t>
      </w:r>
      <w:r w:rsidR="006734B8" w:rsidRPr="002722CF">
        <w:rPr>
          <w:rFonts w:eastAsia="Calibri" w:cstheme="minorHAnsi"/>
          <w:lang w:val="sr-Latn-ME"/>
        </w:rPr>
        <w:t>, koju promovišemo</w:t>
      </w:r>
      <w:r w:rsidRPr="002722CF">
        <w:rPr>
          <w:rFonts w:eastAsia="Calibri" w:cstheme="minorHAnsi"/>
          <w:lang w:val="sr-Latn-ME"/>
        </w:rPr>
        <w:t>.</w:t>
      </w:r>
      <w:r w:rsidR="006734B8" w:rsidRPr="00C020FB">
        <w:rPr>
          <w:rFonts w:cstheme="minorHAnsi"/>
          <w:lang w:val="sr-Latn-ME"/>
        </w:rPr>
        <w:t xml:space="preserve"> </w:t>
      </w:r>
      <w:proofErr w:type="spellStart"/>
      <w:r w:rsidR="006734B8" w:rsidRPr="002722CF">
        <w:rPr>
          <w:rFonts w:eastAsia="Calibri" w:cstheme="minorHAnsi"/>
        </w:rPr>
        <w:t>Kroz</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praksu</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zasnovanu</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na</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kontinuiranim</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dogovorima</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i</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pregovorima</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sa</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djecom</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i</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ostalim</w:t>
      </w:r>
      <w:proofErr w:type="spellEnd"/>
      <w:r w:rsidR="006734B8" w:rsidRPr="00C020FB">
        <w:rPr>
          <w:rFonts w:eastAsia="Calibri" w:cstheme="minorHAnsi"/>
          <w:lang w:val="sr-Latn-ME"/>
        </w:rPr>
        <w:t xml:space="preserve"> </w:t>
      </w:r>
      <w:r w:rsidR="006734B8" w:rsidRPr="002722CF">
        <w:rPr>
          <w:rFonts w:eastAsia="Calibri" w:cstheme="minorHAnsi"/>
        </w:rPr>
        <w:t>u</w:t>
      </w:r>
      <w:r w:rsidR="006734B8" w:rsidRPr="00C020FB">
        <w:rPr>
          <w:rFonts w:eastAsia="Calibri" w:cstheme="minorHAnsi"/>
          <w:lang w:val="sr-Latn-ME"/>
        </w:rPr>
        <w:t>č</w:t>
      </w:r>
      <w:proofErr w:type="spellStart"/>
      <w:r w:rsidR="006734B8" w:rsidRPr="002722CF">
        <w:rPr>
          <w:rFonts w:eastAsia="Calibri" w:cstheme="minorHAnsi"/>
        </w:rPr>
        <w:t>esnicima</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profesionalci</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izgra</w:t>
      </w:r>
      <w:proofErr w:type="spellEnd"/>
      <w:r w:rsidR="006734B8" w:rsidRPr="00C020FB">
        <w:rPr>
          <w:rFonts w:eastAsia="Calibri" w:cstheme="minorHAnsi"/>
          <w:lang w:val="sr-Latn-ME"/>
        </w:rPr>
        <w:t>đ</w:t>
      </w:r>
      <w:proofErr w:type="spellStart"/>
      <w:r w:rsidR="006734B8" w:rsidRPr="002722CF">
        <w:rPr>
          <w:rFonts w:eastAsia="Calibri" w:cstheme="minorHAnsi"/>
        </w:rPr>
        <w:t>uju</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kvalitetniji</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vaspitno</w:t>
      </w:r>
      <w:proofErr w:type="spellEnd"/>
      <w:r w:rsidR="006734B8" w:rsidRPr="00C020FB">
        <w:rPr>
          <w:rFonts w:eastAsia="Calibri" w:cstheme="minorHAnsi"/>
          <w:lang w:val="sr-Latn-ME"/>
        </w:rPr>
        <w:t>-</w:t>
      </w:r>
      <w:proofErr w:type="spellStart"/>
      <w:r w:rsidR="006734B8" w:rsidRPr="002722CF">
        <w:rPr>
          <w:rFonts w:eastAsia="Calibri" w:cstheme="minorHAnsi"/>
        </w:rPr>
        <w:t>obrazovni</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proces</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bli</w:t>
      </w:r>
      <w:proofErr w:type="spellEnd"/>
      <w:r w:rsidR="006734B8" w:rsidRPr="00C020FB">
        <w:rPr>
          <w:rFonts w:eastAsia="Calibri" w:cstheme="minorHAnsi"/>
          <w:lang w:val="sr-Latn-ME"/>
        </w:rPr>
        <w:t>ž</w:t>
      </w:r>
      <w:proofErr w:type="spellStart"/>
      <w:r w:rsidR="006734B8" w:rsidRPr="002722CF">
        <w:rPr>
          <w:rFonts w:eastAsia="Calibri" w:cstheme="minorHAnsi"/>
        </w:rPr>
        <w:t>i</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potrebama</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vlastitog</w:t>
      </w:r>
      <w:proofErr w:type="spellEnd"/>
      <w:r w:rsidR="006734B8" w:rsidRPr="00C020FB">
        <w:rPr>
          <w:rFonts w:eastAsia="Calibri" w:cstheme="minorHAnsi"/>
          <w:lang w:val="sr-Latn-ME"/>
        </w:rPr>
        <w:t xml:space="preserve"> </w:t>
      </w:r>
      <w:proofErr w:type="spellStart"/>
      <w:r w:rsidR="006734B8" w:rsidRPr="002722CF">
        <w:rPr>
          <w:rFonts w:eastAsia="Calibri" w:cstheme="minorHAnsi"/>
        </w:rPr>
        <w:t>konteksta</w:t>
      </w:r>
      <w:proofErr w:type="spellEnd"/>
      <w:r w:rsidR="006734B8" w:rsidRPr="002722CF">
        <w:rPr>
          <w:rStyle w:val="FootnoteReference"/>
          <w:rFonts w:eastAsia="Calibri" w:cstheme="minorHAnsi"/>
        </w:rPr>
        <w:footnoteReference w:id="70"/>
      </w:r>
      <w:r w:rsidR="006734B8" w:rsidRPr="00C020FB">
        <w:rPr>
          <w:rFonts w:eastAsia="Calibri" w:cstheme="minorHAnsi"/>
          <w:lang w:val="sr-Latn-ME"/>
        </w:rPr>
        <w:t>.</w:t>
      </w:r>
    </w:p>
    <w:p w14:paraId="5B678EE8" w14:textId="37821882" w:rsidR="0066520A" w:rsidRDefault="0066520A" w:rsidP="006734B8">
      <w:pPr>
        <w:spacing w:line="240" w:lineRule="auto"/>
        <w:jc w:val="both"/>
        <w:rPr>
          <w:rFonts w:eastAsia="Calibri" w:cstheme="minorHAnsi"/>
        </w:rPr>
      </w:pPr>
      <w:proofErr w:type="spellStart"/>
      <w:r>
        <w:rPr>
          <w:rFonts w:eastAsia="Calibri" w:cstheme="minorHAnsi"/>
        </w:rPr>
        <w:t>Kultura</w:t>
      </w:r>
      <w:proofErr w:type="spellEnd"/>
      <w:r>
        <w:rPr>
          <w:rFonts w:eastAsia="Calibri" w:cstheme="minorHAnsi"/>
        </w:rPr>
        <w:t xml:space="preserve"> </w:t>
      </w:r>
      <w:proofErr w:type="spellStart"/>
      <w:r>
        <w:rPr>
          <w:rFonts w:eastAsia="Calibri" w:cstheme="minorHAnsi"/>
        </w:rPr>
        <w:t>vrtića</w:t>
      </w:r>
      <w:proofErr w:type="spellEnd"/>
      <w:r w:rsidR="00FB4173">
        <w:rPr>
          <w:rFonts w:eastAsia="Calibri" w:cstheme="minorHAnsi"/>
        </w:rPr>
        <w:t xml:space="preserve"> </w:t>
      </w:r>
      <w:proofErr w:type="spellStart"/>
      <w:r w:rsidR="00FB4173">
        <w:rPr>
          <w:rFonts w:eastAsia="Calibri" w:cstheme="minorHAnsi"/>
        </w:rPr>
        <w:t>kao</w:t>
      </w:r>
      <w:proofErr w:type="spellEnd"/>
      <w:r w:rsidR="00FB4173">
        <w:rPr>
          <w:rFonts w:eastAsia="Calibri" w:cstheme="minorHAnsi"/>
        </w:rPr>
        <w:t xml:space="preserve"> </w:t>
      </w:r>
      <w:proofErr w:type="spellStart"/>
      <w:r>
        <w:rPr>
          <w:rFonts w:eastAsia="Calibri" w:cstheme="minorHAnsi"/>
        </w:rPr>
        <w:t>zajednice</w:t>
      </w:r>
      <w:proofErr w:type="spellEnd"/>
      <w:r>
        <w:rPr>
          <w:rFonts w:eastAsia="Calibri" w:cstheme="minorHAnsi"/>
        </w:rPr>
        <w:t xml:space="preserve"> </w:t>
      </w:r>
      <w:proofErr w:type="spellStart"/>
      <w:r>
        <w:rPr>
          <w:rFonts w:eastAsia="Calibri" w:cstheme="minorHAnsi"/>
        </w:rPr>
        <w:t>učenja</w:t>
      </w:r>
      <w:proofErr w:type="spellEnd"/>
    </w:p>
    <w:p w14:paraId="3F7CA4B3" w14:textId="77777777" w:rsidR="00E97BFD" w:rsidRDefault="00E97BFD" w:rsidP="006734B8">
      <w:pPr>
        <w:spacing w:line="240" w:lineRule="auto"/>
        <w:jc w:val="both"/>
        <w:rPr>
          <w:rFonts w:eastAsia="Calibri" w:cstheme="minorHAnsi"/>
        </w:rPr>
      </w:pPr>
    </w:p>
    <w:p w14:paraId="5BC54E5B" w14:textId="69504029" w:rsidR="002151F0" w:rsidRPr="002722CF" w:rsidRDefault="00E97BFD" w:rsidP="006734B8">
      <w:pPr>
        <w:spacing w:line="240" w:lineRule="auto"/>
        <w:jc w:val="both"/>
        <w:rPr>
          <w:rFonts w:eastAsia="Calibri" w:cstheme="minorHAnsi"/>
        </w:rPr>
      </w:pPr>
      <w:r>
        <w:rPr>
          <w:rFonts w:eastAsia="Calibri" w:cstheme="minorHAnsi"/>
          <w:noProof/>
        </w:rPr>
        <mc:AlternateContent>
          <mc:Choice Requires="wps">
            <w:drawing>
              <wp:anchor distT="0" distB="0" distL="114300" distR="114300" simplePos="0" relativeHeight="251681792" behindDoc="0" locked="0" layoutInCell="1" allowOverlap="1" wp14:anchorId="6B3E820D" wp14:editId="50BF4750">
                <wp:simplePos x="0" y="0"/>
                <wp:positionH relativeFrom="column">
                  <wp:posOffset>4416552</wp:posOffset>
                </wp:positionH>
                <wp:positionV relativeFrom="paragraph">
                  <wp:posOffset>29337</wp:posOffset>
                </wp:positionV>
                <wp:extent cx="1170432" cy="676402"/>
                <wp:effectExtent l="0" t="0" r="10795" b="28575"/>
                <wp:wrapNone/>
                <wp:docPr id="25" name="Rounded Rectangle 25"/>
                <wp:cNvGraphicFramePr/>
                <a:graphic xmlns:a="http://schemas.openxmlformats.org/drawingml/2006/main">
                  <a:graphicData uri="http://schemas.microsoft.com/office/word/2010/wordprocessingShape">
                    <wps:wsp>
                      <wps:cNvSpPr/>
                      <wps:spPr>
                        <a:xfrm>
                          <a:off x="0" y="0"/>
                          <a:ext cx="1170432" cy="6764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3FCD99" w14:textId="28C4DBFF" w:rsidR="000F0370" w:rsidRPr="00E97BFD" w:rsidRDefault="000F0370" w:rsidP="00E97BFD">
                            <w:pPr>
                              <w:jc w:val="center"/>
                              <w:rPr>
                                <w:b/>
                              </w:rPr>
                            </w:pPr>
                            <w:r w:rsidRPr="00E97BFD">
                              <w:rPr>
                                <w:b/>
                              </w:rPr>
                              <w:t>Fleksibilni prostor</w:t>
                            </w:r>
                            <w:r>
                              <w:rPr>
                                <w:b/>
                              </w:rPr>
                              <w:t xml:space="preserve"> za igru i učenje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E820D" id="Rounded Rectangle 25" o:spid="_x0000_s1044" style="position:absolute;left:0;text-align:left;margin-left:347.75pt;margin-top:2.3pt;width:92.1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" fillcolor="#ddd [3204]" strokecolor="#6e6e6e [1604]" strokeweight="1pt">
                <v:stroke joinstyle="miter"/>
                <v:textbox>
                  <w:txbxContent>
                    <w:p w14:paraId="5E3FCD99" w14:textId="28C4DBFF" w:rsidR="000F0370" w:rsidRPr="00E97BFD" w:rsidRDefault="000F0370" w:rsidP="00E97BFD">
                      <w:pPr>
                        <w:jc w:val="center"/>
                        <w:rPr>
                          <w:b/>
                        </w:rPr>
                      </w:pPr>
                      <w:r w:rsidRPr="00E97BFD">
                        <w:rPr>
                          <w:b/>
                        </w:rPr>
                        <w:t>Fleksibilni prostor</w:t>
                      </w:r>
                      <w:r>
                        <w:rPr>
                          <w:b/>
                        </w:rPr>
                        <w:t xml:space="preserve"> za igru i učenje</w:t>
                      </w:r>
                    </w:p>
                  </w:txbxContent>
                </v:textbox>
              </v:roundrect>
            </w:pict>
          </mc:Fallback>
        </mc:AlternateContent>
      </w:r>
    </w:p>
    <w:p w14:paraId="465A2BCC" w14:textId="4B3FAD43" w:rsidR="0066520A" w:rsidRDefault="00FB4173" w:rsidP="0028229F">
      <w:pPr>
        <w:spacing w:line="240" w:lineRule="auto"/>
        <w:jc w:val="both"/>
        <w:rPr>
          <w:rFonts w:eastAsia="Calibri" w:cstheme="minorHAnsi"/>
          <w:lang w:val="sr-Latn-ME"/>
        </w:rPr>
      </w:pPr>
      <w:r>
        <w:rPr>
          <w:rFonts w:eastAsia="Calibri" w:cstheme="minorHAnsi"/>
          <w:noProof/>
        </w:rPr>
        <mc:AlternateContent>
          <mc:Choice Requires="wps">
            <w:drawing>
              <wp:anchor distT="0" distB="0" distL="114300" distR="114300" simplePos="0" relativeHeight="251683840" behindDoc="0" locked="0" layoutInCell="1" allowOverlap="1" wp14:anchorId="64E6D049" wp14:editId="196E6A32">
                <wp:simplePos x="0" y="0"/>
                <wp:positionH relativeFrom="column">
                  <wp:posOffset>4585716</wp:posOffset>
                </wp:positionH>
                <wp:positionV relativeFrom="paragraph">
                  <wp:posOffset>673862</wp:posOffset>
                </wp:positionV>
                <wp:extent cx="1088136" cy="639699"/>
                <wp:effectExtent l="0" t="0" r="17145" b="27305"/>
                <wp:wrapNone/>
                <wp:docPr id="33" name="Rounded Rectangle 33"/>
                <wp:cNvGraphicFramePr/>
                <a:graphic xmlns:a="http://schemas.openxmlformats.org/drawingml/2006/main">
                  <a:graphicData uri="http://schemas.microsoft.com/office/word/2010/wordprocessingShape">
                    <wps:wsp>
                      <wps:cNvSpPr/>
                      <wps:spPr>
                        <a:xfrm>
                          <a:off x="0" y="0"/>
                          <a:ext cx="1088136" cy="63969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C8122E" w14:textId="4EDC33D1" w:rsidR="000F0370" w:rsidRPr="00FB4173" w:rsidRDefault="000F0370" w:rsidP="00FB4173">
                            <w:pPr>
                              <w:jc w:val="center"/>
                              <w:rPr>
                                <w:b/>
                                <w:sz w:val="20"/>
                                <w:szCs w:val="20"/>
                              </w:rPr>
                            </w:pPr>
                            <w:r w:rsidRPr="00FB4173">
                              <w:rPr>
                                <w:b/>
                                <w:sz w:val="20"/>
                                <w:szCs w:val="20"/>
                              </w:rPr>
                              <w:t>Različiti načini grupisanja djece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6D049" id="Rounded Rectangle 33" o:spid="_x0000_s1045" style="position:absolute;left:0;text-align:left;margin-left:361.1pt;margin-top:53.05pt;width:85.7pt;height:5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" fillcolor="#ddd [3204]" strokecolor="#6e6e6e [1604]" strokeweight="1pt">
                <v:stroke joinstyle="miter"/>
                <v:textbox>
                  <w:txbxContent>
                    <w:p w14:paraId="5FC8122E" w14:textId="4EDC33D1" w:rsidR="000F0370" w:rsidRPr="00FB4173" w:rsidRDefault="000F0370" w:rsidP="00FB4173">
                      <w:pPr>
                        <w:jc w:val="center"/>
                        <w:rPr>
                          <w:b/>
                          <w:sz w:val="20"/>
                          <w:szCs w:val="20"/>
                        </w:rPr>
                      </w:pPr>
                      <w:r w:rsidRPr="00FB4173">
                        <w:rPr>
                          <w:b/>
                          <w:sz w:val="20"/>
                          <w:szCs w:val="20"/>
                        </w:rPr>
                        <w:t>Različiti načini grupisanja djece</w:t>
                      </w:r>
                    </w:p>
                  </w:txbxContent>
                </v:textbox>
              </v:roundrect>
            </w:pict>
          </mc:Fallback>
        </mc:AlternateContent>
      </w:r>
      <w:r w:rsidR="00E97BFD">
        <w:rPr>
          <w:rFonts w:eastAsia="Calibri" w:cstheme="minorHAnsi"/>
          <w:noProof/>
        </w:rPr>
        <mc:AlternateContent>
          <mc:Choice Requires="wps">
            <w:drawing>
              <wp:anchor distT="0" distB="0" distL="114300" distR="114300" simplePos="0" relativeHeight="251682816" behindDoc="0" locked="0" layoutInCell="1" allowOverlap="1" wp14:anchorId="08DE1714" wp14:editId="5FD7BB5D">
                <wp:simplePos x="0" y="0"/>
                <wp:positionH relativeFrom="column">
                  <wp:posOffset>4549140</wp:posOffset>
                </wp:positionH>
                <wp:positionV relativeFrom="paragraph">
                  <wp:posOffset>1702563</wp:posOffset>
                </wp:positionV>
                <wp:extent cx="1357884" cy="653796"/>
                <wp:effectExtent l="0" t="0" r="13970" b="13335"/>
                <wp:wrapNone/>
                <wp:docPr id="31" name="Rounded Rectangle 31"/>
                <wp:cNvGraphicFramePr/>
                <a:graphic xmlns:a="http://schemas.openxmlformats.org/drawingml/2006/main">
                  <a:graphicData uri="http://schemas.microsoft.com/office/word/2010/wordprocessingShape">
                    <wps:wsp>
                      <wps:cNvSpPr/>
                      <wps:spPr>
                        <a:xfrm>
                          <a:off x="0" y="0"/>
                          <a:ext cx="1357884" cy="6537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44AE19" w14:textId="6F218F12" w:rsidR="000F0370" w:rsidRPr="00FB4173" w:rsidRDefault="000F0370" w:rsidP="00E97BFD">
                            <w:pPr>
                              <w:jc w:val="center"/>
                              <w:rPr>
                                <w:b/>
                                <w:sz w:val="20"/>
                                <w:szCs w:val="20"/>
                              </w:rPr>
                            </w:pPr>
                            <w:r w:rsidRPr="00FB4173">
                              <w:rPr>
                                <w:b/>
                                <w:sz w:val="20"/>
                                <w:szCs w:val="20"/>
                              </w:rPr>
                              <w:t>Fleksibilna vremenska dinamika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E1714" id="Rounded Rectangle 31" o:spid="_x0000_s1046" style="position:absolute;left:0;text-align:left;margin-left:358.2pt;margin-top:134.05pt;width:106.9pt;height: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" fillcolor="#ddd [3204]" strokecolor="#6e6e6e [1604]" strokeweight="1pt">
                <v:stroke joinstyle="miter"/>
                <v:textbox>
                  <w:txbxContent>
                    <w:p w14:paraId="4244AE19" w14:textId="6F218F12" w:rsidR="000F0370" w:rsidRPr="00FB4173" w:rsidRDefault="000F0370" w:rsidP="00E97BFD">
                      <w:pPr>
                        <w:jc w:val="center"/>
                        <w:rPr>
                          <w:b/>
                          <w:sz w:val="20"/>
                          <w:szCs w:val="20"/>
                        </w:rPr>
                      </w:pPr>
                      <w:r w:rsidRPr="00FB4173">
                        <w:rPr>
                          <w:b/>
                          <w:sz w:val="20"/>
                          <w:szCs w:val="20"/>
                        </w:rPr>
                        <w:t>Fleksibilna vremenska dinamika</w:t>
                      </w:r>
                    </w:p>
                  </w:txbxContent>
                </v:textbox>
              </v:roundrect>
            </w:pict>
          </mc:Fallback>
        </mc:AlternateContent>
      </w:r>
      <w:r w:rsidR="00E97BFD">
        <w:rPr>
          <w:rFonts w:eastAsia="Calibri" w:cstheme="minorHAnsi"/>
          <w:noProof/>
        </w:rPr>
        <mc:AlternateContent>
          <mc:Choice Requires="wps">
            <w:drawing>
              <wp:anchor distT="0" distB="0" distL="114300" distR="114300" simplePos="0" relativeHeight="251677696" behindDoc="0" locked="0" layoutInCell="1" allowOverlap="1" wp14:anchorId="5BBA1763" wp14:editId="40B791BE">
                <wp:simplePos x="0" y="0"/>
                <wp:positionH relativeFrom="column">
                  <wp:posOffset>1120013</wp:posOffset>
                </wp:positionH>
                <wp:positionV relativeFrom="paragraph">
                  <wp:posOffset>1055878</wp:posOffset>
                </wp:positionV>
                <wp:extent cx="1170432" cy="914400"/>
                <wp:effectExtent l="0" t="0" r="10795" b="19050"/>
                <wp:wrapNone/>
                <wp:docPr id="8" name="Oval 8"/>
                <wp:cNvGraphicFramePr/>
                <a:graphic xmlns:a="http://schemas.openxmlformats.org/drawingml/2006/main">
                  <a:graphicData uri="http://schemas.microsoft.com/office/word/2010/wordprocessingShape">
                    <wps:wsp>
                      <wps:cNvSpPr/>
                      <wps:spPr>
                        <a:xfrm>
                          <a:off x="0" y="0"/>
                          <a:ext cx="1170432"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1F4DB" w14:textId="125E860B" w:rsidR="000F0370" w:rsidRPr="002151F0" w:rsidRDefault="000F0370" w:rsidP="002151F0">
                            <w:pPr>
                              <w:jc w:val="center"/>
                              <w:rPr>
                                <w:b/>
                                <w:sz w:val="18"/>
                                <w:szCs w:val="18"/>
                              </w:rPr>
                            </w:pPr>
                            <w:r w:rsidRPr="002151F0">
                              <w:rPr>
                                <w:b/>
                                <w:sz w:val="18"/>
                                <w:szCs w:val="18"/>
                              </w:rPr>
                              <w:t>Vaspitači I medicinske setre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BA1763" id="Oval 8" o:spid="_x0000_s1047" style="position:absolute;left:0;text-align:left;margin-left:88.2pt;margin-top:83.15pt;width:92.15pt;height:1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" fillcolor="#ddd [3204]" strokecolor="#6e6e6e [1604]" strokeweight="1pt">
                <v:stroke joinstyle="miter"/>
                <v:textbox>
                  <w:txbxContent>
                    <w:p w14:paraId="6BE1F4DB" w14:textId="125E860B" w:rsidR="000F0370" w:rsidRPr="002151F0" w:rsidRDefault="000F0370" w:rsidP="002151F0">
                      <w:pPr>
                        <w:jc w:val="center"/>
                        <w:rPr>
                          <w:b/>
                          <w:sz w:val="18"/>
                          <w:szCs w:val="18"/>
                        </w:rPr>
                      </w:pPr>
                      <w:r w:rsidRPr="002151F0">
                        <w:rPr>
                          <w:b/>
                          <w:sz w:val="18"/>
                          <w:szCs w:val="18"/>
                        </w:rPr>
                        <w:t>Vaspitači I medicinske setre</w:t>
                      </w:r>
                    </w:p>
                  </w:txbxContent>
                </v:textbox>
              </v:oval>
            </w:pict>
          </mc:Fallback>
        </mc:AlternateContent>
      </w:r>
      <w:r w:rsidR="00E97BFD">
        <w:rPr>
          <w:rFonts w:eastAsia="Calibri" w:cstheme="minorHAnsi"/>
          <w:noProof/>
        </w:rPr>
        <mc:AlternateContent>
          <mc:Choice Requires="wps">
            <w:drawing>
              <wp:anchor distT="0" distB="0" distL="114300" distR="114300" simplePos="0" relativeHeight="251680768" behindDoc="0" locked="0" layoutInCell="1" allowOverlap="1" wp14:anchorId="5D7A9C7A" wp14:editId="3112CD4D">
                <wp:simplePos x="0" y="0"/>
                <wp:positionH relativeFrom="column">
                  <wp:posOffset>520446</wp:posOffset>
                </wp:positionH>
                <wp:positionV relativeFrom="paragraph">
                  <wp:posOffset>187071</wp:posOffset>
                </wp:positionV>
                <wp:extent cx="1165860" cy="914400"/>
                <wp:effectExtent l="0" t="0" r="15240" b="19050"/>
                <wp:wrapNone/>
                <wp:docPr id="13" name="Oval 13"/>
                <wp:cNvGraphicFramePr/>
                <a:graphic xmlns:a="http://schemas.openxmlformats.org/drawingml/2006/main">
                  <a:graphicData uri="http://schemas.microsoft.com/office/word/2010/wordprocessingShape">
                    <wps:wsp>
                      <wps:cNvSpPr/>
                      <wps:spPr>
                        <a:xfrm>
                          <a:off x="0" y="0"/>
                          <a:ext cx="116586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A916F" w14:textId="5F1713C3" w:rsidR="000F0370" w:rsidRPr="002151F0" w:rsidRDefault="000F0370" w:rsidP="002151F0">
                            <w:pPr>
                              <w:jc w:val="center"/>
                              <w:rPr>
                                <w:b/>
                              </w:rPr>
                            </w:pPr>
                            <w:r w:rsidRPr="002151F0">
                              <w:rPr>
                                <w:b/>
                              </w:rPr>
                              <w:t>Porodica i zajednica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7A9C7A" id="Oval 13" o:spid="_x0000_s1048" style="position:absolute;left:0;text-align:left;margin-left:41pt;margin-top:14.75pt;width:91.8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" fillcolor="#ddd [3204]" strokecolor="#6e6e6e [1604]" strokeweight="1pt">
                <v:stroke joinstyle="miter"/>
                <v:textbox>
                  <w:txbxContent>
                    <w:p w14:paraId="512A916F" w14:textId="5F1713C3" w:rsidR="000F0370" w:rsidRPr="002151F0" w:rsidRDefault="000F0370" w:rsidP="002151F0">
                      <w:pPr>
                        <w:jc w:val="center"/>
                        <w:rPr>
                          <w:b/>
                        </w:rPr>
                      </w:pPr>
                      <w:r w:rsidRPr="002151F0">
                        <w:rPr>
                          <w:b/>
                        </w:rPr>
                        <w:t>Porodica i zajednica</w:t>
                      </w:r>
                    </w:p>
                  </w:txbxContent>
                </v:textbox>
              </v:oval>
            </w:pict>
          </mc:Fallback>
        </mc:AlternateContent>
      </w:r>
      <w:r w:rsidR="002151F0">
        <w:rPr>
          <w:rFonts w:eastAsia="Calibri" w:cstheme="minorHAnsi"/>
          <w:noProof/>
        </w:rPr>
        <mc:AlternateContent>
          <mc:Choice Requires="wps">
            <w:drawing>
              <wp:anchor distT="0" distB="0" distL="114300" distR="114300" simplePos="0" relativeHeight="251678720" behindDoc="0" locked="0" layoutInCell="1" allowOverlap="1" wp14:anchorId="07BB2373" wp14:editId="0BF31213">
                <wp:simplePos x="0" y="0"/>
                <wp:positionH relativeFrom="column">
                  <wp:posOffset>3486912</wp:posOffset>
                </wp:positionH>
                <wp:positionV relativeFrom="paragraph">
                  <wp:posOffset>803148</wp:posOffset>
                </wp:positionV>
                <wp:extent cx="914400" cy="914400"/>
                <wp:effectExtent l="0" t="0" r="19050" b="19050"/>
                <wp:wrapNone/>
                <wp:docPr id="10" name="Oval 10"/>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5D483A" w14:textId="34301D4E" w:rsidR="000F0370" w:rsidRPr="00FB4173" w:rsidRDefault="000F0370" w:rsidP="002151F0">
                            <w:pPr>
                              <w:jc w:val="center"/>
                              <w:rPr>
                                <w:b/>
                                <w:color w:val="FF0000"/>
                              </w:rPr>
                            </w:pPr>
                            <w:r w:rsidRPr="00FB4173">
                              <w:rPr>
                                <w:b/>
                                <w:color w:val="FF0000"/>
                              </w:rPr>
                              <w:t>Dijete</w:t>
                            </w:r>
                            <w:r>
                              <w:rPr>
                                <w:b/>
                                <w:color w:val="FF0000"/>
                              </w:rPr>
                              <w:t xml:space="preserve"> u centru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BB2373" id="Oval 10" o:spid="_x0000_s1049" style="position:absolute;left:0;text-align:left;margin-left:274.55pt;margin-top:63.25pt;width:1in;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" fillcolor="#ddd [3204]" strokecolor="#6e6e6e [1604]" strokeweight="1pt">
                <v:stroke joinstyle="miter"/>
                <v:textbox>
                  <w:txbxContent>
                    <w:p w14:paraId="305D483A" w14:textId="34301D4E" w:rsidR="000F0370" w:rsidRPr="00FB4173" w:rsidRDefault="000F0370" w:rsidP="002151F0">
                      <w:pPr>
                        <w:jc w:val="center"/>
                        <w:rPr>
                          <w:b/>
                          <w:color w:val="FF0000"/>
                        </w:rPr>
                      </w:pPr>
                      <w:r w:rsidRPr="00FB4173">
                        <w:rPr>
                          <w:b/>
                          <w:color w:val="FF0000"/>
                        </w:rPr>
                        <w:t>Dijete</w:t>
                      </w:r>
                      <w:r>
                        <w:rPr>
                          <w:b/>
                          <w:color w:val="FF0000"/>
                        </w:rPr>
                        <w:t xml:space="preserve"> u centru</w:t>
                      </w:r>
                    </w:p>
                  </w:txbxContent>
                </v:textbox>
              </v:oval>
            </w:pict>
          </mc:Fallback>
        </mc:AlternateContent>
      </w:r>
      <w:r w:rsidR="0066520A">
        <w:rPr>
          <w:rFonts w:eastAsia="Calibri" w:cstheme="minorHAnsi"/>
          <w:noProof/>
        </w:rPr>
        <w:drawing>
          <wp:inline distT="0" distB="0" distL="0" distR="0" wp14:anchorId="6E12E9C7" wp14:editId="6182E3B9">
            <wp:extent cx="5486400" cy="2285746"/>
            <wp:effectExtent l="0" t="0" r="0" b="196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1F9E15C" w14:textId="77777777" w:rsidR="0066520A" w:rsidRDefault="0066520A" w:rsidP="0028229F">
      <w:pPr>
        <w:spacing w:line="240" w:lineRule="auto"/>
        <w:jc w:val="both"/>
        <w:rPr>
          <w:rFonts w:eastAsia="Calibri" w:cstheme="minorHAnsi"/>
          <w:lang w:val="sr-Latn-ME"/>
        </w:rPr>
      </w:pPr>
    </w:p>
    <w:p w14:paraId="1A3420E2" w14:textId="77777777" w:rsidR="0066520A" w:rsidRDefault="0066520A" w:rsidP="0028229F">
      <w:pPr>
        <w:spacing w:line="240" w:lineRule="auto"/>
        <w:jc w:val="both"/>
        <w:rPr>
          <w:rFonts w:eastAsia="Calibri" w:cstheme="minorHAnsi"/>
          <w:lang w:val="sr-Latn-ME"/>
        </w:rPr>
      </w:pPr>
    </w:p>
    <w:p w14:paraId="3E94F7AF" w14:textId="4AC59D66" w:rsidR="00552E5C" w:rsidRPr="002722CF" w:rsidRDefault="00552E5C" w:rsidP="0028229F">
      <w:pPr>
        <w:spacing w:line="240" w:lineRule="auto"/>
        <w:jc w:val="both"/>
        <w:rPr>
          <w:rFonts w:eastAsia="Calibri" w:cstheme="minorHAnsi"/>
          <w:lang w:val="sr-Latn-ME"/>
        </w:rPr>
      </w:pPr>
      <w:r w:rsidRPr="002722CF">
        <w:rPr>
          <w:rFonts w:eastAsia="Calibri" w:cstheme="minorHAnsi"/>
          <w:lang w:val="sr-Latn-ME"/>
        </w:rPr>
        <w:t>.......................................</w:t>
      </w:r>
    </w:p>
    <w:p w14:paraId="3C1CDF22" w14:textId="606023D8" w:rsidR="0028229F" w:rsidRDefault="00552E5C" w:rsidP="00BB7727">
      <w:pPr>
        <w:spacing w:line="240" w:lineRule="auto"/>
        <w:jc w:val="both"/>
        <w:rPr>
          <w:rFonts w:eastAsia="Calibri" w:cstheme="minorHAnsi"/>
          <w:lang w:val="sr-Latn-ME"/>
        </w:rPr>
      </w:pPr>
      <w:r w:rsidRPr="002722CF">
        <w:rPr>
          <w:rFonts w:eastAsia="Calibri" w:cstheme="minorHAnsi"/>
          <w:i/>
        </w:rPr>
        <w:t>Program</w:t>
      </w:r>
      <w:r w:rsidRPr="00C020FB">
        <w:rPr>
          <w:rFonts w:eastAsia="Calibri" w:cstheme="minorHAnsi"/>
          <w:i/>
          <w:lang w:val="sr-Latn-ME"/>
        </w:rPr>
        <w:t xml:space="preserve"> </w:t>
      </w:r>
      <w:r w:rsidRPr="002722CF">
        <w:rPr>
          <w:rFonts w:eastAsia="Calibri" w:cstheme="minorHAnsi"/>
          <w:i/>
        </w:rPr>
        <w:t>za</w:t>
      </w:r>
      <w:r w:rsidRPr="00C020FB">
        <w:rPr>
          <w:rFonts w:eastAsia="Calibri" w:cstheme="minorHAnsi"/>
          <w:i/>
          <w:lang w:val="sr-Latn-ME"/>
        </w:rPr>
        <w:t xml:space="preserve"> </w:t>
      </w:r>
      <w:r w:rsidRPr="002722CF">
        <w:rPr>
          <w:rFonts w:eastAsia="Calibri" w:cstheme="minorHAnsi"/>
          <w:i/>
        </w:rPr>
        <w:t>pred</w:t>
      </w:r>
      <w:r w:rsidRPr="00C020FB">
        <w:rPr>
          <w:rFonts w:eastAsia="Calibri" w:cstheme="minorHAnsi"/>
          <w:i/>
          <w:lang w:val="sr-Latn-ME"/>
        </w:rPr>
        <w:t>š</w:t>
      </w:r>
      <w:proofErr w:type="spellStart"/>
      <w:r w:rsidRPr="002722CF">
        <w:rPr>
          <w:rFonts w:eastAsia="Calibri" w:cstheme="minorHAnsi"/>
          <w:i/>
        </w:rPr>
        <w:t>kolsko</w:t>
      </w:r>
      <w:proofErr w:type="spellEnd"/>
      <w:r w:rsidRPr="00C020FB">
        <w:rPr>
          <w:rFonts w:eastAsia="Calibri" w:cstheme="minorHAnsi"/>
          <w:i/>
          <w:lang w:val="sr-Latn-ME"/>
        </w:rPr>
        <w:t xml:space="preserve"> </w:t>
      </w:r>
      <w:proofErr w:type="spellStart"/>
      <w:r w:rsidRPr="002722CF">
        <w:rPr>
          <w:rFonts w:eastAsia="Calibri" w:cstheme="minorHAnsi"/>
          <w:i/>
        </w:rPr>
        <w:t>vaspitanje</w:t>
      </w:r>
      <w:proofErr w:type="spellEnd"/>
      <w:r w:rsidRPr="00C020FB">
        <w:rPr>
          <w:rFonts w:eastAsia="Calibri" w:cstheme="minorHAnsi"/>
          <w:i/>
          <w:lang w:val="sr-Latn-ME"/>
        </w:rPr>
        <w:t xml:space="preserve"> </w:t>
      </w:r>
      <w:proofErr w:type="spellStart"/>
      <w:r w:rsidRPr="002722CF">
        <w:rPr>
          <w:rFonts w:eastAsia="Calibri" w:cstheme="minorHAnsi"/>
          <w:i/>
        </w:rPr>
        <w:t>i</w:t>
      </w:r>
      <w:proofErr w:type="spellEnd"/>
      <w:r w:rsidRPr="00C020FB">
        <w:rPr>
          <w:rFonts w:eastAsia="Calibri" w:cstheme="minorHAnsi"/>
          <w:i/>
          <w:lang w:val="sr-Latn-ME"/>
        </w:rPr>
        <w:t xml:space="preserve"> </w:t>
      </w:r>
      <w:proofErr w:type="spellStart"/>
      <w:r w:rsidRPr="002722CF">
        <w:rPr>
          <w:rFonts w:eastAsia="Calibri" w:cstheme="minorHAnsi"/>
          <w:i/>
        </w:rPr>
        <w:t>obrazovanje</w:t>
      </w:r>
      <w:proofErr w:type="spellEnd"/>
      <w:r w:rsidRPr="00C020FB">
        <w:rPr>
          <w:rFonts w:eastAsia="Calibri" w:cstheme="minorHAnsi"/>
          <w:lang w:val="sr-Latn-ME"/>
        </w:rPr>
        <w:t xml:space="preserve"> </w:t>
      </w:r>
      <w:proofErr w:type="spellStart"/>
      <w:r w:rsidRPr="002722CF">
        <w:rPr>
          <w:rFonts w:eastAsia="Calibri" w:cstheme="minorHAnsi"/>
        </w:rPr>
        <w:t>nastao</w:t>
      </w:r>
      <w:proofErr w:type="spellEnd"/>
      <w:r w:rsidRPr="00C020FB">
        <w:rPr>
          <w:rFonts w:eastAsia="Calibri" w:cstheme="minorHAnsi"/>
          <w:lang w:val="sr-Latn-ME"/>
        </w:rPr>
        <w:t xml:space="preserve"> </w:t>
      </w:r>
      <w:r w:rsidRPr="002722CF">
        <w:rPr>
          <w:rFonts w:eastAsia="Calibri" w:cstheme="minorHAnsi"/>
        </w:rPr>
        <w:t>je</w:t>
      </w:r>
      <w:r w:rsidRPr="00C020FB">
        <w:rPr>
          <w:rFonts w:eastAsia="Calibri" w:cstheme="minorHAnsi"/>
          <w:lang w:val="sr-Latn-ME"/>
        </w:rPr>
        <w:t xml:space="preserve"> </w:t>
      </w:r>
      <w:proofErr w:type="spellStart"/>
      <w:r w:rsidRPr="002722CF">
        <w:rPr>
          <w:rFonts w:eastAsia="Calibri" w:cstheme="minorHAnsi"/>
        </w:rPr>
        <w:t>kao</w:t>
      </w:r>
      <w:proofErr w:type="spellEnd"/>
      <w:r w:rsidRPr="00C020FB">
        <w:rPr>
          <w:rFonts w:eastAsia="Calibri" w:cstheme="minorHAnsi"/>
          <w:lang w:val="sr-Latn-ME"/>
        </w:rPr>
        <w:t xml:space="preserve"> </w:t>
      </w:r>
      <w:proofErr w:type="spellStart"/>
      <w:r w:rsidRPr="002722CF">
        <w:rPr>
          <w:rFonts w:eastAsia="Calibri" w:cstheme="minorHAnsi"/>
        </w:rPr>
        <w:t>rezultat</w:t>
      </w:r>
      <w:proofErr w:type="spellEnd"/>
      <w:r w:rsidRPr="00C020FB">
        <w:rPr>
          <w:rFonts w:eastAsia="Calibri" w:cstheme="minorHAnsi"/>
          <w:lang w:val="sr-Latn-ME"/>
        </w:rPr>
        <w:t xml:space="preserve"> </w:t>
      </w:r>
      <w:proofErr w:type="spellStart"/>
      <w:r w:rsidRPr="002722CF">
        <w:rPr>
          <w:rFonts w:eastAsia="Calibri" w:cstheme="minorHAnsi"/>
        </w:rPr>
        <w:t>kolaborativnog</w:t>
      </w:r>
      <w:proofErr w:type="spellEnd"/>
      <w:r w:rsidRPr="00C020FB">
        <w:rPr>
          <w:rFonts w:eastAsia="Calibri" w:cstheme="minorHAnsi"/>
          <w:lang w:val="sr-Latn-ME"/>
        </w:rPr>
        <w:t xml:space="preserve"> </w:t>
      </w:r>
      <w:proofErr w:type="spellStart"/>
      <w:r w:rsidRPr="002722CF">
        <w:rPr>
          <w:rFonts w:eastAsia="Calibri" w:cstheme="minorHAnsi"/>
        </w:rPr>
        <w:t>procesa</w:t>
      </w:r>
      <w:proofErr w:type="spellEnd"/>
      <w:r w:rsidRPr="00C020FB">
        <w:rPr>
          <w:rFonts w:eastAsia="Calibri" w:cstheme="minorHAnsi"/>
          <w:lang w:val="sr-Latn-ME"/>
        </w:rPr>
        <w:t xml:space="preserve"> </w:t>
      </w:r>
      <w:proofErr w:type="spellStart"/>
      <w:r w:rsidRPr="002722CF">
        <w:rPr>
          <w:rFonts w:eastAsia="Calibri" w:cstheme="minorHAnsi"/>
        </w:rPr>
        <w:t>profesionalaca</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djece</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aktuelnom</w:t>
      </w:r>
      <w:proofErr w:type="spellEnd"/>
      <w:r w:rsidRPr="00C020FB">
        <w:rPr>
          <w:rFonts w:eastAsia="Calibri" w:cstheme="minorHAnsi"/>
          <w:lang w:val="sr-Latn-ME"/>
        </w:rPr>
        <w:t xml:space="preserve"> </w:t>
      </w:r>
      <w:proofErr w:type="spellStart"/>
      <w:r w:rsidRPr="002722CF">
        <w:rPr>
          <w:rFonts w:eastAsia="Calibri" w:cstheme="minorHAnsi"/>
        </w:rPr>
        <w:t>kontekstu</w:t>
      </w:r>
      <w:proofErr w:type="spellEnd"/>
      <w:r w:rsidRPr="00C020FB">
        <w:rPr>
          <w:rFonts w:eastAsia="Calibri" w:cstheme="minorHAnsi"/>
          <w:lang w:val="sr-Latn-ME"/>
        </w:rPr>
        <w:t xml:space="preserve">, </w:t>
      </w:r>
      <w:r w:rsidRPr="002722CF">
        <w:rPr>
          <w:rFonts w:eastAsia="Calibri" w:cstheme="minorHAnsi"/>
        </w:rPr>
        <w:t>koji</w:t>
      </w:r>
      <w:r w:rsidRPr="00C020FB">
        <w:rPr>
          <w:rFonts w:eastAsia="Calibri" w:cstheme="minorHAnsi"/>
          <w:lang w:val="sr-Latn-ME"/>
        </w:rPr>
        <w:t xml:space="preserve"> </w:t>
      </w:r>
      <w:proofErr w:type="spellStart"/>
      <w:r w:rsidRPr="002722CF">
        <w:rPr>
          <w:rFonts w:eastAsia="Calibri" w:cstheme="minorHAnsi"/>
        </w:rPr>
        <w:t>su</w:t>
      </w:r>
      <w:proofErr w:type="spellEnd"/>
      <w:r w:rsidRPr="00C020FB">
        <w:rPr>
          <w:rFonts w:eastAsia="Calibri" w:cstheme="minorHAnsi"/>
          <w:lang w:val="sr-Latn-ME"/>
        </w:rPr>
        <w:t xml:space="preserve">, </w:t>
      </w:r>
      <w:proofErr w:type="spellStart"/>
      <w:r w:rsidRPr="002722CF">
        <w:rPr>
          <w:rFonts w:eastAsia="Calibri" w:cstheme="minorHAnsi"/>
        </w:rPr>
        <w:t>shodno</w:t>
      </w:r>
      <w:proofErr w:type="spellEnd"/>
      <w:r w:rsidRPr="00C020FB">
        <w:rPr>
          <w:rFonts w:eastAsia="Calibri" w:cstheme="minorHAnsi"/>
          <w:lang w:val="sr-Latn-ME"/>
        </w:rPr>
        <w:t xml:space="preserve"> </w:t>
      </w:r>
      <w:proofErr w:type="spellStart"/>
      <w:r w:rsidRPr="002722CF">
        <w:rPr>
          <w:rFonts w:eastAsia="Calibri" w:cstheme="minorHAnsi"/>
        </w:rPr>
        <w:t>svojim</w:t>
      </w:r>
      <w:proofErr w:type="spellEnd"/>
      <w:r w:rsidRPr="00C020FB">
        <w:rPr>
          <w:rFonts w:eastAsia="Calibri" w:cstheme="minorHAnsi"/>
          <w:lang w:val="sr-Latn-ME"/>
        </w:rPr>
        <w:t xml:space="preserve"> </w:t>
      </w:r>
      <w:proofErr w:type="spellStart"/>
      <w:r w:rsidRPr="002722CF">
        <w:rPr>
          <w:rFonts w:eastAsia="Calibri" w:cstheme="minorHAnsi"/>
        </w:rPr>
        <w:t>mogu</w:t>
      </w:r>
      <w:proofErr w:type="spellEnd"/>
      <w:r w:rsidRPr="00C020FB">
        <w:rPr>
          <w:rFonts w:eastAsia="Calibri" w:cstheme="minorHAnsi"/>
          <w:lang w:val="sr-Latn-ME"/>
        </w:rPr>
        <w:t>ć</w:t>
      </w:r>
      <w:proofErr w:type="spellStart"/>
      <w:r w:rsidRPr="002722CF">
        <w:rPr>
          <w:rFonts w:eastAsia="Calibri" w:cstheme="minorHAnsi"/>
        </w:rPr>
        <w:t>nostima</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na</w:t>
      </w:r>
      <w:proofErr w:type="spellEnd"/>
      <w:r w:rsidRPr="00C020FB">
        <w:rPr>
          <w:rFonts w:eastAsia="Calibri" w:cstheme="minorHAnsi"/>
          <w:lang w:val="sr-Latn-ME"/>
        </w:rPr>
        <w:t>č</w:t>
      </w:r>
      <w:proofErr w:type="spellStart"/>
      <w:r w:rsidRPr="002722CF">
        <w:rPr>
          <w:rFonts w:eastAsia="Calibri" w:cstheme="minorHAnsi"/>
        </w:rPr>
        <w:t>inu</w:t>
      </w:r>
      <w:proofErr w:type="spellEnd"/>
      <w:r w:rsidRPr="00C020FB">
        <w:rPr>
          <w:rFonts w:eastAsia="Calibri" w:cstheme="minorHAnsi"/>
          <w:lang w:val="sr-Latn-ME"/>
        </w:rPr>
        <w:t xml:space="preserve"> </w:t>
      </w:r>
      <w:proofErr w:type="spellStart"/>
      <w:r w:rsidRPr="002722CF">
        <w:rPr>
          <w:rFonts w:eastAsia="Calibri" w:cstheme="minorHAnsi"/>
        </w:rPr>
        <w:t>procjenjivanja</w:t>
      </w:r>
      <w:proofErr w:type="spellEnd"/>
      <w:r w:rsidRPr="00C020FB">
        <w:rPr>
          <w:rFonts w:eastAsia="Calibri" w:cstheme="minorHAnsi"/>
          <w:lang w:val="sr-Latn-ME"/>
        </w:rPr>
        <w:t xml:space="preserve"> </w:t>
      </w:r>
      <w:r w:rsidRPr="002722CF">
        <w:rPr>
          <w:rFonts w:eastAsia="Calibri" w:cstheme="minorHAnsi"/>
        </w:rPr>
        <w:t>o</w:t>
      </w:r>
      <w:r w:rsidRPr="00C020FB">
        <w:rPr>
          <w:rFonts w:eastAsia="Calibri" w:cstheme="minorHAnsi"/>
          <w:lang w:val="sr-Latn-ME"/>
        </w:rPr>
        <w:t xml:space="preserve"> </w:t>
      </w:r>
      <w:proofErr w:type="spellStart"/>
      <w:r w:rsidRPr="002722CF">
        <w:rPr>
          <w:rFonts w:eastAsia="Calibri" w:cstheme="minorHAnsi"/>
        </w:rPr>
        <w:t>aktuelnom</w:t>
      </w:r>
      <w:proofErr w:type="spellEnd"/>
      <w:r w:rsidRPr="00C020FB">
        <w:rPr>
          <w:rFonts w:eastAsia="Calibri" w:cstheme="minorHAnsi"/>
          <w:lang w:val="sr-Latn-ME"/>
        </w:rPr>
        <w:t xml:space="preserve"> </w:t>
      </w:r>
      <w:proofErr w:type="spellStart"/>
      <w:r w:rsidRPr="002722CF">
        <w:rPr>
          <w:rFonts w:eastAsia="Calibri" w:cstheme="minorHAnsi"/>
        </w:rPr>
        <w:t>stanju</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potrebama</w:t>
      </w:r>
      <w:proofErr w:type="spellEnd"/>
      <w:r w:rsidR="00473E7B" w:rsidRPr="00C020FB">
        <w:rPr>
          <w:rFonts w:eastAsia="Calibri" w:cstheme="minorHAnsi"/>
          <w:lang w:val="sr-Latn-ME"/>
        </w:rPr>
        <w:t>,</w:t>
      </w:r>
      <w:r w:rsidRPr="00C020FB">
        <w:rPr>
          <w:rFonts w:eastAsia="Calibri" w:cstheme="minorHAnsi"/>
          <w:lang w:val="sr-Latn-ME"/>
        </w:rPr>
        <w:t xml:space="preserve"> </w:t>
      </w:r>
      <w:proofErr w:type="spellStart"/>
      <w:r w:rsidRPr="002722CF">
        <w:rPr>
          <w:rFonts w:eastAsia="Calibri" w:cstheme="minorHAnsi"/>
        </w:rPr>
        <w:t>ugradili</w:t>
      </w:r>
      <w:proofErr w:type="spellEnd"/>
      <w:r w:rsidRPr="00C020FB">
        <w:rPr>
          <w:rFonts w:eastAsia="Calibri" w:cstheme="minorHAnsi"/>
          <w:lang w:val="sr-Latn-ME"/>
        </w:rPr>
        <w:t xml:space="preserve"> </w:t>
      </w:r>
      <w:proofErr w:type="spellStart"/>
      <w:r w:rsidRPr="002722CF">
        <w:rPr>
          <w:rFonts w:eastAsia="Calibri" w:cstheme="minorHAnsi"/>
        </w:rPr>
        <w:t>svoje</w:t>
      </w:r>
      <w:proofErr w:type="spellEnd"/>
      <w:r w:rsidRPr="00C020FB">
        <w:rPr>
          <w:rFonts w:eastAsia="Calibri" w:cstheme="minorHAnsi"/>
          <w:lang w:val="sr-Latn-ME"/>
        </w:rPr>
        <w:t xml:space="preserve"> </w:t>
      </w:r>
      <w:proofErr w:type="spellStart"/>
      <w:r w:rsidRPr="002722CF">
        <w:rPr>
          <w:rFonts w:eastAsia="Calibri" w:cstheme="minorHAnsi"/>
        </w:rPr>
        <w:t>predloge</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nacrt</w:t>
      </w:r>
      <w:proofErr w:type="spellEnd"/>
      <w:r w:rsidRPr="00C020FB">
        <w:rPr>
          <w:rFonts w:eastAsia="Calibri" w:cstheme="minorHAnsi"/>
          <w:lang w:val="sr-Latn-ME"/>
        </w:rPr>
        <w:t xml:space="preserve"> </w:t>
      </w:r>
      <w:proofErr w:type="spellStart"/>
      <w:r w:rsidRPr="002722CF">
        <w:rPr>
          <w:rFonts w:eastAsia="Calibri" w:cstheme="minorHAnsi"/>
        </w:rPr>
        <w:t>dokumenta</w:t>
      </w:r>
      <w:proofErr w:type="spellEnd"/>
      <w:r w:rsidRPr="00C020FB">
        <w:rPr>
          <w:rFonts w:eastAsia="Calibri" w:cstheme="minorHAnsi"/>
          <w:lang w:val="sr-Latn-ME"/>
        </w:rPr>
        <w:t xml:space="preserve">. </w:t>
      </w:r>
      <w:proofErr w:type="spellStart"/>
      <w:r w:rsidRPr="002722CF">
        <w:rPr>
          <w:rFonts w:eastAsia="Calibri" w:cstheme="minorHAnsi"/>
        </w:rPr>
        <w:t>Djeca</w:t>
      </w:r>
      <w:proofErr w:type="spellEnd"/>
      <w:r w:rsidRPr="00C020FB">
        <w:rPr>
          <w:rFonts w:eastAsia="Calibri" w:cstheme="minorHAnsi"/>
          <w:lang w:val="sr-Latn-ME"/>
        </w:rPr>
        <w:t xml:space="preserve"> </w:t>
      </w:r>
      <w:proofErr w:type="spellStart"/>
      <w:r w:rsidRPr="002722CF">
        <w:rPr>
          <w:rFonts w:eastAsia="Calibri" w:cstheme="minorHAnsi"/>
        </w:rPr>
        <w:t>su</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proofErr w:type="spellStart"/>
      <w:r w:rsidRPr="002722CF">
        <w:rPr>
          <w:rFonts w:eastAsia="Calibri" w:cstheme="minorHAnsi"/>
        </w:rPr>
        <w:t>estvuju</w:t>
      </w:r>
      <w:proofErr w:type="spellEnd"/>
      <w:r w:rsidRPr="00C020FB">
        <w:rPr>
          <w:rFonts w:eastAsia="Calibri" w:cstheme="minorHAnsi"/>
          <w:lang w:val="sr-Latn-ME"/>
        </w:rPr>
        <w:t>ć</w:t>
      </w:r>
      <w:proofErr w:type="spellStart"/>
      <w:r w:rsidRPr="002722CF">
        <w:rPr>
          <w:rFonts w:eastAsia="Calibri" w:cstheme="minorHAnsi"/>
        </w:rPr>
        <w:t>i</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kratkim</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00473E7B" w:rsidRPr="00C020FB">
        <w:rPr>
          <w:rFonts w:eastAsia="Calibri" w:cstheme="minorHAnsi"/>
          <w:lang w:val="sr-Latn-ME"/>
        </w:rPr>
        <w:t xml:space="preserve"> </w:t>
      </w:r>
      <w:r w:rsidR="00473E7B" w:rsidRPr="002722CF">
        <w:rPr>
          <w:rFonts w:eastAsia="Calibri" w:cstheme="minorHAnsi"/>
        </w:rPr>
        <w:t>za</w:t>
      </w:r>
      <w:r w:rsidR="00473E7B" w:rsidRPr="00C020FB">
        <w:rPr>
          <w:rFonts w:eastAsia="Calibri" w:cstheme="minorHAnsi"/>
          <w:lang w:val="sr-Latn-ME"/>
        </w:rPr>
        <w:t xml:space="preserve"> </w:t>
      </w:r>
      <w:proofErr w:type="spellStart"/>
      <w:r w:rsidR="00473E7B" w:rsidRPr="002722CF">
        <w:rPr>
          <w:rFonts w:eastAsia="Calibri" w:cstheme="minorHAnsi"/>
        </w:rPr>
        <w:t>njih</w:t>
      </w:r>
      <w:proofErr w:type="spellEnd"/>
      <w:r w:rsidR="00473E7B" w:rsidRPr="00C020FB">
        <w:rPr>
          <w:rFonts w:eastAsia="Calibri" w:cstheme="minorHAnsi"/>
          <w:lang w:val="sr-Latn-ME"/>
        </w:rPr>
        <w:t xml:space="preserve"> </w:t>
      </w:r>
      <w:proofErr w:type="spellStart"/>
      <w:r w:rsidR="00473E7B" w:rsidRPr="002722CF">
        <w:rPr>
          <w:rFonts w:eastAsia="Calibri" w:cstheme="minorHAnsi"/>
        </w:rPr>
        <w:t>osmi</w:t>
      </w:r>
      <w:proofErr w:type="spellEnd"/>
      <w:r w:rsidR="00473E7B" w:rsidRPr="00C020FB">
        <w:rPr>
          <w:rFonts w:eastAsia="Calibri" w:cstheme="minorHAnsi"/>
          <w:lang w:val="sr-Latn-ME"/>
        </w:rPr>
        <w:t>š</w:t>
      </w:r>
      <w:proofErr w:type="spellStart"/>
      <w:r w:rsidR="00473E7B" w:rsidRPr="002722CF">
        <w:rPr>
          <w:rFonts w:eastAsia="Calibri" w:cstheme="minorHAnsi"/>
        </w:rPr>
        <w:t>ljenim</w:t>
      </w:r>
      <w:proofErr w:type="spellEnd"/>
      <w:r w:rsidR="00473E7B" w:rsidRPr="00C020FB">
        <w:rPr>
          <w:rFonts w:eastAsia="Calibri" w:cstheme="minorHAnsi"/>
          <w:lang w:val="sr-Latn-ME"/>
        </w:rPr>
        <w:t xml:space="preserve"> </w:t>
      </w:r>
      <w:proofErr w:type="spellStart"/>
      <w:r w:rsidR="00473E7B" w:rsidRPr="002722CF">
        <w:rPr>
          <w:rFonts w:eastAsia="Calibri" w:cstheme="minorHAnsi"/>
        </w:rPr>
        <w:t>i</w:t>
      </w:r>
      <w:proofErr w:type="spellEnd"/>
      <w:r w:rsidR="00473E7B" w:rsidRPr="00C020FB">
        <w:rPr>
          <w:rFonts w:eastAsia="Calibri" w:cstheme="minorHAnsi"/>
          <w:lang w:val="sr-Latn-ME"/>
        </w:rPr>
        <w:t xml:space="preserve"> </w:t>
      </w:r>
      <w:proofErr w:type="spellStart"/>
      <w:r w:rsidR="00473E7B" w:rsidRPr="002722CF">
        <w:rPr>
          <w:rFonts w:eastAsia="Calibri" w:cstheme="minorHAnsi"/>
        </w:rPr>
        <w:t>primjerenim</w:t>
      </w:r>
      <w:proofErr w:type="spellEnd"/>
      <w:r w:rsidR="00473E7B" w:rsidRPr="00C020FB">
        <w:rPr>
          <w:rFonts w:eastAsia="Calibri" w:cstheme="minorHAnsi"/>
          <w:lang w:val="sr-Latn-ME"/>
        </w:rPr>
        <w:t xml:space="preserve"> </w:t>
      </w:r>
      <w:proofErr w:type="spellStart"/>
      <w:r w:rsidRPr="002722CF">
        <w:rPr>
          <w:rFonts w:eastAsia="Calibri" w:cstheme="minorHAnsi"/>
        </w:rPr>
        <w:t>intervjuima</w:t>
      </w:r>
      <w:proofErr w:type="spellEnd"/>
      <w:r w:rsidR="00473E7B" w:rsidRPr="00C020FB">
        <w:rPr>
          <w:rFonts w:eastAsia="Calibri" w:cstheme="minorHAnsi"/>
          <w:lang w:val="sr-Latn-ME"/>
        </w:rPr>
        <w:t xml:space="preserve"> (</w:t>
      </w:r>
      <w:proofErr w:type="spellStart"/>
      <w:r w:rsidR="00473E7B" w:rsidRPr="002722CF">
        <w:rPr>
          <w:rFonts w:eastAsia="Calibri" w:cstheme="minorHAnsi"/>
        </w:rPr>
        <w:t>eti</w:t>
      </w:r>
      <w:proofErr w:type="spellEnd"/>
      <w:r w:rsidR="00473E7B" w:rsidRPr="00C020FB">
        <w:rPr>
          <w:rFonts w:eastAsia="Calibri" w:cstheme="minorHAnsi"/>
          <w:lang w:val="sr-Latn-ME"/>
        </w:rPr>
        <w:t>č</w:t>
      </w:r>
      <w:r w:rsidR="00473E7B" w:rsidRPr="002722CF">
        <w:rPr>
          <w:rFonts w:eastAsia="Calibri" w:cstheme="minorHAnsi"/>
        </w:rPr>
        <w:t>ka</w:t>
      </w:r>
      <w:r w:rsidR="00473E7B" w:rsidRPr="00C020FB">
        <w:rPr>
          <w:rFonts w:eastAsia="Calibri" w:cstheme="minorHAnsi"/>
          <w:lang w:val="sr-Latn-ME"/>
        </w:rPr>
        <w:t xml:space="preserve"> </w:t>
      </w:r>
      <w:proofErr w:type="spellStart"/>
      <w:r w:rsidR="00473E7B" w:rsidRPr="002722CF">
        <w:rPr>
          <w:rFonts w:eastAsia="Calibri" w:cstheme="minorHAnsi"/>
        </w:rPr>
        <w:t>dimenzija</w:t>
      </w:r>
      <w:proofErr w:type="spellEnd"/>
      <w:r w:rsidR="00473E7B" w:rsidRPr="00C020FB">
        <w:rPr>
          <w:rFonts w:eastAsia="Calibri" w:cstheme="minorHAnsi"/>
          <w:lang w:val="sr-Latn-ME"/>
        </w:rPr>
        <w:t>)</w:t>
      </w:r>
      <w:r w:rsidRPr="00C020FB">
        <w:rPr>
          <w:rFonts w:eastAsia="Calibri" w:cstheme="minorHAnsi"/>
          <w:lang w:val="sr-Latn-ME"/>
        </w:rPr>
        <w:t xml:space="preserve">, </w:t>
      </w:r>
      <w:proofErr w:type="spellStart"/>
      <w:r w:rsidRPr="002722CF">
        <w:rPr>
          <w:rFonts w:eastAsia="Calibri" w:cstheme="minorHAnsi"/>
        </w:rPr>
        <w:t>dala</w:t>
      </w:r>
      <w:proofErr w:type="spellEnd"/>
      <w:r w:rsidRPr="00C020FB">
        <w:rPr>
          <w:rFonts w:eastAsia="Calibri" w:cstheme="minorHAnsi"/>
          <w:lang w:val="sr-Latn-ME"/>
        </w:rPr>
        <w:t xml:space="preserve"> </w:t>
      </w:r>
      <w:proofErr w:type="spellStart"/>
      <w:r w:rsidRPr="002722CF">
        <w:rPr>
          <w:rFonts w:eastAsia="Calibri" w:cstheme="minorHAnsi"/>
        </w:rPr>
        <w:t>svoju</w:t>
      </w:r>
      <w:proofErr w:type="spellEnd"/>
      <w:r w:rsidRPr="00C020FB">
        <w:rPr>
          <w:rFonts w:eastAsia="Calibri" w:cstheme="minorHAnsi"/>
          <w:lang w:val="sr-Latn-ME"/>
        </w:rPr>
        <w:t xml:space="preserve"> </w:t>
      </w:r>
      <w:proofErr w:type="spellStart"/>
      <w:r w:rsidRPr="002722CF">
        <w:rPr>
          <w:rFonts w:eastAsia="Calibri" w:cstheme="minorHAnsi"/>
        </w:rPr>
        <w:t>percepciju</w:t>
      </w:r>
      <w:proofErr w:type="spellEnd"/>
      <w:r w:rsidRPr="00C020FB">
        <w:rPr>
          <w:rFonts w:eastAsia="Calibri" w:cstheme="minorHAnsi"/>
          <w:lang w:val="sr-Latn-ME"/>
        </w:rPr>
        <w:t xml:space="preserve"> </w:t>
      </w:r>
      <w:proofErr w:type="spellStart"/>
      <w:r w:rsidRPr="002722CF">
        <w:rPr>
          <w:rFonts w:eastAsia="Calibri" w:cstheme="minorHAnsi"/>
        </w:rPr>
        <w:t>vrti</w:t>
      </w:r>
      <w:proofErr w:type="spellEnd"/>
      <w:r w:rsidRPr="00C020FB">
        <w:rPr>
          <w:rFonts w:eastAsia="Calibri" w:cstheme="minorHAnsi"/>
          <w:lang w:val="sr-Latn-ME"/>
        </w:rPr>
        <w:t>ć</w:t>
      </w:r>
      <w:r w:rsidRPr="002722CF">
        <w:rPr>
          <w:rFonts w:eastAsia="Calibri" w:cstheme="minorHAnsi"/>
        </w:rPr>
        <w:t>a</w:t>
      </w:r>
      <w:r w:rsidRPr="00C020FB">
        <w:rPr>
          <w:rFonts w:eastAsia="Calibri" w:cstheme="minorHAnsi"/>
          <w:lang w:val="sr-Latn-ME"/>
        </w:rPr>
        <w:t xml:space="preserve"> </w:t>
      </w:r>
      <w:proofErr w:type="spellStart"/>
      <w:r w:rsidRPr="002722CF">
        <w:rPr>
          <w:rFonts w:eastAsia="Calibri" w:cstheme="minorHAnsi"/>
        </w:rPr>
        <w:t>kao</w:t>
      </w:r>
      <w:proofErr w:type="spellEnd"/>
      <w:r w:rsidRPr="00C020FB">
        <w:rPr>
          <w:rFonts w:eastAsia="Calibri" w:cstheme="minorHAnsi"/>
          <w:lang w:val="sr-Latn-ME"/>
        </w:rPr>
        <w:t xml:space="preserve"> </w:t>
      </w:r>
      <w:proofErr w:type="spellStart"/>
      <w:r w:rsidRPr="002722CF">
        <w:rPr>
          <w:rFonts w:eastAsia="Calibri" w:cstheme="minorHAnsi"/>
        </w:rPr>
        <w:t>idealnog</w:t>
      </w:r>
      <w:proofErr w:type="spellEnd"/>
      <w:r w:rsidRPr="00C020FB">
        <w:rPr>
          <w:rFonts w:eastAsia="Calibri" w:cstheme="minorHAnsi"/>
          <w:lang w:val="sr-Latn-ME"/>
        </w:rPr>
        <w:t xml:space="preserve"> </w:t>
      </w:r>
      <w:proofErr w:type="spellStart"/>
      <w:r w:rsidRPr="002722CF">
        <w:rPr>
          <w:rFonts w:eastAsia="Calibri" w:cstheme="minorHAnsi"/>
        </w:rPr>
        <w:t>mjesta</w:t>
      </w:r>
      <w:proofErr w:type="spellEnd"/>
      <w:r w:rsidRPr="00C020FB">
        <w:rPr>
          <w:rFonts w:eastAsia="Calibri" w:cstheme="minorHAnsi"/>
          <w:lang w:val="sr-Latn-ME"/>
        </w:rPr>
        <w:t xml:space="preserve"> </w:t>
      </w:r>
      <w:r w:rsidRPr="002722CF">
        <w:rPr>
          <w:rFonts w:eastAsia="Calibri" w:cstheme="minorHAnsi"/>
        </w:rPr>
        <w:t>za</w:t>
      </w:r>
      <w:r w:rsidRPr="00C020FB">
        <w:rPr>
          <w:rFonts w:eastAsia="Calibri" w:cstheme="minorHAnsi"/>
          <w:lang w:val="sr-Latn-ME"/>
        </w:rPr>
        <w:t xml:space="preserve"> </w:t>
      </w:r>
      <w:proofErr w:type="spellStart"/>
      <w:r w:rsidRPr="002722CF">
        <w:rPr>
          <w:rFonts w:eastAsia="Calibri" w:cstheme="minorHAnsi"/>
        </w:rPr>
        <w:t>svoj</w:t>
      </w:r>
      <w:proofErr w:type="spellEnd"/>
      <w:r w:rsidRPr="00C020FB">
        <w:rPr>
          <w:rFonts w:eastAsia="Calibri" w:cstheme="minorHAnsi"/>
          <w:lang w:val="sr-Latn-ME"/>
        </w:rPr>
        <w:t xml:space="preserve"> </w:t>
      </w:r>
      <w:proofErr w:type="spellStart"/>
      <w:r w:rsidRPr="002722CF">
        <w:rPr>
          <w:rFonts w:eastAsia="Calibri" w:cstheme="minorHAnsi"/>
        </w:rPr>
        <w:t>boravak</w:t>
      </w:r>
      <w:proofErr w:type="spellEnd"/>
      <w:r w:rsidRPr="00C020FB">
        <w:rPr>
          <w:rFonts w:eastAsia="Calibri" w:cstheme="minorHAnsi"/>
          <w:lang w:val="sr-Latn-ME"/>
        </w:rPr>
        <w:t xml:space="preserve">, </w:t>
      </w:r>
      <w:proofErr w:type="spellStart"/>
      <w:r w:rsidRPr="002722CF">
        <w:rPr>
          <w:rFonts w:eastAsia="Calibri" w:cstheme="minorHAnsi"/>
        </w:rPr>
        <w:t>igru</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proofErr w:type="spellStart"/>
      <w:r w:rsidRPr="002722CF">
        <w:rPr>
          <w:rFonts w:eastAsia="Calibri" w:cstheme="minorHAnsi"/>
        </w:rPr>
        <w:t>enje</w:t>
      </w:r>
      <w:proofErr w:type="spellEnd"/>
      <w:r w:rsidRPr="00C020FB">
        <w:rPr>
          <w:rFonts w:eastAsia="Calibri" w:cstheme="minorHAnsi"/>
          <w:lang w:val="sr-Latn-ME"/>
        </w:rPr>
        <w:t xml:space="preserve"> (</w:t>
      </w:r>
      <w:proofErr w:type="spellStart"/>
      <w:r w:rsidRPr="002722CF">
        <w:rPr>
          <w:rFonts w:eastAsia="Calibri" w:cstheme="minorHAnsi"/>
        </w:rPr>
        <w:t>intervjui</w:t>
      </w:r>
      <w:proofErr w:type="spellEnd"/>
      <w:r w:rsidRPr="00C020FB">
        <w:rPr>
          <w:rFonts w:eastAsia="Calibri" w:cstheme="minorHAnsi"/>
          <w:lang w:val="sr-Latn-ME"/>
        </w:rPr>
        <w:t xml:space="preserve"> </w:t>
      </w:r>
      <w:proofErr w:type="spellStart"/>
      <w:r w:rsidRPr="002722CF">
        <w:rPr>
          <w:rFonts w:eastAsia="Calibri" w:cstheme="minorHAnsi"/>
        </w:rPr>
        <w:t>su</w:t>
      </w:r>
      <w:proofErr w:type="spellEnd"/>
      <w:r w:rsidRPr="00C020FB">
        <w:rPr>
          <w:rFonts w:eastAsia="Calibri" w:cstheme="minorHAnsi"/>
          <w:lang w:val="sr-Latn-ME"/>
        </w:rPr>
        <w:t xml:space="preserve"> </w:t>
      </w:r>
      <w:proofErr w:type="spellStart"/>
      <w:r w:rsidRPr="002722CF">
        <w:rPr>
          <w:rFonts w:eastAsia="Calibri" w:cstheme="minorHAnsi"/>
        </w:rPr>
        <w:t>obavljeni</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pred</w:t>
      </w:r>
      <w:r w:rsidRPr="00C020FB">
        <w:rPr>
          <w:rFonts w:eastAsia="Calibri" w:cstheme="minorHAnsi"/>
          <w:lang w:val="sr-Latn-ME"/>
        </w:rPr>
        <w:t>š</w:t>
      </w:r>
      <w:proofErr w:type="spellStart"/>
      <w:r w:rsidRPr="002722CF">
        <w:rPr>
          <w:rFonts w:eastAsia="Calibri" w:cstheme="minorHAnsi"/>
        </w:rPr>
        <w:t>kolskim</w:t>
      </w:r>
      <w:proofErr w:type="spellEnd"/>
      <w:r w:rsidRPr="00C020FB">
        <w:rPr>
          <w:rFonts w:eastAsia="Calibri" w:cstheme="minorHAnsi"/>
          <w:lang w:val="sr-Latn-ME"/>
        </w:rPr>
        <w:t xml:space="preserve"> </w:t>
      </w:r>
      <w:proofErr w:type="spellStart"/>
      <w:r w:rsidRPr="002722CF">
        <w:rPr>
          <w:rFonts w:eastAsia="Calibri" w:cstheme="minorHAnsi"/>
        </w:rPr>
        <w:t>ustanovama</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Podgorici</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r w:rsidRPr="002722CF">
        <w:rPr>
          <w:rFonts w:eastAsia="Calibri" w:cstheme="minorHAnsi"/>
        </w:rPr>
        <w:t>Nik</w:t>
      </w:r>
      <w:r w:rsidRPr="00C020FB">
        <w:rPr>
          <w:rFonts w:eastAsia="Calibri" w:cstheme="minorHAnsi"/>
          <w:lang w:val="sr-Latn-ME"/>
        </w:rPr>
        <w:t>š</w:t>
      </w:r>
      <w:proofErr w:type="spellStart"/>
      <w:r w:rsidRPr="002722CF">
        <w:rPr>
          <w:rFonts w:eastAsia="Calibri" w:cstheme="minorHAnsi"/>
        </w:rPr>
        <w:t>i</w:t>
      </w:r>
      <w:proofErr w:type="spellEnd"/>
      <w:r w:rsidRPr="00C020FB">
        <w:rPr>
          <w:rFonts w:eastAsia="Calibri" w:cstheme="minorHAnsi"/>
          <w:lang w:val="sr-Latn-ME"/>
        </w:rPr>
        <w:t>ć</w:t>
      </w:r>
      <w:r w:rsidRPr="002722CF">
        <w:rPr>
          <w:rFonts w:eastAsia="Calibri" w:cstheme="minorHAnsi"/>
        </w:rPr>
        <w:t>u</w:t>
      </w:r>
      <w:r w:rsidRPr="00C020FB">
        <w:rPr>
          <w:rFonts w:eastAsia="Calibri" w:cstheme="minorHAnsi"/>
          <w:lang w:val="sr-Latn-ME"/>
        </w:rPr>
        <w:t xml:space="preserve">). </w:t>
      </w:r>
      <w:r w:rsidRPr="002722CF">
        <w:rPr>
          <w:rFonts w:eastAsia="Calibri" w:cstheme="minorHAnsi"/>
        </w:rPr>
        <w:t>Kona</w:t>
      </w:r>
      <w:r w:rsidRPr="00C020FB">
        <w:rPr>
          <w:rFonts w:eastAsia="Calibri" w:cstheme="minorHAnsi"/>
          <w:lang w:val="sr-Latn-ME"/>
        </w:rPr>
        <w:t>č</w:t>
      </w:r>
      <w:r w:rsidRPr="002722CF">
        <w:rPr>
          <w:rFonts w:eastAsia="Calibri" w:cstheme="minorHAnsi"/>
        </w:rPr>
        <w:t>no</w:t>
      </w:r>
      <w:r w:rsidRPr="00C020FB">
        <w:rPr>
          <w:rFonts w:eastAsia="Calibri" w:cstheme="minorHAnsi"/>
          <w:lang w:val="sr-Latn-ME"/>
        </w:rPr>
        <w:t xml:space="preserve">, </w:t>
      </w:r>
      <w:proofErr w:type="spellStart"/>
      <w:r w:rsidRPr="002722CF">
        <w:rPr>
          <w:rFonts w:eastAsia="Calibri" w:cstheme="minorHAnsi"/>
        </w:rPr>
        <w:t>konsultuju</w:t>
      </w:r>
      <w:proofErr w:type="spellEnd"/>
      <w:r w:rsidRPr="00C020FB">
        <w:rPr>
          <w:rFonts w:eastAsia="Calibri" w:cstheme="minorHAnsi"/>
          <w:lang w:val="sr-Latn-ME"/>
        </w:rPr>
        <w:t>ć</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prakti</w:t>
      </w:r>
      <w:proofErr w:type="spellEnd"/>
      <w:r w:rsidRPr="00C020FB">
        <w:rPr>
          <w:rFonts w:eastAsia="Calibri" w:cstheme="minorHAnsi"/>
          <w:lang w:val="sr-Latn-ME"/>
        </w:rPr>
        <w:t>č</w:t>
      </w:r>
      <w:r w:rsidRPr="002722CF">
        <w:rPr>
          <w:rFonts w:eastAsia="Calibri" w:cstheme="minorHAnsi"/>
        </w:rPr>
        <w:t>are</w:t>
      </w:r>
      <w:r w:rsidRPr="00C020FB">
        <w:rPr>
          <w:rFonts w:eastAsia="Calibri" w:cstheme="minorHAnsi"/>
          <w:lang w:val="sr-Latn-ME"/>
        </w:rPr>
        <w:t xml:space="preserve">, </w:t>
      </w:r>
      <w:proofErr w:type="spellStart"/>
      <w:r w:rsidRPr="002722CF">
        <w:rPr>
          <w:rFonts w:eastAsia="Calibri" w:cstheme="minorHAnsi"/>
        </w:rPr>
        <w:t>donosioce</w:t>
      </w:r>
      <w:proofErr w:type="spellEnd"/>
      <w:r w:rsidRPr="00C020FB">
        <w:rPr>
          <w:rFonts w:eastAsia="Calibri" w:cstheme="minorHAnsi"/>
          <w:lang w:val="sr-Latn-ME"/>
        </w:rPr>
        <w:t xml:space="preserve"> </w:t>
      </w:r>
      <w:proofErr w:type="spellStart"/>
      <w:r w:rsidRPr="002722CF">
        <w:rPr>
          <w:rFonts w:eastAsia="Calibri" w:cstheme="minorHAnsi"/>
        </w:rPr>
        <w:t>politike</w:t>
      </w:r>
      <w:proofErr w:type="spellEnd"/>
      <w:r w:rsidRPr="00C020FB">
        <w:rPr>
          <w:rFonts w:eastAsia="Calibri" w:cstheme="minorHAnsi"/>
          <w:lang w:val="sr-Latn-ME"/>
        </w:rPr>
        <w:t xml:space="preserve"> </w:t>
      </w:r>
      <w:r w:rsidRPr="002722CF">
        <w:rPr>
          <w:rFonts w:eastAsia="Calibri" w:cstheme="minorHAnsi"/>
        </w:rPr>
        <w:t>o</w:t>
      </w:r>
      <w:r w:rsidRPr="00C020FB">
        <w:rPr>
          <w:rFonts w:eastAsia="Calibri" w:cstheme="minorHAnsi"/>
          <w:lang w:val="sr-Latn-ME"/>
        </w:rPr>
        <w:t xml:space="preserve"> </w:t>
      </w:r>
      <w:proofErr w:type="spellStart"/>
      <w:r w:rsidRPr="002722CF">
        <w:rPr>
          <w:rFonts w:eastAsia="Calibri" w:cstheme="minorHAnsi"/>
        </w:rPr>
        <w:t>kvalitetu</w:t>
      </w:r>
      <w:proofErr w:type="spellEnd"/>
      <w:r w:rsidRPr="00C020FB">
        <w:rPr>
          <w:rFonts w:eastAsia="Calibri" w:cstheme="minorHAnsi"/>
          <w:lang w:val="sr-Latn-ME"/>
        </w:rPr>
        <w:t xml:space="preserve"> </w:t>
      </w:r>
      <w:r w:rsidRPr="002722CF">
        <w:rPr>
          <w:rFonts w:eastAsia="Calibri" w:cstheme="minorHAnsi"/>
        </w:rPr>
        <w:lastRenderedPageBreak/>
        <w:t>pred</w:t>
      </w:r>
      <w:r w:rsidRPr="00C020FB">
        <w:rPr>
          <w:rFonts w:eastAsia="Calibri" w:cstheme="minorHAnsi"/>
          <w:lang w:val="sr-Latn-ME"/>
        </w:rPr>
        <w:t>š</w:t>
      </w:r>
      <w:proofErr w:type="spellStart"/>
      <w:r w:rsidRPr="002722CF">
        <w:rPr>
          <w:rFonts w:eastAsia="Calibri" w:cstheme="minorHAnsi"/>
        </w:rPr>
        <w:t>kolskog</w:t>
      </w:r>
      <w:proofErr w:type="spellEnd"/>
      <w:r w:rsidRPr="00C020FB">
        <w:rPr>
          <w:rFonts w:eastAsia="Calibri" w:cstheme="minorHAnsi"/>
          <w:lang w:val="sr-Latn-ME"/>
        </w:rPr>
        <w:t xml:space="preserve"> </w:t>
      </w:r>
      <w:proofErr w:type="spellStart"/>
      <w:r w:rsidRPr="002722CF">
        <w:rPr>
          <w:rFonts w:eastAsia="Calibri" w:cstheme="minorHAnsi"/>
        </w:rPr>
        <w:t>vaspitanja</w:t>
      </w:r>
      <w:proofErr w:type="spellEnd"/>
      <w:r w:rsidRPr="00C020FB">
        <w:rPr>
          <w:rFonts w:eastAsia="Calibri" w:cstheme="minorHAnsi"/>
          <w:lang w:val="sr-Latn-ME"/>
        </w:rPr>
        <w:t xml:space="preserve">, </w:t>
      </w:r>
      <w:proofErr w:type="spellStart"/>
      <w:r w:rsidRPr="002722CF">
        <w:rPr>
          <w:rFonts w:eastAsia="Calibri" w:cstheme="minorHAnsi"/>
        </w:rPr>
        <w:t>nastavnike</w:t>
      </w:r>
      <w:proofErr w:type="spellEnd"/>
      <w:r w:rsidRPr="00C020FB">
        <w:rPr>
          <w:rFonts w:eastAsia="Calibri" w:cstheme="minorHAnsi"/>
          <w:lang w:val="sr-Latn-ME"/>
        </w:rPr>
        <w:t xml:space="preserve"> </w:t>
      </w:r>
      <w:r w:rsidRPr="002722CF">
        <w:rPr>
          <w:rFonts w:eastAsia="Calibri" w:cstheme="minorHAnsi"/>
        </w:rPr>
        <w:t>koji</w:t>
      </w:r>
      <w:r w:rsidRPr="00C020FB">
        <w:rPr>
          <w:rFonts w:eastAsia="Calibri" w:cstheme="minorHAnsi"/>
          <w:lang w:val="sr-Latn-ME"/>
        </w:rPr>
        <w:t xml:space="preserve"> </w:t>
      </w:r>
      <w:proofErr w:type="spellStart"/>
      <w:r w:rsidRPr="002722CF">
        <w:rPr>
          <w:rFonts w:eastAsia="Calibri" w:cstheme="minorHAnsi"/>
        </w:rPr>
        <w:t>inicijalno</w:t>
      </w:r>
      <w:proofErr w:type="spellEnd"/>
      <w:r w:rsidRPr="00C020FB">
        <w:rPr>
          <w:rFonts w:eastAsia="Calibri" w:cstheme="minorHAnsi"/>
          <w:lang w:val="sr-Latn-ME"/>
        </w:rPr>
        <w:t xml:space="preserve"> </w:t>
      </w:r>
      <w:proofErr w:type="spellStart"/>
      <w:r w:rsidRPr="002722CF">
        <w:rPr>
          <w:rFonts w:eastAsia="Calibri" w:cstheme="minorHAnsi"/>
        </w:rPr>
        <w:t>pripremaju</w:t>
      </w:r>
      <w:proofErr w:type="spellEnd"/>
      <w:r w:rsidRPr="00C020FB">
        <w:rPr>
          <w:rFonts w:eastAsia="Calibri" w:cstheme="minorHAnsi"/>
          <w:lang w:val="sr-Latn-ME"/>
        </w:rPr>
        <w:t xml:space="preserve"> </w:t>
      </w:r>
      <w:proofErr w:type="spellStart"/>
      <w:r w:rsidRPr="002722CF">
        <w:rPr>
          <w:rFonts w:eastAsia="Calibri" w:cstheme="minorHAnsi"/>
        </w:rPr>
        <w:t>vaspita</w:t>
      </w:r>
      <w:proofErr w:type="spellEnd"/>
      <w:r w:rsidRPr="00C020FB">
        <w:rPr>
          <w:rFonts w:eastAsia="Calibri" w:cstheme="minorHAnsi"/>
          <w:lang w:val="sr-Latn-ME"/>
        </w:rPr>
        <w:t>č</w:t>
      </w:r>
      <w:r w:rsidRPr="002722CF">
        <w:rPr>
          <w:rFonts w:eastAsia="Calibri" w:cstheme="minorHAnsi"/>
        </w:rPr>
        <w:t>e</w:t>
      </w:r>
      <w:r w:rsidRPr="00C020FB">
        <w:rPr>
          <w:rFonts w:eastAsia="Calibri" w:cstheme="minorHAnsi"/>
          <w:lang w:val="sr-Latn-ME"/>
        </w:rPr>
        <w:t xml:space="preserve">, </w:t>
      </w:r>
      <w:proofErr w:type="spellStart"/>
      <w:r w:rsidRPr="002722CF">
        <w:rPr>
          <w:rFonts w:eastAsia="Calibri" w:cstheme="minorHAnsi"/>
        </w:rPr>
        <w:t>ali</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analiziraju</w:t>
      </w:r>
      <w:proofErr w:type="spellEnd"/>
      <w:r w:rsidRPr="00C020FB">
        <w:rPr>
          <w:rFonts w:eastAsia="Calibri" w:cstheme="minorHAnsi"/>
          <w:lang w:val="sr-Latn-ME"/>
        </w:rPr>
        <w:t>ć</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modele</w:t>
      </w:r>
      <w:proofErr w:type="spellEnd"/>
      <w:r w:rsidRPr="00C020FB">
        <w:rPr>
          <w:rFonts w:eastAsia="Calibri" w:cstheme="minorHAnsi"/>
          <w:lang w:val="sr-Latn-ME"/>
        </w:rPr>
        <w:t xml:space="preserve"> </w:t>
      </w:r>
      <w:r w:rsidRPr="002722CF">
        <w:rPr>
          <w:rFonts w:eastAsia="Calibri" w:cstheme="minorHAnsi"/>
        </w:rPr>
        <w:t>pred</w:t>
      </w:r>
      <w:r w:rsidRPr="00C020FB">
        <w:rPr>
          <w:rFonts w:eastAsia="Calibri" w:cstheme="minorHAnsi"/>
          <w:lang w:val="sr-Latn-ME"/>
        </w:rPr>
        <w:t>š</w:t>
      </w:r>
      <w:proofErr w:type="spellStart"/>
      <w:r w:rsidRPr="002722CF">
        <w:rPr>
          <w:rFonts w:eastAsia="Calibri" w:cstheme="minorHAnsi"/>
        </w:rPr>
        <w:t>kolskih</w:t>
      </w:r>
      <w:proofErr w:type="spellEnd"/>
      <w:r w:rsidRPr="00C020FB">
        <w:rPr>
          <w:rFonts w:eastAsia="Calibri" w:cstheme="minorHAnsi"/>
          <w:lang w:val="sr-Latn-ME"/>
        </w:rPr>
        <w:t xml:space="preserve"> </w:t>
      </w:r>
      <w:proofErr w:type="spellStart"/>
      <w:r w:rsidRPr="002722CF">
        <w:rPr>
          <w:rFonts w:eastAsia="Calibri" w:cstheme="minorHAnsi"/>
        </w:rPr>
        <w:t>programa</w:t>
      </w:r>
      <w:proofErr w:type="spellEnd"/>
      <w:r w:rsidRPr="00C020FB">
        <w:rPr>
          <w:rFonts w:eastAsia="Calibri" w:cstheme="minorHAnsi"/>
          <w:lang w:val="sr-Latn-ME"/>
        </w:rPr>
        <w:t xml:space="preserve"> </w:t>
      </w:r>
      <w:proofErr w:type="spellStart"/>
      <w:r w:rsidRPr="002722CF">
        <w:rPr>
          <w:rFonts w:eastAsia="Calibri" w:cstheme="minorHAnsi"/>
        </w:rPr>
        <w:t>iz</w:t>
      </w:r>
      <w:proofErr w:type="spellEnd"/>
      <w:r w:rsidRPr="00C020FB">
        <w:rPr>
          <w:rFonts w:eastAsia="Calibri" w:cstheme="minorHAnsi"/>
          <w:lang w:val="sr-Latn-ME"/>
        </w:rPr>
        <w:t xml:space="preserve"> </w:t>
      </w:r>
      <w:proofErr w:type="spellStart"/>
      <w:r w:rsidRPr="002722CF">
        <w:rPr>
          <w:rFonts w:eastAsia="Calibri" w:cstheme="minorHAnsi"/>
        </w:rPr>
        <w:t>okru</w:t>
      </w:r>
      <w:proofErr w:type="spellEnd"/>
      <w:r w:rsidRPr="00C020FB">
        <w:rPr>
          <w:rFonts w:eastAsia="Calibri" w:cstheme="minorHAnsi"/>
          <w:lang w:val="sr-Latn-ME"/>
        </w:rPr>
        <w:t>ž</w:t>
      </w:r>
      <w:proofErr w:type="spellStart"/>
      <w:r w:rsidRPr="002722CF">
        <w:rPr>
          <w:rFonts w:eastAsia="Calibri" w:cstheme="minorHAnsi"/>
        </w:rPr>
        <w:t>enja</w:t>
      </w:r>
      <w:proofErr w:type="spellEnd"/>
      <w:r w:rsidRPr="00C020FB">
        <w:rPr>
          <w:rFonts w:eastAsia="Calibri" w:cstheme="minorHAnsi"/>
          <w:lang w:val="sr-Latn-ME"/>
        </w:rPr>
        <w:t xml:space="preserve"> (</w:t>
      </w:r>
      <w:r w:rsidRPr="002722CF">
        <w:rPr>
          <w:rFonts w:eastAsia="Calibri" w:cstheme="minorHAnsi"/>
        </w:rPr>
        <w:t>Slovenija</w:t>
      </w:r>
      <w:r w:rsidRPr="00C020FB">
        <w:rPr>
          <w:rFonts w:eastAsia="Calibri" w:cstheme="minorHAnsi"/>
          <w:lang w:val="sr-Latn-ME"/>
        </w:rPr>
        <w:t xml:space="preserve">, </w:t>
      </w:r>
      <w:proofErr w:type="spellStart"/>
      <w:r w:rsidRPr="002722CF">
        <w:rPr>
          <w:rFonts w:eastAsia="Calibri" w:cstheme="minorHAnsi"/>
        </w:rPr>
        <w:t>Srbija</w:t>
      </w:r>
      <w:proofErr w:type="spellEnd"/>
      <w:r w:rsidRPr="00C020FB">
        <w:rPr>
          <w:rFonts w:eastAsia="Calibri" w:cstheme="minorHAnsi"/>
          <w:lang w:val="sr-Latn-ME"/>
        </w:rPr>
        <w:t xml:space="preserve">, </w:t>
      </w:r>
      <w:r w:rsidRPr="002722CF">
        <w:rPr>
          <w:rFonts w:eastAsia="Calibri" w:cstheme="minorHAnsi"/>
        </w:rPr>
        <w:t>Hrvatska</w:t>
      </w:r>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drugih</w:t>
      </w:r>
      <w:proofErr w:type="spellEnd"/>
      <w:r w:rsidRPr="00C020FB">
        <w:rPr>
          <w:rFonts w:eastAsia="Calibri" w:cstheme="minorHAnsi"/>
          <w:lang w:val="sr-Latn-ME"/>
        </w:rPr>
        <w:t xml:space="preserve"> </w:t>
      </w:r>
      <w:proofErr w:type="spellStart"/>
      <w:r w:rsidRPr="002722CF">
        <w:rPr>
          <w:rFonts w:eastAsia="Calibri" w:cstheme="minorHAnsi"/>
        </w:rPr>
        <w:t>uglednih</w:t>
      </w:r>
      <w:proofErr w:type="spellEnd"/>
      <w:r w:rsidRPr="00C020FB">
        <w:rPr>
          <w:rFonts w:eastAsia="Calibri" w:cstheme="minorHAnsi"/>
          <w:lang w:val="sr-Latn-ME"/>
        </w:rPr>
        <w:t xml:space="preserve"> </w:t>
      </w:r>
      <w:proofErr w:type="spellStart"/>
      <w:r w:rsidRPr="002722CF">
        <w:rPr>
          <w:rFonts w:eastAsia="Calibri" w:cstheme="minorHAnsi"/>
        </w:rPr>
        <w:t>sistema</w:t>
      </w:r>
      <w:proofErr w:type="spellEnd"/>
      <w:r w:rsidRPr="00C020FB">
        <w:rPr>
          <w:rFonts w:eastAsia="Calibri" w:cstheme="minorHAnsi"/>
          <w:lang w:val="sr-Latn-ME"/>
        </w:rPr>
        <w:t xml:space="preserve"> (</w:t>
      </w:r>
      <w:proofErr w:type="spellStart"/>
      <w:r w:rsidRPr="002722CF">
        <w:rPr>
          <w:rFonts w:eastAsia="Calibri" w:cstheme="minorHAnsi"/>
        </w:rPr>
        <w:t>Finska</w:t>
      </w:r>
      <w:proofErr w:type="spellEnd"/>
      <w:r w:rsidRPr="00C020FB">
        <w:rPr>
          <w:rFonts w:eastAsia="Calibri" w:cstheme="minorHAnsi"/>
          <w:lang w:val="sr-Latn-ME"/>
        </w:rPr>
        <w:t xml:space="preserve">, </w:t>
      </w:r>
      <w:r w:rsidRPr="002722CF">
        <w:rPr>
          <w:rFonts w:eastAsia="Calibri" w:cstheme="minorHAnsi"/>
        </w:rPr>
        <w:t>Novi</w:t>
      </w:r>
      <w:r w:rsidRPr="00C020FB">
        <w:rPr>
          <w:rFonts w:eastAsia="Calibri" w:cstheme="minorHAnsi"/>
          <w:lang w:val="sr-Latn-ME"/>
        </w:rPr>
        <w:t xml:space="preserve"> </w:t>
      </w:r>
      <w:proofErr w:type="spellStart"/>
      <w:r w:rsidRPr="002722CF">
        <w:rPr>
          <w:rFonts w:eastAsia="Calibri" w:cstheme="minorHAnsi"/>
        </w:rPr>
        <w:t>Zeland</w:t>
      </w:r>
      <w:proofErr w:type="spellEnd"/>
      <w:r w:rsidRPr="00C020FB">
        <w:rPr>
          <w:rFonts w:eastAsia="Calibri" w:cstheme="minorHAnsi"/>
          <w:lang w:val="sr-Latn-ME"/>
        </w:rPr>
        <w:t xml:space="preserve">, </w:t>
      </w:r>
      <w:proofErr w:type="spellStart"/>
      <w:r w:rsidRPr="002722CF">
        <w:rPr>
          <w:rFonts w:eastAsia="Calibri" w:cstheme="minorHAnsi"/>
        </w:rPr>
        <w:t>Belgija</w:t>
      </w:r>
      <w:proofErr w:type="spellEnd"/>
      <w:r w:rsidRPr="00C020FB">
        <w:rPr>
          <w:rFonts w:eastAsia="Calibri" w:cstheme="minorHAnsi"/>
          <w:lang w:val="sr-Latn-ME"/>
        </w:rPr>
        <w:t xml:space="preserve">, </w:t>
      </w:r>
      <w:r w:rsidRPr="002722CF">
        <w:rPr>
          <w:rFonts w:eastAsia="Calibri" w:cstheme="minorHAnsi"/>
        </w:rPr>
        <w:t>Velika</w:t>
      </w:r>
      <w:r w:rsidRPr="00C020FB">
        <w:rPr>
          <w:rFonts w:eastAsia="Calibri" w:cstheme="minorHAnsi"/>
          <w:lang w:val="sr-Latn-ME"/>
        </w:rPr>
        <w:t xml:space="preserve"> </w:t>
      </w:r>
      <w:proofErr w:type="spellStart"/>
      <w:r w:rsidRPr="002722CF">
        <w:rPr>
          <w:rFonts w:eastAsia="Calibri" w:cstheme="minorHAnsi"/>
        </w:rPr>
        <w:t>Britanija</w:t>
      </w:r>
      <w:proofErr w:type="spellEnd"/>
      <w:r w:rsidRPr="00C020FB">
        <w:rPr>
          <w:rFonts w:eastAsia="Calibri" w:cstheme="minorHAnsi"/>
          <w:lang w:val="sr-Latn-ME"/>
        </w:rPr>
        <w:t xml:space="preserve">), </w:t>
      </w:r>
      <w:proofErr w:type="spellStart"/>
      <w:r w:rsidRPr="002722CF">
        <w:rPr>
          <w:rFonts w:eastAsia="Calibri" w:cstheme="minorHAnsi"/>
        </w:rPr>
        <w:t>oslonjeni</w:t>
      </w:r>
      <w:proofErr w:type="spellEnd"/>
      <w:r w:rsidRPr="00C020FB">
        <w:rPr>
          <w:rFonts w:eastAsia="Calibri" w:cstheme="minorHAnsi"/>
          <w:lang w:val="sr-Latn-ME"/>
        </w:rPr>
        <w:t xml:space="preserve"> </w:t>
      </w:r>
      <w:proofErr w:type="spellStart"/>
      <w:r w:rsidRPr="002722CF">
        <w:rPr>
          <w:rFonts w:eastAsia="Calibri" w:cstheme="minorHAnsi"/>
        </w:rPr>
        <w:t>na</w:t>
      </w:r>
      <w:proofErr w:type="spellEnd"/>
      <w:r w:rsidRPr="00C020FB">
        <w:rPr>
          <w:rFonts w:eastAsia="Calibri" w:cstheme="minorHAnsi"/>
          <w:lang w:val="sr-Latn-ME"/>
        </w:rPr>
        <w:t xml:space="preserve"> </w:t>
      </w:r>
      <w:proofErr w:type="spellStart"/>
      <w:r w:rsidRPr="002722CF">
        <w:rPr>
          <w:rFonts w:eastAsia="Calibri" w:cstheme="minorHAnsi"/>
        </w:rPr>
        <w:t>savremene</w:t>
      </w:r>
      <w:proofErr w:type="spellEnd"/>
      <w:r w:rsidRPr="00C020FB">
        <w:rPr>
          <w:rFonts w:eastAsia="Calibri" w:cstheme="minorHAnsi"/>
          <w:lang w:val="sr-Latn-ME"/>
        </w:rPr>
        <w:t xml:space="preserve"> </w:t>
      </w:r>
      <w:proofErr w:type="spellStart"/>
      <w:r w:rsidRPr="002722CF">
        <w:rPr>
          <w:rFonts w:eastAsia="Calibri" w:cstheme="minorHAnsi"/>
        </w:rPr>
        <w:t>referentne</w:t>
      </w:r>
      <w:proofErr w:type="spellEnd"/>
      <w:r w:rsidRPr="00C020FB">
        <w:rPr>
          <w:rFonts w:eastAsia="Calibri" w:cstheme="minorHAnsi"/>
          <w:lang w:val="sr-Latn-ME"/>
        </w:rPr>
        <w:t xml:space="preserve"> </w:t>
      </w:r>
      <w:proofErr w:type="spellStart"/>
      <w:r w:rsidRPr="002722CF">
        <w:rPr>
          <w:rFonts w:eastAsia="Calibri" w:cstheme="minorHAnsi"/>
        </w:rPr>
        <w:t>strate</w:t>
      </w:r>
      <w:proofErr w:type="spellEnd"/>
      <w:r w:rsidRPr="00C020FB">
        <w:rPr>
          <w:rFonts w:eastAsia="Calibri" w:cstheme="minorHAnsi"/>
          <w:lang w:val="sr-Latn-ME"/>
        </w:rPr>
        <w:t>š</w:t>
      </w:r>
      <w:proofErr w:type="spellStart"/>
      <w:r w:rsidRPr="002722CF">
        <w:rPr>
          <w:rFonts w:eastAsia="Calibri" w:cstheme="minorHAnsi"/>
        </w:rPr>
        <w:t>ke</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zakonske</w:t>
      </w:r>
      <w:proofErr w:type="spellEnd"/>
      <w:r w:rsidRPr="00C020FB">
        <w:rPr>
          <w:rFonts w:eastAsia="Calibri" w:cstheme="minorHAnsi"/>
          <w:lang w:val="sr-Latn-ME"/>
        </w:rPr>
        <w:t xml:space="preserve"> </w:t>
      </w:r>
      <w:proofErr w:type="spellStart"/>
      <w:r w:rsidRPr="002722CF">
        <w:rPr>
          <w:rFonts w:eastAsia="Calibri" w:cstheme="minorHAnsi"/>
        </w:rPr>
        <w:t>okvire</w:t>
      </w:r>
      <w:proofErr w:type="spellEnd"/>
      <w:r w:rsidRPr="00C020FB">
        <w:rPr>
          <w:rFonts w:eastAsia="Calibri" w:cstheme="minorHAnsi"/>
          <w:lang w:val="sr-Latn-ME"/>
        </w:rPr>
        <w:t xml:space="preserve">, </w:t>
      </w:r>
      <w:proofErr w:type="spellStart"/>
      <w:r w:rsidRPr="002722CF">
        <w:rPr>
          <w:rFonts w:eastAsia="Calibri" w:cstheme="minorHAnsi"/>
        </w:rPr>
        <w:t>oblikovan</w:t>
      </w:r>
      <w:proofErr w:type="spellEnd"/>
      <w:r w:rsidRPr="00C020FB">
        <w:rPr>
          <w:rFonts w:eastAsia="Calibri" w:cstheme="minorHAnsi"/>
          <w:lang w:val="sr-Latn-ME"/>
        </w:rPr>
        <w:t xml:space="preserve"> </w:t>
      </w:r>
      <w:r w:rsidRPr="002722CF">
        <w:rPr>
          <w:rFonts w:eastAsia="Calibri" w:cstheme="minorHAnsi"/>
        </w:rPr>
        <w:t>je</w:t>
      </w:r>
      <w:r w:rsidRPr="00C020FB">
        <w:rPr>
          <w:rFonts w:eastAsia="Calibri" w:cstheme="minorHAnsi"/>
          <w:lang w:val="sr-Latn-ME"/>
        </w:rPr>
        <w:t xml:space="preserve"> </w:t>
      </w:r>
      <w:proofErr w:type="spellStart"/>
      <w:r w:rsidRPr="002722CF">
        <w:rPr>
          <w:rFonts w:eastAsia="Calibri" w:cstheme="minorHAnsi"/>
        </w:rPr>
        <w:t>dati</w:t>
      </w:r>
      <w:proofErr w:type="spellEnd"/>
      <w:r w:rsidRPr="00C020FB">
        <w:rPr>
          <w:rFonts w:eastAsia="Calibri" w:cstheme="minorHAnsi"/>
          <w:lang w:val="sr-Latn-ME"/>
        </w:rPr>
        <w:t xml:space="preserve"> </w:t>
      </w:r>
      <w:r w:rsidRPr="002722CF">
        <w:rPr>
          <w:rFonts w:eastAsia="Calibri" w:cstheme="minorHAnsi"/>
        </w:rPr>
        <w:t>model</w:t>
      </w:r>
      <w:r w:rsidRPr="00C020FB">
        <w:rPr>
          <w:rFonts w:eastAsia="Calibri" w:cstheme="minorHAnsi"/>
          <w:lang w:val="sr-Latn-ME"/>
        </w:rPr>
        <w:t xml:space="preserve"> </w:t>
      </w:r>
      <w:proofErr w:type="spellStart"/>
      <w:r w:rsidRPr="002722CF">
        <w:rPr>
          <w:rFonts w:eastAsia="Calibri" w:cstheme="minorHAnsi"/>
        </w:rPr>
        <w:t>Programa</w:t>
      </w:r>
      <w:proofErr w:type="spellEnd"/>
      <w:r w:rsidRPr="00C020FB">
        <w:rPr>
          <w:rFonts w:eastAsia="Calibri" w:cstheme="minorHAnsi"/>
          <w:lang w:val="sr-Latn-ME"/>
        </w:rPr>
        <w:t xml:space="preserve">. </w:t>
      </w:r>
      <w:proofErr w:type="spellStart"/>
      <w:r w:rsidRPr="002722CF">
        <w:rPr>
          <w:rFonts w:eastAsia="Calibri" w:cstheme="minorHAnsi"/>
        </w:rPr>
        <w:t>Ujedno</w:t>
      </w:r>
      <w:proofErr w:type="spellEnd"/>
      <w:r w:rsidRPr="00C020FB">
        <w:rPr>
          <w:rFonts w:eastAsia="Calibri" w:cstheme="minorHAnsi"/>
          <w:lang w:val="sr-Latn-ME"/>
        </w:rPr>
        <w:t xml:space="preserve">, </w:t>
      </w:r>
      <w:proofErr w:type="spellStart"/>
      <w:r w:rsidRPr="002722CF">
        <w:rPr>
          <w:rFonts w:eastAsia="Calibri" w:cstheme="minorHAnsi"/>
        </w:rPr>
        <w:t>intencija</w:t>
      </w:r>
      <w:proofErr w:type="spellEnd"/>
      <w:r w:rsidRPr="00C020FB">
        <w:rPr>
          <w:rFonts w:eastAsia="Calibri" w:cstheme="minorHAnsi"/>
          <w:lang w:val="sr-Latn-ME"/>
        </w:rPr>
        <w:t xml:space="preserve"> </w:t>
      </w:r>
      <w:r w:rsidRPr="002722CF">
        <w:rPr>
          <w:rFonts w:eastAsia="Calibri" w:cstheme="minorHAnsi"/>
        </w:rPr>
        <w:t>je</w:t>
      </w:r>
      <w:r w:rsidRPr="00C020FB">
        <w:rPr>
          <w:rFonts w:eastAsia="Calibri" w:cstheme="minorHAnsi"/>
          <w:lang w:val="sr-Latn-ME"/>
        </w:rPr>
        <w:t xml:space="preserve"> </w:t>
      </w:r>
      <w:r w:rsidRPr="002722CF">
        <w:rPr>
          <w:rFonts w:eastAsia="Calibri" w:cstheme="minorHAnsi"/>
        </w:rPr>
        <w:t>da</w:t>
      </w:r>
      <w:r w:rsidRPr="00C020FB">
        <w:rPr>
          <w:rFonts w:eastAsia="Calibri" w:cstheme="minorHAnsi"/>
          <w:lang w:val="sr-Latn-ME"/>
        </w:rPr>
        <w:t xml:space="preserve"> </w:t>
      </w:r>
      <w:proofErr w:type="spellStart"/>
      <w:r w:rsidRPr="002722CF">
        <w:rPr>
          <w:rFonts w:eastAsia="Calibri" w:cstheme="minorHAnsi"/>
        </w:rPr>
        <w:t>dati</w:t>
      </w:r>
      <w:proofErr w:type="spellEnd"/>
      <w:r w:rsidRPr="00C020FB">
        <w:rPr>
          <w:rFonts w:eastAsia="Calibri" w:cstheme="minorHAnsi"/>
          <w:lang w:val="sr-Latn-ME"/>
        </w:rPr>
        <w:t xml:space="preserve"> </w:t>
      </w:r>
      <w:proofErr w:type="spellStart"/>
      <w:r w:rsidRPr="002722CF">
        <w:rPr>
          <w:rFonts w:eastAsia="Calibri" w:cstheme="minorHAnsi"/>
        </w:rPr>
        <w:t>koncept</w:t>
      </w:r>
      <w:proofErr w:type="spellEnd"/>
      <w:r w:rsidRPr="00C020FB">
        <w:rPr>
          <w:rFonts w:eastAsia="Calibri" w:cstheme="minorHAnsi"/>
          <w:lang w:val="sr-Latn-ME"/>
        </w:rPr>
        <w:t xml:space="preserve"> </w:t>
      </w:r>
      <w:proofErr w:type="spellStart"/>
      <w:r w:rsidRPr="002722CF">
        <w:rPr>
          <w:rFonts w:eastAsia="Calibri" w:cstheme="minorHAnsi"/>
        </w:rPr>
        <w:t>bude</w:t>
      </w:r>
      <w:proofErr w:type="spellEnd"/>
      <w:r w:rsidRPr="00C020FB">
        <w:rPr>
          <w:rFonts w:eastAsia="Calibri" w:cstheme="minorHAnsi"/>
          <w:lang w:val="sr-Latn-ME"/>
        </w:rPr>
        <w:t xml:space="preserve"> </w:t>
      </w:r>
      <w:proofErr w:type="spellStart"/>
      <w:r w:rsidRPr="002722CF">
        <w:rPr>
          <w:rFonts w:eastAsia="Calibri" w:cstheme="minorHAnsi"/>
        </w:rPr>
        <w:t>adekvatna</w:t>
      </w:r>
      <w:proofErr w:type="spellEnd"/>
      <w:r w:rsidRPr="00C020FB">
        <w:rPr>
          <w:rFonts w:eastAsia="Calibri" w:cstheme="minorHAnsi"/>
          <w:lang w:val="sr-Latn-ME"/>
        </w:rPr>
        <w:t xml:space="preserve"> </w:t>
      </w:r>
      <w:proofErr w:type="spellStart"/>
      <w:r w:rsidRPr="002722CF">
        <w:rPr>
          <w:rFonts w:eastAsia="Calibri" w:cstheme="minorHAnsi"/>
        </w:rPr>
        <w:t>osnova</w:t>
      </w:r>
      <w:proofErr w:type="spellEnd"/>
      <w:r w:rsidRPr="00C020FB">
        <w:rPr>
          <w:rFonts w:eastAsia="Calibri" w:cstheme="minorHAnsi"/>
          <w:lang w:val="sr-Latn-ME"/>
        </w:rPr>
        <w:t xml:space="preserve"> </w:t>
      </w:r>
      <w:r w:rsidRPr="002722CF">
        <w:rPr>
          <w:rFonts w:eastAsia="Calibri" w:cstheme="minorHAnsi"/>
          <w:lang w:val="sr-Latn-ME"/>
        </w:rPr>
        <w:t>za</w:t>
      </w:r>
      <w:r w:rsidRPr="00C020FB">
        <w:rPr>
          <w:rFonts w:eastAsia="Calibri" w:cstheme="minorHAnsi"/>
          <w:lang w:val="sr-Latn-ME"/>
        </w:rPr>
        <w:t xml:space="preserve"> </w:t>
      </w:r>
      <w:proofErr w:type="spellStart"/>
      <w:r w:rsidRPr="002722CF">
        <w:rPr>
          <w:rFonts w:eastAsia="Calibri" w:cstheme="minorHAnsi"/>
        </w:rPr>
        <w:t>kontinuirano</w:t>
      </w:r>
      <w:proofErr w:type="spellEnd"/>
      <w:r w:rsidRPr="00C020FB">
        <w:rPr>
          <w:rFonts w:eastAsia="Calibri" w:cstheme="minorHAnsi"/>
          <w:lang w:val="sr-Latn-ME"/>
        </w:rPr>
        <w:t xml:space="preserve"> </w:t>
      </w:r>
      <w:proofErr w:type="spellStart"/>
      <w:r w:rsidRPr="002722CF">
        <w:rPr>
          <w:rFonts w:eastAsia="Calibri" w:cstheme="minorHAnsi"/>
        </w:rPr>
        <w:t>promi</w:t>
      </w:r>
      <w:proofErr w:type="spellEnd"/>
      <w:r w:rsidRPr="00C020FB">
        <w:rPr>
          <w:rFonts w:eastAsia="Calibri" w:cstheme="minorHAnsi"/>
          <w:lang w:val="sr-Latn-ME"/>
        </w:rPr>
        <w:t>š</w:t>
      </w:r>
      <w:proofErr w:type="spellStart"/>
      <w:r w:rsidRPr="002722CF">
        <w:rPr>
          <w:rFonts w:eastAsia="Calibri" w:cstheme="minorHAnsi"/>
        </w:rPr>
        <w:t>ljanje</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razvijanje</w:t>
      </w:r>
      <w:proofErr w:type="spellEnd"/>
      <w:r w:rsidRPr="00C020FB">
        <w:rPr>
          <w:rFonts w:eastAsia="Calibri" w:cstheme="minorHAnsi"/>
          <w:lang w:val="sr-Latn-ME"/>
        </w:rPr>
        <w:t xml:space="preserve"> </w:t>
      </w:r>
      <w:proofErr w:type="spellStart"/>
      <w:r w:rsidRPr="002722CF">
        <w:rPr>
          <w:rFonts w:eastAsia="Calibri" w:cstheme="minorHAnsi"/>
        </w:rPr>
        <w:t>prakse</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kojoj</w:t>
      </w:r>
      <w:proofErr w:type="spellEnd"/>
      <w:r w:rsidRPr="00C020FB">
        <w:rPr>
          <w:rFonts w:eastAsia="Calibri" w:cstheme="minorHAnsi"/>
          <w:lang w:val="sr-Latn-ME"/>
        </w:rPr>
        <w:t xml:space="preserve"> </w:t>
      </w:r>
      <w:r w:rsidRPr="002722CF">
        <w:rPr>
          <w:rFonts w:eastAsia="Calibri" w:cstheme="minorHAnsi"/>
        </w:rPr>
        <w:t>se</w:t>
      </w:r>
      <w:r w:rsidRPr="00C020FB">
        <w:rPr>
          <w:rFonts w:eastAsia="Calibri" w:cstheme="minorHAnsi"/>
          <w:lang w:val="sr-Latn-ME"/>
        </w:rPr>
        <w:t xml:space="preserve"> </w:t>
      </w:r>
      <w:proofErr w:type="spellStart"/>
      <w:r w:rsidRPr="002722CF">
        <w:rPr>
          <w:rFonts w:eastAsia="Calibri" w:cstheme="minorHAnsi"/>
        </w:rPr>
        <w:t>podupire</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proofErr w:type="spellStart"/>
      <w:r w:rsidRPr="002722CF">
        <w:rPr>
          <w:rFonts w:eastAsia="Calibri" w:cstheme="minorHAnsi"/>
        </w:rPr>
        <w:t>enje</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razvoj</w:t>
      </w:r>
      <w:proofErr w:type="spellEnd"/>
      <w:r w:rsidRPr="00C020FB">
        <w:rPr>
          <w:rFonts w:eastAsia="Calibri" w:cstheme="minorHAnsi"/>
          <w:lang w:val="sr-Latn-ME"/>
        </w:rPr>
        <w:t xml:space="preserve"> </w:t>
      </w:r>
      <w:proofErr w:type="spellStart"/>
      <w:r w:rsidRPr="002722CF">
        <w:rPr>
          <w:rFonts w:eastAsia="Calibri" w:cstheme="minorHAnsi"/>
        </w:rPr>
        <w:t>djece</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preispituju</w:t>
      </w:r>
      <w:proofErr w:type="spellEnd"/>
      <w:r w:rsidRPr="00C020FB">
        <w:rPr>
          <w:rFonts w:eastAsia="Calibri" w:cstheme="minorHAnsi"/>
          <w:lang w:val="sr-Latn-ME"/>
        </w:rPr>
        <w:t xml:space="preserve"> </w:t>
      </w:r>
      <w:proofErr w:type="spellStart"/>
      <w:r w:rsidRPr="002722CF">
        <w:rPr>
          <w:rFonts w:eastAsia="Calibri" w:cstheme="minorHAnsi"/>
        </w:rPr>
        <w:t>na</w:t>
      </w:r>
      <w:proofErr w:type="spellEnd"/>
      <w:r w:rsidRPr="00C020FB">
        <w:rPr>
          <w:rFonts w:eastAsia="Calibri" w:cstheme="minorHAnsi"/>
          <w:lang w:val="sr-Latn-ME"/>
        </w:rPr>
        <w:t>č</w:t>
      </w:r>
      <w:proofErr w:type="spellStart"/>
      <w:r w:rsidRPr="002722CF">
        <w:rPr>
          <w:rFonts w:eastAsia="Calibri" w:cstheme="minorHAnsi"/>
        </w:rPr>
        <w:t>ini</w:t>
      </w:r>
      <w:proofErr w:type="spellEnd"/>
      <w:r w:rsidRPr="00C020FB">
        <w:rPr>
          <w:rFonts w:eastAsia="Calibri" w:cstheme="minorHAnsi"/>
          <w:lang w:val="sr-Latn-ME"/>
        </w:rPr>
        <w:t xml:space="preserve"> </w:t>
      </w:r>
      <w:proofErr w:type="spellStart"/>
      <w:r w:rsidRPr="002722CF">
        <w:rPr>
          <w:rFonts w:eastAsia="Calibri" w:cstheme="minorHAnsi"/>
        </w:rPr>
        <w:t>na</w:t>
      </w:r>
      <w:proofErr w:type="spellEnd"/>
      <w:r w:rsidRPr="00C020FB">
        <w:rPr>
          <w:rFonts w:eastAsia="Calibri" w:cstheme="minorHAnsi"/>
          <w:lang w:val="sr-Latn-ME"/>
        </w:rPr>
        <w:t xml:space="preserve"> </w:t>
      </w:r>
      <w:proofErr w:type="spellStart"/>
      <w:r w:rsidRPr="002722CF">
        <w:rPr>
          <w:rFonts w:eastAsia="Calibri" w:cstheme="minorHAnsi"/>
        </w:rPr>
        <w:t>koje</w:t>
      </w:r>
      <w:proofErr w:type="spellEnd"/>
      <w:r w:rsidRPr="00C020FB">
        <w:rPr>
          <w:rFonts w:eastAsia="Calibri" w:cstheme="minorHAnsi"/>
          <w:lang w:val="sr-Latn-ME"/>
        </w:rPr>
        <w:t xml:space="preserve"> </w:t>
      </w:r>
      <w:proofErr w:type="spellStart"/>
      <w:r w:rsidRPr="002722CF">
        <w:rPr>
          <w:rFonts w:eastAsia="Calibri" w:cstheme="minorHAnsi"/>
        </w:rPr>
        <w:t>mogu</w:t>
      </w:r>
      <w:proofErr w:type="spellEnd"/>
      <w:r w:rsidRPr="00C020FB">
        <w:rPr>
          <w:rFonts w:eastAsia="Calibri" w:cstheme="minorHAnsi"/>
          <w:lang w:val="sr-Latn-ME"/>
        </w:rPr>
        <w:t xml:space="preserve"> </w:t>
      </w:r>
      <w:proofErr w:type="spellStart"/>
      <w:r w:rsidRPr="002722CF">
        <w:rPr>
          <w:rFonts w:eastAsia="Calibri" w:cstheme="minorHAnsi"/>
        </w:rPr>
        <w:t>koristiti</w:t>
      </w:r>
      <w:proofErr w:type="spellEnd"/>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razvijati</w:t>
      </w:r>
      <w:proofErr w:type="spellEnd"/>
      <w:r w:rsidRPr="00C020FB">
        <w:rPr>
          <w:rFonts w:eastAsia="Calibri" w:cstheme="minorHAnsi"/>
          <w:lang w:val="sr-Latn-ME"/>
        </w:rPr>
        <w:t xml:space="preserve"> </w:t>
      </w:r>
      <w:r w:rsidRPr="002722CF">
        <w:rPr>
          <w:rFonts w:eastAsia="Calibri" w:cstheme="minorHAnsi"/>
        </w:rPr>
        <w:t>program</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svom</w:t>
      </w:r>
      <w:proofErr w:type="spellEnd"/>
      <w:r w:rsidRPr="00C020FB">
        <w:rPr>
          <w:rFonts w:eastAsia="Calibri" w:cstheme="minorHAnsi"/>
          <w:lang w:val="sr-Latn-ME"/>
        </w:rPr>
        <w:t xml:space="preserve"> </w:t>
      </w:r>
      <w:proofErr w:type="spellStart"/>
      <w:r w:rsidRPr="002722CF">
        <w:rPr>
          <w:rFonts w:eastAsia="Calibri" w:cstheme="minorHAnsi"/>
        </w:rPr>
        <w:t>jedinstvenom</w:t>
      </w:r>
      <w:proofErr w:type="spellEnd"/>
      <w:r w:rsidRPr="00C020FB">
        <w:rPr>
          <w:rFonts w:eastAsia="Calibri" w:cstheme="minorHAnsi"/>
          <w:lang w:val="sr-Latn-ME"/>
        </w:rPr>
        <w:t xml:space="preserve"> </w:t>
      </w:r>
      <w:proofErr w:type="spellStart"/>
      <w:r w:rsidRPr="002722CF">
        <w:rPr>
          <w:rFonts w:eastAsia="Calibri" w:cstheme="minorHAnsi"/>
        </w:rPr>
        <w:t>kontekstu</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kome</w:t>
      </w:r>
      <w:proofErr w:type="spellEnd"/>
      <w:r w:rsidRPr="00C020FB">
        <w:rPr>
          <w:rFonts w:eastAsia="Calibri" w:cstheme="minorHAnsi"/>
          <w:lang w:val="sr-Latn-ME"/>
        </w:rPr>
        <w:t xml:space="preserve"> </w:t>
      </w:r>
      <w:r w:rsidRPr="002722CF">
        <w:rPr>
          <w:rFonts w:eastAsia="Calibri" w:cstheme="minorHAnsi"/>
        </w:rPr>
        <w:t>se</w:t>
      </w:r>
      <w:r w:rsidRPr="00C020FB">
        <w:rPr>
          <w:rFonts w:eastAsia="Calibri" w:cstheme="minorHAnsi"/>
          <w:lang w:val="sr-Latn-ME"/>
        </w:rPr>
        <w:t xml:space="preserve"> </w:t>
      </w:r>
      <w:r w:rsidRPr="002722CF">
        <w:rPr>
          <w:rFonts w:eastAsia="Calibri" w:cstheme="minorHAnsi"/>
        </w:rPr>
        <w:t>grade</w:t>
      </w:r>
      <w:r w:rsidRPr="00C020FB">
        <w:rPr>
          <w:rFonts w:eastAsia="Calibri" w:cstheme="minorHAnsi"/>
          <w:lang w:val="sr-Latn-ME"/>
        </w:rPr>
        <w:t xml:space="preserve"> </w:t>
      </w:r>
      <w:proofErr w:type="spellStart"/>
      <w:r w:rsidRPr="002722CF">
        <w:rPr>
          <w:rFonts w:eastAsia="Calibri" w:cstheme="minorHAnsi"/>
        </w:rPr>
        <w:t>specifi</w:t>
      </w:r>
      <w:proofErr w:type="spellEnd"/>
      <w:r w:rsidRPr="00C020FB">
        <w:rPr>
          <w:rFonts w:eastAsia="Calibri" w:cstheme="minorHAnsi"/>
          <w:lang w:val="sr-Latn-ME"/>
        </w:rPr>
        <w:t>č</w:t>
      </w:r>
      <w:proofErr w:type="spellStart"/>
      <w:r w:rsidRPr="002722CF">
        <w:rPr>
          <w:rFonts w:eastAsia="Calibri" w:cstheme="minorHAnsi"/>
        </w:rPr>
        <w:t>na</w:t>
      </w:r>
      <w:proofErr w:type="spellEnd"/>
      <w:r w:rsidRPr="00C020FB">
        <w:rPr>
          <w:rFonts w:eastAsia="Calibri" w:cstheme="minorHAnsi"/>
          <w:lang w:val="sr-Latn-ME"/>
        </w:rPr>
        <w:t xml:space="preserve"> </w:t>
      </w:r>
      <w:proofErr w:type="spellStart"/>
      <w:r w:rsidRPr="002722CF">
        <w:rPr>
          <w:rFonts w:eastAsia="Calibri" w:cstheme="minorHAnsi"/>
        </w:rPr>
        <w:t>iskustva</w:t>
      </w:r>
      <w:proofErr w:type="spellEnd"/>
      <w:r w:rsidRPr="00C020FB">
        <w:rPr>
          <w:rFonts w:eastAsia="Calibri" w:cstheme="minorHAnsi"/>
          <w:lang w:val="sr-Latn-ME"/>
        </w:rPr>
        <w:t xml:space="preserve"> </w:t>
      </w:r>
      <w:proofErr w:type="spellStart"/>
      <w:r w:rsidRPr="002722CF">
        <w:rPr>
          <w:rFonts w:eastAsia="Calibri" w:cstheme="minorHAnsi"/>
        </w:rPr>
        <w:t>djeteta</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 xml:space="preserve"> </w:t>
      </w:r>
      <w:proofErr w:type="spellStart"/>
      <w:r w:rsidRPr="002722CF">
        <w:rPr>
          <w:rFonts w:eastAsia="Calibri" w:cstheme="minorHAnsi"/>
        </w:rPr>
        <w:t>interakciji</w:t>
      </w:r>
      <w:proofErr w:type="spellEnd"/>
      <w:r w:rsidRPr="00C020FB">
        <w:rPr>
          <w:rFonts w:eastAsia="Calibri" w:cstheme="minorHAnsi"/>
          <w:lang w:val="sr-Latn-ME"/>
        </w:rPr>
        <w:t xml:space="preserve"> </w:t>
      </w:r>
      <w:proofErr w:type="spellStart"/>
      <w:r w:rsidRPr="002722CF">
        <w:rPr>
          <w:rFonts w:eastAsia="Calibri" w:cstheme="minorHAnsi"/>
        </w:rPr>
        <w:t>sa</w:t>
      </w:r>
      <w:proofErr w:type="spellEnd"/>
      <w:r w:rsidRPr="00C020FB">
        <w:rPr>
          <w:rFonts w:eastAsia="Calibri" w:cstheme="minorHAnsi"/>
          <w:lang w:val="sr-Latn-ME"/>
        </w:rPr>
        <w:t xml:space="preserve"> </w:t>
      </w:r>
      <w:proofErr w:type="spellStart"/>
      <w:r w:rsidRPr="002722CF">
        <w:rPr>
          <w:rFonts w:eastAsia="Calibri" w:cstheme="minorHAnsi"/>
        </w:rPr>
        <w:t>zajednicom</w:t>
      </w:r>
      <w:proofErr w:type="spellEnd"/>
      <w:r w:rsidRPr="00C020FB">
        <w:rPr>
          <w:rFonts w:eastAsia="Calibri" w:cstheme="minorHAnsi"/>
          <w:lang w:val="sr-Latn-ME"/>
        </w:rPr>
        <w:t xml:space="preserve"> (</w:t>
      </w:r>
      <w:r w:rsidRPr="002722CF">
        <w:rPr>
          <w:rFonts w:eastAsia="Calibri" w:cstheme="minorHAnsi"/>
        </w:rPr>
        <w:t>program</w:t>
      </w:r>
      <w:r w:rsidRPr="00C020FB">
        <w:rPr>
          <w:rFonts w:eastAsia="Calibri" w:cstheme="minorHAnsi"/>
          <w:lang w:val="sr-Latn-ME"/>
        </w:rPr>
        <w:t xml:space="preserve"> </w:t>
      </w:r>
      <w:proofErr w:type="spellStart"/>
      <w:r w:rsidRPr="002722CF">
        <w:rPr>
          <w:rFonts w:eastAsia="Calibri" w:cstheme="minorHAnsi"/>
        </w:rPr>
        <w:t>kao</w:t>
      </w:r>
      <w:proofErr w:type="spellEnd"/>
      <w:r w:rsidRPr="00C020FB">
        <w:rPr>
          <w:rFonts w:eastAsia="Calibri" w:cstheme="minorHAnsi"/>
          <w:lang w:val="sr-Latn-ME"/>
        </w:rPr>
        <w:t xml:space="preserve"> </w:t>
      </w:r>
      <w:proofErr w:type="spellStart"/>
      <w:r w:rsidRPr="002722CF">
        <w:rPr>
          <w:rFonts w:eastAsia="Calibri" w:cstheme="minorHAnsi"/>
        </w:rPr>
        <w:t>istra</w:t>
      </w:r>
      <w:proofErr w:type="spellEnd"/>
      <w:r w:rsidRPr="00C020FB">
        <w:rPr>
          <w:rFonts w:eastAsia="Calibri" w:cstheme="minorHAnsi"/>
          <w:lang w:val="sr-Latn-ME"/>
        </w:rPr>
        <w:t>ž</w:t>
      </w:r>
      <w:proofErr w:type="spellStart"/>
      <w:r w:rsidRPr="002722CF">
        <w:rPr>
          <w:rFonts w:eastAsia="Calibri" w:cstheme="minorHAnsi"/>
        </w:rPr>
        <w:t>iva</w:t>
      </w:r>
      <w:proofErr w:type="spellEnd"/>
      <w:r w:rsidRPr="00C020FB">
        <w:rPr>
          <w:rFonts w:eastAsia="Calibri" w:cstheme="minorHAnsi"/>
          <w:lang w:val="sr-Latn-ME"/>
        </w:rPr>
        <w:t>č</w:t>
      </w:r>
      <w:r w:rsidRPr="002722CF">
        <w:rPr>
          <w:rFonts w:eastAsia="Calibri" w:cstheme="minorHAnsi"/>
        </w:rPr>
        <w:t>ki</w:t>
      </w:r>
      <w:r w:rsidRPr="00C020FB">
        <w:rPr>
          <w:rFonts w:eastAsia="Calibri" w:cstheme="minorHAnsi"/>
          <w:lang w:val="sr-Latn-ME"/>
        </w:rPr>
        <w:t xml:space="preserve"> </w:t>
      </w:r>
      <w:proofErr w:type="spellStart"/>
      <w:r w:rsidRPr="002722CF">
        <w:rPr>
          <w:rFonts w:eastAsia="Calibri" w:cstheme="minorHAnsi"/>
        </w:rPr>
        <w:t>i</w:t>
      </w:r>
      <w:proofErr w:type="spellEnd"/>
      <w:r w:rsidRPr="00C020FB">
        <w:rPr>
          <w:rFonts w:eastAsia="Calibri" w:cstheme="minorHAnsi"/>
          <w:lang w:val="sr-Latn-ME"/>
        </w:rPr>
        <w:t xml:space="preserve"> </w:t>
      </w:r>
      <w:proofErr w:type="spellStart"/>
      <w:r w:rsidRPr="002722CF">
        <w:rPr>
          <w:rFonts w:eastAsia="Calibri" w:cstheme="minorHAnsi"/>
        </w:rPr>
        <w:t>refleksivni</w:t>
      </w:r>
      <w:proofErr w:type="spellEnd"/>
      <w:r w:rsidRPr="00C020FB">
        <w:rPr>
          <w:rFonts w:eastAsia="Calibri" w:cstheme="minorHAnsi"/>
          <w:lang w:val="sr-Latn-ME"/>
        </w:rPr>
        <w:t xml:space="preserve"> </w:t>
      </w:r>
      <w:proofErr w:type="spellStart"/>
      <w:r w:rsidRPr="002722CF">
        <w:rPr>
          <w:rFonts w:eastAsia="Calibri" w:cstheme="minorHAnsi"/>
        </w:rPr>
        <w:t>pristup</w:t>
      </w:r>
      <w:proofErr w:type="spellEnd"/>
      <w:r w:rsidRPr="00C020FB">
        <w:rPr>
          <w:rFonts w:eastAsia="Calibri" w:cstheme="minorHAnsi"/>
          <w:lang w:val="sr-Latn-ME"/>
        </w:rPr>
        <w:t xml:space="preserve"> </w:t>
      </w:r>
      <w:proofErr w:type="spellStart"/>
      <w:r w:rsidRPr="002722CF">
        <w:rPr>
          <w:rFonts w:eastAsia="Calibri" w:cstheme="minorHAnsi"/>
        </w:rPr>
        <w:t>praksi</w:t>
      </w:r>
      <w:proofErr w:type="spellEnd"/>
      <w:r w:rsidRPr="00C020FB">
        <w:rPr>
          <w:rFonts w:eastAsia="Calibri" w:cstheme="minorHAnsi"/>
          <w:lang w:val="sr-Latn-ME"/>
        </w:rPr>
        <w:t xml:space="preserve">). </w:t>
      </w:r>
      <w:proofErr w:type="spellStart"/>
      <w:r w:rsidRPr="002722CF">
        <w:rPr>
          <w:rFonts w:eastAsia="Calibri" w:cstheme="minorHAnsi"/>
        </w:rPr>
        <w:t>Integrisanjem</w:t>
      </w:r>
      <w:proofErr w:type="spellEnd"/>
      <w:r w:rsidRPr="00C020FB">
        <w:rPr>
          <w:rFonts w:eastAsia="Calibri" w:cstheme="minorHAnsi"/>
          <w:lang w:val="sr-Latn-ME"/>
        </w:rPr>
        <w:t xml:space="preserve"> </w:t>
      </w:r>
      <w:proofErr w:type="spellStart"/>
      <w:r w:rsidRPr="002722CF">
        <w:rPr>
          <w:rFonts w:eastAsia="Calibri" w:cstheme="minorHAnsi"/>
        </w:rPr>
        <w:t>podru</w:t>
      </w:r>
      <w:proofErr w:type="spellEnd"/>
      <w:r w:rsidRPr="00C020FB">
        <w:rPr>
          <w:rFonts w:eastAsia="Calibri" w:cstheme="minorHAnsi"/>
          <w:lang w:val="sr-Latn-ME"/>
        </w:rPr>
        <w:t>č</w:t>
      </w:r>
      <w:r w:rsidRPr="002722CF">
        <w:rPr>
          <w:rFonts w:eastAsia="Calibri" w:cstheme="minorHAnsi"/>
        </w:rPr>
        <w:t>ja</w:t>
      </w:r>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proofErr w:type="spellStart"/>
      <w:r w:rsidRPr="002722CF">
        <w:rPr>
          <w:rFonts w:eastAsia="Calibri" w:cstheme="minorHAnsi"/>
        </w:rPr>
        <w:t>enja</w:t>
      </w:r>
      <w:proofErr w:type="spellEnd"/>
      <w:r w:rsidRPr="00C020FB">
        <w:rPr>
          <w:rFonts w:eastAsia="Calibri" w:cstheme="minorHAnsi"/>
          <w:lang w:val="sr-Latn-ME"/>
        </w:rPr>
        <w:t xml:space="preserve"> </w:t>
      </w:r>
      <w:proofErr w:type="spellStart"/>
      <w:r w:rsidRPr="002722CF">
        <w:rPr>
          <w:rFonts w:eastAsia="Calibri" w:cstheme="minorHAnsi"/>
        </w:rPr>
        <w:t>poru</w:t>
      </w:r>
      <w:proofErr w:type="spellEnd"/>
      <w:r w:rsidRPr="00C020FB">
        <w:rPr>
          <w:rFonts w:eastAsia="Calibri" w:cstheme="minorHAnsi"/>
          <w:lang w:val="sr-Latn-ME"/>
        </w:rPr>
        <w:t>č</w:t>
      </w:r>
      <w:proofErr w:type="spellStart"/>
      <w:r w:rsidRPr="002722CF">
        <w:rPr>
          <w:rFonts w:eastAsia="Calibri" w:cstheme="minorHAnsi"/>
        </w:rPr>
        <w:t>ujemo</w:t>
      </w:r>
      <w:proofErr w:type="spellEnd"/>
      <w:r w:rsidRPr="00C020FB">
        <w:rPr>
          <w:rFonts w:eastAsia="Calibri" w:cstheme="minorHAnsi"/>
          <w:lang w:val="sr-Latn-ME"/>
        </w:rPr>
        <w:t xml:space="preserve"> </w:t>
      </w:r>
      <w:r w:rsidRPr="002722CF">
        <w:rPr>
          <w:rFonts w:eastAsia="Calibri" w:cstheme="minorHAnsi"/>
        </w:rPr>
        <w:t>da</w:t>
      </w:r>
      <w:r w:rsidRPr="00C020FB">
        <w:rPr>
          <w:rFonts w:eastAsia="Calibri" w:cstheme="minorHAnsi"/>
          <w:lang w:val="sr-Latn-ME"/>
        </w:rPr>
        <w:t xml:space="preserve"> </w:t>
      </w:r>
      <w:proofErr w:type="spellStart"/>
      <w:r w:rsidRPr="002722CF">
        <w:rPr>
          <w:rFonts w:eastAsia="Calibri" w:cstheme="minorHAnsi"/>
        </w:rPr>
        <w:t>dje</w:t>
      </w:r>
      <w:proofErr w:type="spellEnd"/>
      <w:r w:rsidRPr="00C020FB">
        <w:rPr>
          <w:rFonts w:eastAsia="Calibri" w:cstheme="minorHAnsi"/>
          <w:lang w:val="sr-Latn-ME"/>
        </w:rPr>
        <w:t>č</w:t>
      </w:r>
      <w:r w:rsidRPr="002722CF">
        <w:rPr>
          <w:rFonts w:eastAsia="Calibri" w:cstheme="minorHAnsi"/>
        </w:rPr>
        <w:t>je</w:t>
      </w:r>
      <w:r w:rsidRPr="00C020FB">
        <w:rPr>
          <w:rFonts w:eastAsia="Calibri" w:cstheme="minorHAnsi"/>
          <w:lang w:val="sr-Latn-ME"/>
        </w:rPr>
        <w:t xml:space="preserve"> </w:t>
      </w:r>
      <w:proofErr w:type="spellStart"/>
      <w:r w:rsidRPr="002722CF">
        <w:rPr>
          <w:rFonts w:eastAsia="Calibri" w:cstheme="minorHAnsi"/>
        </w:rPr>
        <w:t>saznavanje</w:t>
      </w:r>
      <w:proofErr w:type="spellEnd"/>
      <w:r w:rsidRPr="00C020FB">
        <w:rPr>
          <w:rFonts w:eastAsia="Calibri" w:cstheme="minorHAnsi"/>
          <w:lang w:val="sr-Latn-ME"/>
        </w:rPr>
        <w:t xml:space="preserve"> </w:t>
      </w:r>
      <w:proofErr w:type="spellStart"/>
      <w:r w:rsidRPr="002722CF">
        <w:rPr>
          <w:rFonts w:eastAsia="Calibri" w:cstheme="minorHAnsi"/>
        </w:rPr>
        <w:t>zahtij</w:t>
      </w:r>
      <w:r w:rsidR="007B6415">
        <w:rPr>
          <w:rFonts w:eastAsia="Calibri" w:cstheme="minorHAnsi"/>
        </w:rPr>
        <w:t>eva</w:t>
      </w:r>
      <w:proofErr w:type="spellEnd"/>
      <w:r w:rsidR="007B6415" w:rsidRPr="00C020FB">
        <w:rPr>
          <w:rFonts w:eastAsia="Calibri" w:cstheme="minorHAnsi"/>
          <w:lang w:val="sr-Latn-ME"/>
        </w:rPr>
        <w:t xml:space="preserve"> </w:t>
      </w:r>
      <w:proofErr w:type="spellStart"/>
      <w:r w:rsidR="007B6415">
        <w:rPr>
          <w:rFonts w:eastAsia="Calibri" w:cstheme="minorHAnsi"/>
        </w:rPr>
        <w:t>holisti</w:t>
      </w:r>
      <w:proofErr w:type="spellEnd"/>
      <w:r w:rsidR="007B6415" w:rsidRPr="00C020FB">
        <w:rPr>
          <w:rFonts w:eastAsia="Calibri" w:cstheme="minorHAnsi"/>
          <w:lang w:val="sr-Latn-ME"/>
        </w:rPr>
        <w:t>č</w:t>
      </w:r>
      <w:r w:rsidR="007B6415">
        <w:rPr>
          <w:rFonts w:eastAsia="Calibri" w:cstheme="minorHAnsi"/>
        </w:rPr>
        <w:t>ki</w:t>
      </w:r>
      <w:r w:rsidR="007B6415" w:rsidRPr="00C020FB">
        <w:rPr>
          <w:rFonts w:eastAsia="Calibri" w:cstheme="minorHAnsi"/>
          <w:lang w:val="sr-Latn-ME"/>
        </w:rPr>
        <w:t xml:space="preserve">, </w:t>
      </w:r>
      <w:proofErr w:type="spellStart"/>
      <w:r w:rsidR="007B6415">
        <w:rPr>
          <w:rFonts w:eastAsia="Calibri" w:cstheme="minorHAnsi"/>
        </w:rPr>
        <w:t>integrisani</w:t>
      </w:r>
      <w:proofErr w:type="spellEnd"/>
      <w:r w:rsidR="007B6415" w:rsidRPr="00C020FB">
        <w:rPr>
          <w:rFonts w:eastAsia="Calibri" w:cstheme="minorHAnsi"/>
          <w:lang w:val="sr-Latn-ME"/>
        </w:rPr>
        <w:t xml:space="preserve"> </w:t>
      </w:r>
      <w:proofErr w:type="spellStart"/>
      <w:r w:rsidR="007B6415">
        <w:rPr>
          <w:rFonts w:eastAsia="Calibri" w:cstheme="minorHAnsi"/>
        </w:rPr>
        <w:t>i</w:t>
      </w:r>
      <w:proofErr w:type="spellEnd"/>
      <w:r w:rsidR="007B6415" w:rsidRPr="00C020FB">
        <w:rPr>
          <w:rFonts w:eastAsia="Calibri" w:cstheme="minorHAnsi"/>
          <w:lang w:val="sr-Latn-ME"/>
        </w:rPr>
        <w:t xml:space="preserve"> </w:t>
      </w:r>
      <w:proofErr w:type="spellStart"/>
      <w:r w:rsidRPr="002722CF">
        <w:rPr>
          <w:rFonts w:eastAsia="Calibri" w:cstheme="minorHAnsi"/>
        </w:rPr>
        <w:t>projekatski</w:t>
      </w:r>
      <w:proofErr w:type="spellEnd"/>
      <w:r w:rsidRPr="00C020FB">
        <w:rPr>
          <w:rFonts w:eastAsia="Calibri" w:cstheme="minorHAnsi"/>
          <w:lang w:val="sr-Latn-ME"/>
        </w:rPr>
        <w:t xml:space="preserve"> </w:t>
      </w:r>
      <w:proofErr w:type="spellStart"/>
      <w:r w:rsidRPr="002722CF">
        <w:rPr>
          <w:rFonts w:eastAsia="Calibri" w:cstheme="minorHAnsi"/>
        </w:rPr>
        <w:t>pristup</w:t>
      </w:r>
      <w:proofErr w:type="spellEnd"/>
      <w:r w:rsidRPr="00C020FB">
        <w:rPr>
          <w:rFonts w:eastAsia="Calibri" w:cstheme="minorHAnsi"/>
          <w:lang w:val="sr-Latn-ME"/>
        </w:rPr>
        <w:t xml:space="preserve"> </w:t>
      </w:r>
      <w:r w:rsidRPr="002722CF">
        <w:rPr>
          <w:rFonts w:eastAsia="Calibri" w:cstheme="minorHAnsi"/>
        </w:rPr>
        <w:t>u</w:t>
      </w:r>
      <w:r w:rsidRPr="00C020FB">
        <w:rPr>
          <w:rFonts w:eastAsia="Calibri" w:cstheme="minorHAnsi"/>
          <w:lang w:val="sr-Latn-ME"/>
        </w:rPr>
        <w:t>č</w:t>
      </w:r>
      <w:proofErr w:type="spellStart"/>
      <w:r w:rsidRPr="002722CF">
        <w:rPr>
          <w:rFonts w:eastAsia="Calibri" w:cstheme="minorHAnsi"/>
        </w:rPr>
        <w:t>enju</w:t>
      </w:r>
      <w:proofErr w:type="spellEnd"/>
      <w:r w:rsidRPr="00C020FB">
        <w:rPr>
          <w:rFonts w:eastAsia="Calibri" w:cstheme="minorHAnsi"/>
          <w:lang w:val="sr-Latn-ME"/>
        </w:rPr>
        <w:t>.</w:t>
      </w:r>
    </w:p>
    <w:p w14:paraId="634BFC6B" w14:textId="5E43467A" w:rsidR="008C4583" w:rsidRDefault="008C4583" w:rsidP="00BB7727">
      <w:pPr>
        <w:spacing w:line="240" w:lineRule="auto"/>
        <w:jc w:val="both"/>
        <w:rPr>
          <w:rFonts w:eastAsia="Calibri" w:cstheme="minorHAnsi"/>
          <w:lang w:val="sr-Latn-ME"/>
        </w:rPr>
      </w:pPr>
    </w:p>
    <w:p w14:paraId="55F39002" w14:textId="1543AF2B" w:rsidR="008C4583" w:rsidRDefault="008C4583" w:rsidP="00BB7727">
      <w:pPr>
        <w:spacing w:line="240" w:lineRule="auto"/>
        <w:jc w:val="both"/>
        <w:rPr>
          <w:rFonts w:eastAsia="Calibri" w:cstheme="minorHAnsi"/>
          <w:lang w:val="sr-Latn-ME"/>
        </w:rPr>
      </w:pPr>
    </w:p>
    <w:p w14:paraId="60A3D2C5" w14:textId="0AB33F85" w:rsidR="008C4583" w:rsidRDefault="008C4583" w:rsidP="00BB7727">
      <w:pPr>
        <w:spacing w:line="240" w:lineRule="auto"/>
        <w:jc w:val="both"/>
        <w:rPr>
          <w:rFonts w:eastAsia="Calibri" w:cstheme="minorHAnsi"/>
          <w:lang w:val="sr-Latn-ME"/>
        </w:rPr>
      </w:pPr>
    </w:p>
    <w:p w14:paraId="19987D60" w14:textId="57D31CD5" w:rsidR="008C4583" w:rsidRDefault="008C4583" w:rsidP="00BB7727">
      <w:pPr>
        <w:spacing w:line="240" w:lineRule="auto"/>
        <w:jc w:val="both"/>
        <w:rPr>
          <w:rFonts w:eastAsia="Calibri" w:cstheme="minorHAnsi"/>
          <w:lang w:val="sr-Latn-ME"/>
        </w:rPr>
      </w:pPr>
    </w:p>
    <w:p w14:paraId="5905E933" w14:textId="1207E46E" w:rsidR="00791084" w:rsidRDefault="00791084" w:rsidP="00BB7727">
      <w:pPr>
        <w:spacing w:line="240" w:lineRule="auto"/>
        <w:jc w:val="both"/>
        <w:rPr>
          <w:rFonts w:eastAsia="Calibri" w:cstheme="minorHAnsi"/>
          <w:lang w:val="sr-Latn-ME"/>
        </w:rPr>
      </w:pPr>
    </w:p>
    <w:p w14:paraId="53D2FD37" w14:textId="2D86452E" w:rsidR="00791084" w:rsidRDefault="00791084" w:rsidP="00BB7727">
      <w:pPr>
        <w:spacing w:line="240" w:lineRule="auto"/>
        <w:jc w:val="both"/>
        <w:rPr>
          <w:rFonts w:eastAsia="Calibri" w:cstheme="minorHAnsi"/>
          <w:lang w:val="sr-Latn-ME"/>
        </w:rPr>
      </w:pPr>
    </w:p>
    <w:p w14:paraId="1318C404" w14:textId="489E691E" w:rsidR="00791084" w:rsidRDefault="00791084" w:rsidP="00BB7727">
      <w:pPr>
        <w:spacing w:line="240" w:lineRule="auto"/>
        <w:jc w:val="both"/>
        <w:rPr>
          <w:rFonts w:eastAsia="Calibri" w:cstheme="minorHAnsi"/>
          <w:lang w:val="sr-Latn-ME"/>
        </w:rPr>
      </w:pPr>
    </w:p>
    <w:p w14:paraId="0033768D" w14:textId="15F3C760" w:rsidR="00791084" w:rsidRDefault="00791084" w:rsidP="00BB7727">
      <w:pPr>
        <w:spacing w:line="240" w:lineRule="auto"/>
        <w:jc w:val="both"/>
        <w:rPr>
          <w:rFonts w:eastAsia="Calibri" w:cstheme="minorHAnsi"/>
          <w:lang w:val="sr-Latn-ME"/>
        </w:rPr>
      </w:pPr>
    </w:p>
    <w:p w14:paraId="44345DFB" w14:textId="769F5393" w:rsidR="00791084" w:rsidRDefault="00791084" w:rsidP="00BB7727">
      <w:pPr>
        <w:spacing w:line="240" w:lineRule="auto"/>
        <w:jc w:val="both"/>
        <w:rPr>
          <w:rFonts w:eastAsia="Calibri" w:cstheme="minorHAnsi"/>
          <w:lang w:val="sr-Latn-ME"/>
        </w:rPr>
      </w:pPr>
    </w:p>
    <w:p w14:paraId="5956320D" w14:textId="5EC9A7BD" w:rsidR="00791084" w:rsidRDefault="00791084" w:rsidP="00BB7727">
      <w:pPr>
        <w:spacing w:line="240" w:lineRule="auto"/>
        <w:jc w:val="both"/>
        <w:rPr>
          <w:rFonts w:eastAsia="Calibri" w:cstheme="minorHAnsi"/>
          <w:lang w:val="sr-Latn-ME"/>
        </w:rPr>
      </w:pPr>
    </w:p>
    <w:p w14:paraId="7934D386" w14:textId="329A5CD7" w:rsidR="00791084" w:rsidRDefault="00791084" w:rsidP="00BB7727">
      <w:pPr>
        <w:spacing w:line="240" w:lineRule="auto"/>
        <w:jc w:val="both"/>
        <w:rPr>
          <w:rFonts w:eastAsia="Calibri" w:cstheme="minorHAnsi"/>
          <w:lang w:val="sr-Latn-ME"/>
        </w:rPr>
      </w:pPr>
    </w:p>
    <w:p w14:paraId="66E87939" w14:textId="594930C9" w:rsidR="00791084" w:rsidRDefault="00791084" w:rsidP="00BB7727">
      <w:pPr>
        <w:spacing w:line="240" w:lineRule="auto"/>
        <w:jc w:val="both"/>
        <w:rPr>
          <w:rFonts w:eastAsia="Calibri" w:cstheme="minorHAnsi"/>
          <w:lang w:val="sr-Latn-ME"/>
        </w:rPr>
      </w:pPr>
    </w:p>
    <w:p w14:paraId="67E16BEE" w14:textId="289CD5DB" w:rsidR="00791084" w:rsidRDefault="00791084" w:rsidP="00BB7727">
      <w:pPr>
        <w:spacing w:line="240" w:lineRule="auto"/>
        <w:jc w:val="both"/>
        <w:rPr>
          <w:rFonts w:eastAsia="Calibri" w:cstheme="minorHAnsi"/>
          <w:lang w:val="sr-Latn-ME"/>
        </w:rPr>
      </w:pPr>
    </w:p>
    <w:p w14:paraId="23C4FF36" w14:textId="08775ED0" w:rsidR="00791084" w:rsidRDefault="00791084" w:rsidP="00BB7727">
      <w:pPr>
        <w:spacing w:line="240" w:lineRule="auto"/>
        <w:jc w:val="both"/>
        <w:rPr>
          <w:rFonts w:eastAsia="Calibri" w:cstheme="minorHAnsi"/>
          <w:lang w:val="sr-Latn-ME"/>
        </w:rPr>
      </w:pPr>
    </w:p>
    <w:p w14:paraId="667D0197" w14:textId="6782DC07" w:rsidR="00791084" w:rsidRDefault="00791084" w:rsidP="00BB7727">
      <w:pPr>
        <w:spacing w:line="240" w:lineRule="auto"/>
        <w:jc w:val="both"/>
        <w:rPr>
          <w:rFonts w:eastAsia="Calibri" w:cstheme="minorHAnsi"/>
          <w:lang w:val="sr-Latn-ME"/>
        </w:rPr>
      </w:pPr>
    </w:p>
    <w:p w14:paraId="223FEAAA" w14:textId="57D1F7F3" w:rsidR="00791084" w:rsidRDefault="00791084" w:rsidP="00BB7727">
      <w:pPr>
        <w:spacing w:line="240" w:lineRule="auto"/>
        <w:jc w:val="both"/>
        <w:rPr>
          <w:rFonts w:eastAsia="Calibri" w:cstheme="minorHAnsi"/>
          <w:lang w:val="sr-Latn-ME"/>
        </w:rPr>
      </w:pPr>
    </w:p>
    <w:p w14:paraId="2D21F9F3" w14:textId="0F76F5AB" w:rsidR="00791084" w:rsidRDefault="00791084" w:rsidP="00BB7727">
      <w:pPr>
        <w:spacing w:line="240" w:lineRule="auto"/>
        <w:jc w:val="both"/>
        <w:rPr>
          <w:rFonts w:eastAsia="Calibri" w:cstheme="minorHAnsi"/>
          <w:lang w:val="sr-Latn-ME"/>
        </w:rPr>
      </w:pPr>
    </w:p>
    <w:p w14:paraId="61BB5ABD" w14:textId="0773EAB4" w:rsidR="00791084" w:rsidRDefault="00791084" w:rsidP="00BB7727">
      <w:pPr>
        <w:spacing w:line="240" w:lineRule="auto"/>
        <w:jc w:val="both"/>
        <w:rPr>
          <w:rFonts w:eastAsia="Calibri" w:cstheme="minorHAnsi"/>
          <w:lang w:val="sr-Latn-ME"/>
        </w:rPr>
      </w:pPr>
    </w:p>
    <w:p w14:paraId="04FFA4E8" w14:textId="77777777" w:rsidR="00791084" w:rsidRDefault="00791084" w:rsidP="00BB7727">
      <w:pPr>
        <w:spacing w:line="240" w:lineRule="auto"/>
        <w:jc w:val="both"/>
        <w:rPr>
          <w:rFonts w:eastAsia="Calibri" w:cstheme="minorHAnsi"/>
          <w:lang w:val="sr-Latn-ME"/>
        </w:rPr>
      </w:pPr>
    </w:p>
    <w:p w14:paraId="0B19475E" w14:textId="77777777" w:rsidR="008C4583" w:rsidRPr="00C020FB" w:rsidRDefault="008C4583" w:rsidP="00BB7727">
      <w:pPr>
        <w:spacing w:line="240" w:lineRule="auto"/>
        <w:jc w:val="both"/>
        <w:rPr>
          <w:rFonts w:eastAsia="Calibri" w:cstheme="minorHAnsi"/>
          <w:lang w:val="sr-Latn-ME"/>
        </w:rPr>
      </w:pPr>
    </w:p>
    <w:p w14:paraId="3F2FAFAE" w14:textId="77777777" w:rsidR="00C13476" w:rsidRPr="002722CF" w:rsidRDefault="00C13476" w:rsidP="00C13476">
      <w:pPr>
        <w:spacing w:line="240" w:lineRule="auto"/>
        <w:jc w:val="right"/>
        <w:rPr>
          <w:rFonts w:eastAsia="Calibri" w:cstheme="minorHAnsi"/>
          <w:b/>
          <w:bCs/>
          <w:i/>
          <w:iCs/>
          <w:color w:val="0070C0"/>
          <w:lang w:val="sr-Latn-CS"/>
        </w:rPr>
      </w:pPr>
      <w:r w:rsidRPr="002722CF">
        <w:rPr>
          <w:rFonts w:eastAsia="Calibri" w:cstheme="minorHAnsi"/>
          <w:b/>
          <w:bCs/>
          <w:i/>
          <w:iCs/>
          <w:color w:val="0070C0"/>
          <w:lang w:val="sr-Latn-CS"/>
        </w:rPr>
        <w:t>„Volio bih da učimo kako se životnje zovu na engleskom. Volim engleski, volio bih da idem u neku novu državu i da pričam engleski.“</w:t>
      </w:r>
    </w:p>
    <w:p w14:paraId="23736FDE" w14:textId="04CDC8CE" w:rsidR="00C13476" w:rsidRPr="008C4583" w:rsidRDefault="00310FD6" w:rsidP="008C4583">
      <w:pPr>
        <w:pStyle w:val="Heading1"/>
        <w:rPr>
          <w:sz w:val="28"/>
          <w:szCs w:val="28"/>
        </w:rPr>
      </w:pPr>
      <w:bookmarkStart w:id="26" w:name="_Toc118546370"/>
      <w:r w:rsidRPr="008C4583">
        <w:rPr>
          <w:sz w:val="28"/>
          <w:szCs w:val="28"/>
        </w:rPr>
        <w:t>PROGRAM ZA</w:t>
      </w:r>
      <w:r w:rsidR="00C13476" w:rsidRPr="008C4583">
        <w:rPr>
          <w:sz w:val="28"/>
          <w:szCs w:val="28"/>
        </w:rPr>
        <w:t xml:space="preserve"> ENGLESKI JEZIK</w:t>
      </w:r>
      <w:bookmarkEnd w:id="26"/>
    </w:p>
    <w:p w14:paraId="492E24FF" w14:textId="572919F3" w:rsidR="00E762CF" w:rsidRPr="00E762CF" w:rsidRDefault="00E762CF" w:rsidP="00791084">
      <w:pPr>
        <w:spacing w:line="240" w:lineRule="auto"/>
        <w:jc w:val="both"/>
        <w:rPr>
          <w:rFonts w:ascii="Calibri" w:eastAsia="Calibri" w:hAnsi="Calibri" w:cs="Calibri"/>
          <w:b/>
          <w:bCs/>
          <w:iCs/>
          <w:sz w:val="24"/>
          <w:szCs w:val="24"/>
          <w:lang w:val="sr-Latn-CS"/>
        </w:rPr>
      </w:pPr>
      <w:proofErr w:type="spellStart"/>
      <w:r w:rsidRPr="00E762CF">
        <w:rPr>
          <w:b/>
          <w:sz w:val="24"/>
          <w:szCs w:val="24"/>
        </w:rPr>
        <w:t>Uvod</w:t>
      </w:r>
      <w:proofErr w:type="spellEnd"/>
    </w:p>
    <w:p w14:paraId="305757B3" w14:textId="6C6DBE65" w:rsidR="00C13476" w:rsidRPr="00BC7182" w:rsidRDefault="00C13476" w:rsidP="00791084">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lastRenderedPageBreak/>
        <w:t xml:space="preserve">Engleski jezik danas služi kao </w:t>
      </w:r>
      <w:r w:rsidRPr="006B20C1">
        <w:rPr>
          <w:rFonts w:ascii="Calibri" w:eastAsia="Calibri" w:hAnsi="Calibri" w:cs="Calibri"/>
          <w:bCs/>
          <w:i/>
          <w:iCs/>
          <w:lang w:val="sr-Latn-CS"/>
        </w:rPr>
        <w:t>lingua franca</w:t>
      </w:r>
      <w:r w:rsidRPr="00BC7182">
        <w:rPr>
          <w:rFonts w:ascii="Calibri" w:eastAsia="Calibri" w:hAnsi="Calibri" w:cs="Calibri"/>
          <w:bCs/>
          <w:iCs/>
          <w:lang w:val="sr-Latn-CS"/>
        </w:rPr>
        <w:t>, kako u Evropi tako i u cijelom svijetu i predstavlja dio osnovne pismenosti neophodne za nastavak obrazovanja u zemlji i inostranstvu, za život i rad, kao i za cjeloživotno učenje. Znanje engleskog jezika je neophodno u vremenu brzih promjena, naročito u oblasti informacionih i komunikacionih tehnologija, kao i praćenja i učešća u interkultruralnim, interdisciplinarnim i globalnim zbivanjima. Samim tim i izučavanje engleskog jezika u predškolskom vaspitanju i obrazovanu dobija na značaju.</w:t>
      </w:r>
    </w:p>
    <w:p w14:paraId="21CC380F" w14:textId="77777777" w:rsidR="00C13476" w:rsidRPr="00BC7182" w:rsidRDefault="00C13476" w:rsidP="00791084">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Ovakav status engleskog jezika utiče na jezičku politiku svake, pa i naše zemlje i zahtijeva još veću zastupljenost izučavanja engleskog jezika u obrazovnom sistemu. Uvođenje obaveznog izučavanja engleskog jezika u predškolskim ustanovama ide tome u prilog.</w:t>
      </w:r>
    </w:p>
    <w:p w14:paraId="328F5C9C" w14:textId="77777777" w:rsidR="00C13476" w:rsidRPr="00BC7182" w:rsidRDefault="00C13476" w:rsidP="00791084">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Učenje stranih jezika u predškolskom uzrastu ima brojne prednosti. Istraživanja pokazuju da je prvih šest godina djetetovog života ključno u razvoju jezika, pa ne bi trebalo odlagati učenje stranih jezika. Postoji samo jedan uslov koji mora biti ispunjen, a to je uredan govorno-jezički razvoj. Osnova jezika se stvara oko treće godine i čim je dijete savladalo maternji jezik spremno je za usvajanje nekog drugog jezika. Smatra se da izloženost dvama jezicima ne predstavlja poteškoću i djeca imaju sposobnost da odvoje i usvoje oba jezika.</w:t>
      </w:r>
    </w:p>
    <w:p w14:paraId="40E09940" w14:textId="77777777" w:rsidR="00C13476" w:rsidRPr="00BC7182" w:rsidRDefault="00C13476" w:rsidP="00791084">
      <w:pPr>
        <w:spacing w:line="240" w:lineRule="auto"/>
        <w:jc w:val="both"/>
        <w:rPr>
          <w:rFonts w:ascii="Calibri" w:eastAsia="Calibri" w:hAnsi="Calibri" w:cs="Calibri"/>
          <w:bCs/>
          <w:iCs/>
          <w:u w:val="single"/>
          <w:lang w:val="sr-Latn-CS"/>
        </w:rPr>
      </w:pPr>
      <w:r w:rsidRPr="00BC7182">
        <w:rPr>
          <w:rFonts w:ascii="Calibri" w:eastAsia="Calibri" w:hAnsi="Calibri" w:cs="Calibri"/>
          <w:bCs/>
          <w:iCs/>
          <w:lang w:val="sr-Latn-CS"/>
        </w:rPr>
        <w:t>Usvajanje izvornog naglaska je jedna od najuočljivijih prednosti izučavanja stranog jezika u ranoj dobi. Slušajući strani jezik (čitanje, crtani filmovi, pjesme) djeca usvajaju tačan, izvorni naglasak što je vrlo važno jer praksa pokazuje da je to kod odraslih početnika jedna od najvećih poteškoća. Stvaraju su temelji strukture jezika, jer djeca upijaju i pamte brzo i lako. Djeca usvajaju vokabular i gramatiku na prirodan način, kao kod maternjeg jezika. Igra, pjesma, gluma, razgovor samo su neke od aktivnosti učenja, a upravo takve aktivnosti su prirodne tj. primjerene dječjoj dobi. Isto tako stvaraju se temelji za razvoj višejezičnosti  i multikulturalnosti.</w:t>
      </w:r>
    </w:p>
    <w:p w14:paraId="0363F828" w14:textId="77777777" w:rsidR="00C13476" w:rsidRPr="00BC7182" w:rsidRDefault="00C13476" w:rsidP="00791084">
      <w:pPr>
        <w:spacing w:line="240" w:lineRule="auto"/>
        <w:jc w:val="both"/>
        <w:rPr>
          <w:rFonts w:ascii="Calibri" w:eastAsia="Calibri" w:hAnsi="Calibri" w:cs="Calibri"/>
          <w:bCs/>
          <w:i/>
          <w:iCs/>
          <w:lang w:val="sr-Latn-CS"/>
        </w:rPr>
      </w:pPr>
      <w:r w:rsidRPr="00BC7182">
        <w:rPr>
          <w:rFonts w:ascii="Calibri" w:eastAsia="Calibri" w:hAnsi="Calibri" w:cs="Calibri"/>
          <w:bCs/>
          <w:iCs/>
          <w:lang w:val="sr-Latn-CS"/>
        </w:rPr>
        <w:t>Izučavanje stranog jezika u predškolskoj dobi doprinosi razvoju radoznalosti, samostalnosti i kreativnosti  djeteta. Zatim, razvija osjećaj napredovanja, a time i samopouzdanja. Takođe, rano izučavanje stranog jezika omogućava djetetu da postane svjesno da živi u višejezičnom i multikulturnom svijetu što pospješuje poštovanje i razumijevanje drugih kultura, naroda, jezika i običaja. I društvo u cjelini može imati velike koristi od posticanja ranog učenja stranih jezika u predškolskom obrazovanju u ekonomskoj, socijalnoj i drugim sferama života.</w:t>
      </w:r>
    </w:p>
    <w:p w14:paraId="36DC6045" w14:textId="77777777" w:rsidR="00C13476" w:rsidRPr="00BC7182" w:rsidRDefault="00C13476" w:rsidP="00791084">
      <w:pPr>
        <w:numPr>
          <w:ilvl w:val="0"/>
          <w:numId w:val="38"/>
        </w:numPr>
        <w:shd w:val="clear" w:color="auto" w:fill="EFEFEF" w:themeFill="accent2" w:themeFillTint="33"/>
        <w:spacing w:line="240" w:lineRule="auto"/>
        <w:jc w:val="both"/>
        <w:rPr>
          <w:rFonts w:ascii="Calibri" w:eastAsia="Calibri" w:hAnsi="Calibri" w:cs="Calibri"/>
          <w:b/>
          <w:bCs/>
          <w:iCs/>
          <w:lang w:val="sr-Latn-CS"/>
        </w:rPr>
      </w:pPr>
      <w:r w:rsidRPr="00BC7182">
        <w:rPr>
          <w:rFonts w:ascii="Calibri" w:eastAsia="Calibri" w:hAnsi="Calibri" w:cs="Calibri"/>
          <w:b/>
          <w:bCs/>
          <w:iCs/>
          <w:lang w:val="sr-Latn-CS"/>
        </w:rPr>
        <w:t xml:space="preserve">Ciljevi </w:t>
      </w:r>
    </w:p>
    <w:p w14:paraId="3F660C56" w14:textId="77777777" w:rsidR="00C13476" w:rsidRPr="00BC7182" w:rsidRDefault="00C13476" w:rsidP="00791084">
      <w:pPr>
        <w:shd w:val="clear" w:color="auto" w:fill="EFEFEF" w:themeFill="accent2" w:themeFillTint="33"/>
        <w:spacing w:line="240" w:lineRule="auto"/>
        <w:ind w:left="450"/>
        <w:jc w:val="both"/>
        <w:rPr>
          <w:rFonts w:ascii="Calibri" w:eastAsia="Calibri" w:hAnsi="Calibri" w:cs="Calibri"/>
          <w:b/>
          <w:bCs/>
          <w:iCs/>
          <w:lang w:val="sr-Latn-CS"/>
        </w:rPr>
      </w:pPr>
      <w:r w:rsidRPr="00BC7182">
        <w:rPr>
          <w:rFonts w:ascii="Calibri" w:eastAsia="Calibri" w:hAnsi="Calibri" w:cs="Calibri"/>
          <w:b/>
          <w:bCs/>
          <w:iCs/>
          <w:lang w:val="sr-Latn-CS"/>
        </w:rPr>
        <w:t>2.1 Opšti ciljevi</w:t>
      </w:r>
    </w:p>
    <w:p w14:paraId="48F40DD7" w14:textId="77777777" w:rsidR="00C13476" w:rsidRPr="00BC7182" w:rsidRDefault="00C13476" w:rsidP="008C4583">
      <w:pPr>
        <w:shd w:val="clear" w:color="auto" w:fill="EFEFEF" w:themeFill="accent2" w:themeFillTint="33"/>
        <w:spacing w:line="240" w:lineRule="auto"/>
        <w:jc w:val="both"/>
        <w:rPr>
          <w:rFonts w:ascii="Calibri" w:eastAsia="Calibri" w:hAnsi="Calibri" w:cs="Calibri"/>
          <w:bCs/>
          <w:iCs/>
          <w:lang w:val="sr-Latn-CS"/>
        </w:rPr>
      </w:pPr>
      <w:r w:rsidRPr="00BC7182">
        <w:rPr>
          <w:rFonts w:ascii="Calibri" w:eastAsia="Calibri" w:hAnsi="Calibri" w:cs="Calibri"/>
          <w:bCs/>
          <w:iCs/>
          <w:lang w:val="sr-Latn-CS"/>
        </w:rPr>
        <w:t>Opšti ciljevi izučavanja engleskog jezika proističu iz navedenih prednosti ranog izučavanja stranih jezika kao i jezičke politike obrazovnog sistema:</w:t>
      </w:r>
    </w:p>
    <w:p w14:paraId="55C3DFB3"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unapređivanje opštih jezičkih kompetencija</w:t>
      </w:r>
    </w:p>
    <w:p w14:paraId="5669B3C3"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stimulisanje dječjeg mentalnog, fizičkog i socijalnog razvoja imajući na umu razvojne karakteristike djece uzrasta 3-6 godina</w:t>
      </w:r>
    </w:p>
    <w:p w14:paraId="30222299"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izgrađivanje pozitivnog transfera između maternjeg i stranog jezika</w:t>
      </w:r>
    </w:p>
    <w:p w14:paraId="28960A7F"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 xml:space="preserve">izgrađivanje pozitivnog stava prema novom jeziku i motivacije za komunikaciju na stranom jeziku </w:t>
      </w:r>
    </w:p>
    <w:p w14:paraId="1F1D657B"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razumijevanje riječi i izraza na engleskom jeziku i njihovo korišćenje u praktično-životnim situacijma</w:t>
      </w:r>
    </w:p>
    <w:p w14:paraId="45CAF421"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usvajanje fonetskog sistema engleskog jezika (izgovor glasova, akcenat i intonacija)</w:t>
      </w:r>
    </w:p>
    <w:p w14:paraId="160464AA"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razvijanje samopouzdanja, osjećaja napredovanja. uspješnosti i pozitivne slike o sebi</w:t>
      </w:r>
    </w:p>
    <w:p w14:paraId="41969CF5"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lastRenderedPageBreak/>
        <w:t>razvijanje svijesti o postojanju različitih jezika i kultura</w:t>
      </w:r>
    </w:p>
    <w:p w14:paraId="4A103C9E" w14:textId="77777777" w:rsidR="00C13476" w:rsidRPr="00BC7182" w:rsidRDefault="00C13476" w:rsidP="00C13476">
      <w:pPr>
        <w:numPr>
          <w:ilvl w:val="0"/>
          <w:numId w:val="6"/>
        </w:numPr>
        <w:shd w:val="clear" w:color="auto" w:fill="EFEFEF" w:themeFill="accent2" w:themeFillTint="33"/>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razumijevanje i prihvatanje različitosti</w:t>
      </w:r>
    </w:p>
    <w:p w14:paraId="6BF25C87" w14:textId="77777777" w:rsidR="00C13476" w:rsidRPr="00BC7182" w:rsidRDefault="00C13476" w:rsidP="00C13476">
      <w:pPr>
        <w:shd w:val="clear" w:color="auto" w:fill="EFEFEF" w:themeFill="accent2" w:themeFillTint="33"/>
        <w:spacing w:line="240" w:lineRule="auto"/>
        <w:ind w:left="360"/>
        <w:jc w:val="both"/>
        <w:rPr>
          <w:rFonts w:ascii="Calibri" w:eastAsia="Calibri" w:hAnsi="Calibri" w:cs="Calibri"/>
          <w:bCs/>
          <w:iCs/>
          <w:highlight w:val="yellow"/>
          <w:lang w:val="sr-Latn-CS"/>
        </w:rPr>
      </w:pPr>
    </w:p>
    <w:p w14:paraId="4BD48CCC" w14:textId="77777777" w:rsidR="00C13476" w:rsidRPr="00BC7182" w:rsidRDefault="00C13476" w:rsidP="00C13476">
      <w:pPr>
        <w:numPr>
          <w:ilvl w:val="1"/>
          <w:numId w:val="38"/>
        </w:numPr>
        <w:shd w:val="clear" w:color="auto" w:fill="EFEFEF" w:themeFill="accent2" w:themeFillTint="33"/>
        <w:spacing w:line="240" w:lineRule="auto"/>
        <w:ind w:left="360" w:firstLine="0"/>
        <w:contextualSpacing/>
        <w:jc w:val="both"/>
        <w:rPr>
          <w:rFonts w:ascii="Calibri" w:eastAsia="Calibri" w:hAnsi="Calibri" w:cs="Calibri"/>
          <w:b/>
          <w:bCs/>
          <w:iCs/>
          <w:lang w:val="sr-Latn-CS"/>
        </w:rPr>
      </w:pPr>
      <w:r w:rsidRPr="00BC7182">
        <w:rPr>
          <w:rFonts w:ascii="Calibri" w:eastAsia="Calibri" w:hAnsi="Calibri" w:cs="Calibri"/>
          <w:b/>
          <w:bCs/>
          <w:iCs/>
          <w:lang w:val="sr-Latn-CS"/>
        </w:rPr>
        <w:t>Specifični ciljevi</w:t>
      </w:r>
    </w:p>
    <w:p w14:paraId="342A3B5D" w14:textId="77777777" w:rsidR="00C13476" w:rsidRPr="00BC7182" w:rsidRDefault="00C13476" w:rsidP="00C13476">
      <w:pPr>
        <w:shd w:val="clear" w:color="auto" w:fill="EFEFEF" w:themeFill="accent2" w:themeFillTint="33"/>
        <w:spacing w:line="240" w:lineRule="auto"/>
        <w:ind w:left="360"/>
        <w:jc w:val="both"/>
        <w:rPr>
          <w:rFonts w:ascii="Calibri" w:eastAsia="Calibri" w:hAnsi="Calibri" w:cs="Calibri"/>
          <w:b/>
          <w:bCs/>
          <w:iCs/>
          <w:lang w:val="sr-Latn-CS"/>
        </w:rPr>
      </w:pPr>
      <w:r w:rsidRPr="00BC7182">
        <w:rPr>
          <w:rFonts w:ascii="Calibri" w:eastAsia="Calibri" w:hAnsi="Calibri" w:cs="Calibri"/>
          <w:b/>
          <w:bCs/>
          <w:iCs/>
          <w:lang w:val="sr-Latn-CS"/>
        </w:rPr>
        <w:t>Dijete:</w:t>
      </w:r>
    </w:p>
    <w:p w14:paraId="53341CA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izvršava osnovna upustva za rad (listen, look, sing, draw, colour, circle, match ... );</w:t>
      </w:r>
    </w:p>
    <w:p w14:paraId="113CF40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reaguje na TPR uputstva (wave,dance, hands down, hands up, jump, open arms wide, stand up, sit down, walk, touch, clap, turn around, point to …, mime …, make ….. in the air, close/open …, move like …, put on/take off...);</w:t>
      </w:r>
    </w:p>
    <w:p w14:paraId="6A6AD947"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izgovara glasove engleskog jezika i imitira intonaciju i ritam onoga što čuje;</w:t>
      </w:r>
    </w:p>
    <w:p w14:paraId="201E7B18"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koristi pozdrave (hello, bye, goodbye, welcome...);</w:t>
      </w:r>
    </w:p>
    <w:p w14:paraId="4C651CB0"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predstavlja sebe i drugoga (I’m …, this is …. );</w:t>
      </w:r>
    </w:p>
    <w:p w14:paraId="5E0A6507"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predmete u radnoj sobi (chair, table, pencil, crayon….);</w:t>
      </w:r>
    </w:p>
    <w:p w14:paraId="4FD2964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iskazuje posjedovanje (I’ve got a  (ball)/I’ve got (crayons);</w:t>
      </w:r>
    </w:p>
    <w:p w14:paraId="5CDB3E36"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članove uže i šire porodice (mum, dad,  brother, sister, baby, aunt, uncle, grandma, grandpa, cousin);</w:t>
      </w:r>
    </w:p>
    <w:p w14:paraId="61EE8E75"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različita zanimanja (teacher, doctor, nurse, policeman, footballer...);</w:t>
      </w:r>
    </w:p>
    <w:p w14:paraId="17DC0D7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i koristi izraze učtivog ponašanja (please, sorry, here you are, thank you, you’re welcome...);</w:t>
      </w:r>
    </w:p>
    <w:p w14:paraId="6FFDB52B"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boje (red, blue, green, yellow, orange, pink, white, black, purple, brown);</w:t>
      </w:r>
    </w:p>
    <w:p w14:paraId="731C272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brojeve (1-10);</w:t>
      </w:r>
    </w:p>
    <w:p w14:paraId="1A162E94"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kućne ljubimce, domaće i divlje životinje (dog, cat, cow, sheep, pig, horse, lion, monkey, elephant …);</w:t>
      </w:r>
    </w:p>
    <w:p w14:paraId="6005948B"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prostorije u kući/stanu (house, room, bedroom, bathroom, living room, kitchen );</w:t>
      </w:r>
    </w:p>
    <w:p w14:paraId="51207BD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kratko opisuje premete i životinje navodeći veličinu (big, small, short, long) i boju;</w:t>
      </w:r>
    </w:p>
    <w:p w14:paraId="663C2E7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godišnja doba i vremenske prilike (spring, summer, autumn, winter, sunny, rainy, windy, hot, cold);</w:t>
      </w:r>
    </w:p>
    <w:p w14:paraId="2DD05883"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dane u sedmici i mjesece;</w:t>
      </w:r>
    </w:p>
    <w:p w14:paraId="2CE07108"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djelove tijela (body, head, hand, arm, leg, shoulder, knees, feet, toes, face, eyes, ears, mouth, nose, hair);</w:t>
      </w:r>
    </w:p>
    <w:p w14:paraId="395D18C6"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hranu i piće (milk, apples, bread, chicken, cake, fish…);</w:t>
      </w:r>
    </w:p>
    <w:p w14:paraId="438C27B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svoje igračke (doll, puppet, teddy bear, ball, car, train...);</w:t>
      </w:r>
    </w:p>
    <w:p w14:paraId="72DD664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prevozna sredstva (car, bus, train, ambulance, fire truck...)</w:t>
      </w:r>
    </w:p>
    <w:p w14:paraId="32A8E1B2"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djelove odjeće (T-shirt, jeans, socks, sweater, dress, skirt, jacket, shoes, boots, hat...);</w:t>
      </w:r>
    </w:p>
    <w:p w14:paraId="13E73CE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imenuje oblike predmeta (circle, triangle, square, rectangle);</w:t>
      </w:r>
    </w:p>
    <w:p w14:paraId="291888EB"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izražava prostorne odnose (on, in, under, behind);</w:t>
      </w:r>
    </w:p>
    <w:p w14:paraId="2D4963C8"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izražava dopadanje i nedopadanje (I like/I don’t like …..);</w:t>
      </w:r>
    </w:p>
    <w:p w14:paraId="7385C346"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izražava svoja osjećanja (I`m happy/sad/cold/hot/hungry/thirsty);</w:t>
      </w:r>
    </w:p>
    <w:p w14:paraId="6DA1498A"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čestita rođendane i praznike (Happy birthday, Happy New Year, Marry Christmas, Happy Easter);</w:t>
      </w:r>
    </w:p>
    <w:p w14:paraId="5F8F2FBD"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daje kratke odgovore na postavljena pitanja;</w:t>
      </w:r>
    </w:p>
    <w:p w14:paraId="13274233"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lang w:val="sr-Latn-ME"/>
        </w:rPr>
      </w:pPr>
      <w:r w:rsidRPr="00BC7182">
        <w:rPr>
          <w:rFonts w:ascii="Calibri" w:eastAsia="Calibri" w:hAnsi="Calibri" w:cs="Times New Roman"/>
          <w:lang w:val="sr-Latn-ME"/>
        </w:rPr>
        <w:t>razumije pjesmice i priče koje sluša;</w:t>
      </w:r>
    </w:p>
    <w:p w14:paraId="64235E84" w14:textId="77777777" w:rsidR="00C13476" w:rsidRPr="00BC7182" w:rsidRDefault="00C13476" w:rsidP="00C13476">
      <w:pPr>
        <w:numPr>
          <w:ilvl w:val="0"/>
          <w:numId w:val="26"/>
        </w:numPr>
        <w:shd w:val="clear" w:color="auto" w:fill="EFEFEF" w:themeFill="accent2" w:themeFillTint="33"/>
        <w:spacing w:after="0" w:line="240" w:lineRule="auto"/>
        <w:rPr>
          <w:rFonts w:ascii="Calibri" w:eastAsia="Calibri" w:hAnsi="Calibri" w:cs="Times New Roman"/>
        </w:rPr>
      </w:pPr>
      <w:r w:rsidRPr="00BC7182">
        <w:rPr>
          <w:rFonts w:ascii="Calibri" w:eastAsia="Calibri" w:hAnsi="Calibri" w:cs="Times New Roman"/>
          <w:lang w:val="sr-Latn-ME"/>
        </w:rPr>
        <w:t>navodi svakodnevne radnje (I get</w:t>
      </w:r>
      <w:r w:rsidRPr="00BC7182">
        <w:rPr>
          <w:rFonts w:ascii="Calibri" w:eastAsia="Calibri" w:hAnsi="Calibri" w:cs="Times New Roman"/>
        </w:rPr>
        <w:t xml:space="preserve"> up, I brush, my teeth/ hair, I have breakfast, I tidy the room...).</w:t>
      </w:r>
    </w:p>
    <w:p w14:paraId="3BEDCC70" w14:textId="77777777" w:rsidR="00C13476" w:rsidRPr="00BC7182" w:rsidRDefault="00C13476" w:rsidP="00C13476">
      <w:pPr>
        <w:spacing w:after="0" w:line="240" w:lineRule="auto"/>
        <w:ind w:left="720"/>
        <w:rPr>
          <w:rFonts w:ascii="Calibri" w:eastAsia="Calibri" w:hAnsi="Calibri" w:cs="Times New Roman"/>
        </w:rPr>
      </w:pPr>
    </w:p>
    <w:p w14:paraId="2CC8C067" w14:textId="77777777" w:rsidR="00C13476" w:rsidRPr="00BC7182" w:rsidRDefault="00C13476" w:rsidP="00C13476">
      <w:pPr>
        <w:spacing w:after="0" w:line="240" w:lineRule="auto"/>
        <w:rPr>
          <w:rFonts w:ascii="Calibri" w:eastAsia="Calibri" w:hAnsi="Calibri" w:cs="Times New Roman"/>
        </w:rPr>
      </w:pPr>
    </w:p>
    <w:p w14:paraId="2C89EF7C" w14:textId="77777777" w:rsidR="00C13476" w:rsidRPr="00BC7182" w:rsidRDefault="00C13476" w:rsidP="00791084">
      <w:pPr>
        <w:numPr>
          <w:ilvl w:val="0"/>
          <w:numId w:val="38"/>
        </w:numPr>
        <w:shd w:val="clear" w:color="auto" w:fill="BFBFBF" w:themeFill="background1" w:themeFillShade="BF"/>
        <w:spacing w:line="240" w:lineRule="auto"/>
        <w:jc w:val="both"/>
        <w:rPr>
          <w:rFonts w:ascii="Calibri" w:eastAsia="Calibri" w:hAnsi="Calibri" w:cs="Calibri"/>
          <w:b/>
          <w:bCs/>
          <w:iCs/>
          <w:lang w:val="sr-Latn-CS"/>
        </w:rPr>
      </w:pPr>
      <w:r w:rsidRPr="00BC7182">
        <w:rPr>
          <w:rFonts w:ascii="Calibri" w:eastAsia="Calibri" w:hAnsi="Calibri" w:cs="Calibri"/>
          <w:b/>
          <w:bCs/>
          <w:iCs/>
          <w:lang w:val="sr-Latn-CS"/>
        </w:rPr>
        <w:t>Aktivnosti</w:t>
      </w:r>
    </w:p>
    <w:p w14:paraId="42B52723" w14:textId="77777777" w:rsidR="00C13476" w:rsidRPr="00BC7182" w:rsidRDefault="00C13476" w:rsidP="00C13476">
      <w:pPr>
        <w:shd w:val="clear" w:color="auto" w:fill="BFBFBF" w:themeFill="background1" w:themeFillShade="BF"/>
        <w:spacing w:line="240" w:lineRule="auto"/>
        <w:jc w:val="both"/>
        <w:rPr>
          <w:rFonts w:ascii="Calibri" w:eastAsia="Calibri" w:hAnsi="Calibri" w:cs="Calibri"/>
          <w:bCs/>
          <w:iCs/>
          <w:lang w:val="sr-Latn-CS"/>
        </w:rPr>
      </w:pPr>
      <w:r w:rsidRPr="00BC7182">
        <w:rPr>
          <w:rFonts w:ascii="Calibri" w:eastAsia="Calibri" w:hAnsi="Calibri" w:cs="Calibri"/>
          <w:bCs/>
          <w:iCs/>
          <w:lang w:val="sr-Latn-CS"/>
        </w:rPr>
        <w:lastRenderedPageBreak/>
        <w:t>Aktivnosti treba da budu tako osmišljene da omogućavaju spontano usvajanje engleskog jezika, da u njima djeca uživaju, da stimulišu njihov razvoj i budu u skladu sa njihovim uzrastom. Kroz aktivnosti djeca usvajaju značenje  riječi i sintagmi/rečenica. Sintagme/rečenice se usvajaju kao leksički sklopovi (language chunks) koji imaju svoju komunikativnu funkciju i djeca ne treba da uče o njihovoj gramatičkoj strukturi.</w:t>
      </w:r>
    </w:p>
    <w:p w14:paraId="3AAB414F" w14:textId="77777777" w:rsidR="00C13476" w:rsidRPr="00BC7182" w:rsidRDefault="00C13476" w:rsidP="00C13476">
      <w:pPr>
        <w:shd w:val="clear" w:color="auto" w:fill="BFBFBF" w:themeFill="background1" w:themeFillShade="BF"/>
        <w:spacing w:line="240" w:lineRule="auto"/>
        <w:jc w:val="both"/>
        <w:rPr>
          <w:rFonts w:ascii="Calibri" w:eastAsia="Calibri" w:hAnsi="Calibri" w:cs="Calibri"/>
          <w:bCs/>
          <w:iCs/>
          <w:lang w:val="sr-Latn-CS"/>
        </w:rPr>
      </w:pPr>
      <w:r w:rsidRPr="00BC7182">
        <w:rPr>
          <w:rFonts w:ascii="Calibri" w:eastAsia="Calibri" w:hAnsi="Calibri" w:cs="Calibri"/>
          <w:bCs/>
          <w:iCs/>
          <w:lang w:val="sr-Latn-CS"/>
        </w:rPr>
        <w:t>Djeca :</w:t>
      </w:r>
    </w:p>
    <w:p w14:paraId="56F53423" w14:textId="77777777" w:rsidR="00C13476" w:rsidRPr="00BC7182" w:rsidRDefault="00C13476" w:rsidP="00C13476">
      <w:pPr>
        <w:numPr>
          <w:ilvl w:val="0"/>
          <w:numId w:val="7"/>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slušaju kraći tekst i reaguju uglavnom neverbalno (crtanjem, bojenjem, razvrstavanjem slika, oblikovanjem i izradom predmeta od različitih materijala, fizičkom aktivnošću – mimikom, gestom i pokretom i slično) i rjeđe verbalno (izgovaranjem riječi i kratkim odgovorima)</w:t>
      </w:r>
    </w:p>
    <w:p w14:paraId="17DE04A6"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recituju, pjevaju, broje</w:t>
      </w:r>
    </w:p>
    <w:p w14:paraId="3B65174B"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igraju jezičke igre</w:t>
      </w:r>
    </w:p>
    <w:p w14:paraId="303B5A8F"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učestvuju u TPR aktivnostima</w:t>
      </w:r>
    </w:p>
    <w:p w14:paraId="700DF045"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igraju uloge (role–play)</w:t>
      </w:r>
    </w:p>
    <w:p w14:paraId="61C77C7A"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učestvuju u dramatizacijama</w:t>
      </w:r>
    </w:p>
    <w:p w14:paraId="3CFF4670"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učestvuju u kratkom razgovoru sa drugom djecom ili nastavnikom/nastavnicom</w:t>
      </w:r>
    </w:p>
    <w:p w14:paraId="283E02AB"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simuliraju sporazumijevanje u jednostavnim situacijama</w:t>
      </w:r>
    </w:p>
    <w:p w14:paraId="6DF914A3" w14:textId="77777777" w:rsidR="00C13476" w:rsidRPr="00BC7182" w:rsidRDefault="00C13476" w:rsidP="00C13476">
      <w:pPr>
        <w:numPr>
          <w:ilvl w:val="0"/>
          <w:numId w:val="8"/>
        </w:numPr>
        <w:shd w:val="clear" w:color="auto" w:fill="BFBFBF" w:themeFill="background1" w:themeFillShade="BF"/>
        <w:spacing w:after="0" w:line="276" w:lineRule="auto"/>
        <w:jc w:val="both"/>
        <w:rPr>
          <w:rFonts w:ascii="Calibri" w:eastAsia="Calibri" w:hAnsi="Calibri" w:cs="Calibri"/>
          <w:bCs/>
          <w:iCs/>
          <w:lang w:val="sr-Latn-CS"/>
        </w:rPr>
      </w:pPr>
      <w:r w:rsidRPr="00BC7182">
        <w:rPr>
          <w:rFonts w:ascii="Calibri" w:eastAsia="Calibri" w:hAnsi="Calibri" w:cs="Calibri"/>
          <w:bCs/>
          <w:iCs/>
          <w:lang w:val="sr-Latn-CS"/>
        </w:rPr>
        <w:t>gledaju nesinhronizovane animirane filmove</w:t>
      </w:r>
    </w:p>
    <w:p w14:paraId="0799AC1A" w14:textId="77777777" w:rsidR="00C13476" w:rsidRPr="00BC7182" w:rsidRDefault="00C13476" w:rsidP="00C13476">
      <w:pPr>
        <w:spacing w:after="0" w:line="276" w:lineRule="auto"/>
        <w:jc w:val="both"/>
        <w:rPr>
          <w:rFonts w:ascii="Calibri" w:eastAsia="Calibri" w:hAnsi="Calibri" w:cs="Calibri"/>
          <w:b/>
          <w:bCs/>
          <w:iCs/>
          <w:lang w:val="sr-Latn-CS"/>
        </w:rPr>
      </w:pPr>
    </w:p>
    <w:p w14:paraId="25CA7AA6" w14:textId="1763F8F1" w:rsidR="00C13476" w:rsidRPr="00BC7182" w:rsidRDefault="00791084" w:rsidP="00C13476">
      <w:pPr>
        <w:shd w:val="clear" w:color="auto" w:fill="D9D9D9" w:themeFill="background1" w:themeFillShade="D9"/>
        <w:spacing w:after="0" w:line="276" w:lineRule="auto"/>
        <w:jc w:val="both"/>
        <w:rPr>
          <w:rFonts w:ascii="Calibri" w:eastAsia="Calibri" w:hAnsi="Calibri" w:cs="Calibri"/>
          <w:b/>
          <w:bCs/>
          <w:iCs/>
          <w:lang w:val="sr-Latn-CS"/>
        </w:rPr>
      </w:pPr>
      <w:r>
        <w:rPr>
          <w:rFonts w:ascii="Calibri" w:eastAsia="Calibri" w:hAnsi="Calibri" w:cs="Calibri"/>
          <w:b/>
          <w:bCs/>
          <w:iCs/>
          <w:lang w:val="sr-Latn-CS"/>
        </w:rPr>
        <w:t>Refleksivna pitanja</w:t>
      </w:r>
    </w:p>
    <w:p w14:paraId="63D00C4B"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u planiranju polazim od programskih ciljeva?</w:t>
      </w:r>
    </w:p>
    <w:p w14:paraId="3F7478DB"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usklađujem rad sa vaspitačima? (odabir teme, ciljeva, aktivnosti...)</w:t>
      </w:r>
    </w:p>
    <w:p w14:paraId="724D3AB4"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kako aktivnosti prilagođavam uzrastu, mogućnostima, potrebama i interesovanjima djeteta?</w:t>
      </w:r>
    </w:p>
    <w:p w14:paraId="17D200BB"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stvaram uslove (organizacija prostora, vremena, didaktički materijal, interakcija između djece) koji podstiču komunikaciju na stranom jeziku?</w:t>
      </w:r>
    </w:p>
    <w:p w14:paraId="6E72CACA"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podstičem svako dijete da aktivno učestvuje u aktivnostima i slobodno se izražava?</w:t>
      </w:r>
    </w:p>
    <w:p w14:paraId="44DAA4D0"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stvaram situacije i kontekst učenja kroz igru i uvezujem ga sa životno realnim situacijama? Kako podstičem povezivanje usvojenih znanja i vještina sa mogućim svakodnevnim iskustvom? </w:t>
      </w:r>
    </w:p>
    <w:p w14:paraId="12F19C1A"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koristim različite metode i sredstva u radu sa djecom (metoda potpunog fizičkog odgovora, dramatizacija, audio-vizuelni zapisi itd.)?</w:t>
      </w:r>
    </w:p>
    <w:p w14:paraId="59FE516F"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na koji način pratim i sa vaspitačima razmjenjujem informacije o napredovanju djece?</w:t>
      </w:r>
    </w:p>
    <w:p w14:paraId="0C86EDD0"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kako učenje prilagođavam djeci sa razvojnim odstupanjima? </w:t>
      </w:r>
    </w:p>
    <w:p w14:paraId="2F5DF9EA" w14:textId="77777777" w:rsidR="00C13476" w:rsidRPr="00C020FB" w:rsidRDefault="00C13476" w:rsidP="00C13476">
      <w:pPr>
        <w:pStyle w:val="NoSpacing"/>
        <w:rPr>
          <w:lang w:val="de-DE"/>
        </w:rPr>
      </w:pPr>
      <w:r w:rsidRPr="00C020FB">
        <w:rPr>
          <w:rFonts w:ascii="Segoe UI Symbol" w:hAnsi="Segoe UI Symbol" w:cs="Segoe UI Symbol"/>
          <w:lang w:val="de-DE"/>
        </w:rPr>
        <w:t>➢</w:t>
      </w:r>
      <w:r w:rsidRPr="00C020FB">
        <w:rPr>
          <w:lang w:val="de-DE"/>
        </w:rPr>
        <w:t xml:space="preserve"> Da li i kako koristim dostupnu asistivnu tehnologiju i sredstva potpomognute komunikacije?</w:t>
      </w:r>
    </w:p>
    <w:p w14:paraId="43494612" w14:textId="77777777" w:rsidR="00C13476" w:rsidRPr="00C020FB" w:rsidRDefault="00C13476" w:rsidP="00C13476">
      <w:pPr>
        <w:pStyle w:val="NoSpacing"/>
        <w:rPr>
          <w:lang w:val="de-DE"/>
        </w:rPr>
      </w:pPr>
    </w:p>
    <w:p w14:paraId="6D1205FD" w14:textId="77777777" w:rsidR="00C13476" w:rsidRPr="00BC7182" w:rsidRDefault="00C13476" w:rsidP="00C13476">
      <w:pPr>
        <w:numPr>
          <w:ilvl w:val="0"/>
          <w:numId w:val="38"/>
        </w:numPr>
        <w:spacing w:line="240" w:lineRule="auto"/>
        <w:jc w:val="both"/>
        <w:rPr>
          <w:rFonts w:ascii="Calibri" w:eastAsia="Calibri" w:hAnsi="Calibri" w:cs="Calibri"/>
          <w:b/>
          <w:bCs/>
          <w:iCs/>
          <w:lang w:val="sr-Latn-CS"/>
        </w:rPr>
      </w:pPr>
      <w:r w:rsidRPr="00BC7182">
        <w:rPr>
          <w:rFonts w:ascii="Calibri" w:eastAsia="Calibri" w:hAnsi="Calibri" w:cs="Calibri"/>
          <w:b/>
          <w:bCs/>
          <w:iCs/>
          <w:lang w:val="sr-Latn-CS"/>
        </w:rPr>
        <w:t>Metodska uputstva</w:t>
      </w:r>
      <w:r>
        <w:rPr>
          <w:rStyle w:val="FootnoteReference"/>
          <w:rFonts w:ascii="Calibri" w:eastAsia="Calibri" w:hAnsi="Calibri" w:cs="Calibri"/>
          <w:b/>
          <w:bCs/>
          <w:iCs/>
          <w:lang w:val="sr-Latn-CS"/>
        </w:rPr>
        <w:footnoteReference w:id="71"/>
      </w:r>
    </w:p>
    <w:p w14:paraId="677CB8DD"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CS"/>
        </w:rPr>
        <w:t xml:space="preserve">Djeca predškolskog uzrasta (3 do 6 godina) pokazuju izuzetno interesovanje i sposobnost usvajanja stranog jezika. Urođeni mehanizam za usvajanje maternjeg jezika treba aktivirati u procesu usvajanja stranog jezika tako što će djeca biti animirana da u tom procesu učestvuju aktivno i kreativno. Treba imati u vidu da djeca mlađeg uzrasta imaju mnogo fizičke energije i osjećaju potrebu da budu fizički aktivna. </w:t>
      </w:r>
      <w:r w:rsidRPr="00BC7182">
        <w:rPr>
          <w:rFonts w:ascii="Calibri" w:eastAsia="Calibri" w:hAnsi="Calibri" w:cs="Calibri"/>
          <w:bCs/>
          <w:iCs/>
          <w:lang w:val="sr-Latn-ME"/>
        </w:rPr>
        <w:lastRenderedPageBreak/>
        <w:t xml:space="preserve">Djeca pamte skoro jednako </w:t>
      </w:r>
      <w:r w:rsidRPr="00BC7182">
        <w:rPr>
          <w:rFonts w:ascii="Calibri" w:eastAsia="Calibri" w:hAnsi="Calibri" w:cs="Calibri"/>
          <w:b/>
          <w:bCs/>
          <w:iCs/>
          <w:lang w:val="sr-Latn-ME"/>
        </w:rPr>
        <w:t>slušanjem, gledanjem i kroz fizičku aktivnost</w:t>
      </w:r>
      <w:r w:rsidRPr="00BC7182">
        <w:rPr>
          <w:rFonts w:ascii="Calibri" w:eastAsia="Calibri" w:hAnsi="Calibri" w:cs="Calibri"/>
          <w:bCs/>
          <w:iCs/>
          <w:lang w:val="sr-Latn-ME"/>
        </w:rPr>
        <w:t xml:space="preserve">.  Stoga je preporučljivo da djeci bude omogućeno da usvajaju jezik na sva tri navedena načina. </w:t>
      </w:r>
    </w:p>
    <w:p w14:paraId="36CCDD2A"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Osnovni pristup u radu  sa djecom je zasnovan na principu poštovanja dječje ličnosti tj.pružiti priliku djetetu da bude svoje i da se razvija sopstvenim tempom. Ako želimo da proces učenja bude usmjeren prema ličnosti djeteta, potrebno je </w:t>
      </w:r>
      <w:r w:rsidRPr="00BC7182">
        <w:rPr>
          <w:rFonts w:ascii="Calibri" w:eastAsia="Calibri" w:hAnsi="Calibri" w:cs="Calibri"/>
          <w:b/>
          <w:bCs/>
          <w:iCs/>
          <w:lang w:val="sr-Latn-CS"/>
        </w:rPr>
        <w:t>poznavati fizičke, emocionalne i kognitivne karakteristike</w:t>
      </w:r>
      <w:r w:rsidRPr="00BC7182">
        <w:rPr>
          <w:rFonts w:ascii="Calibri" w:eastAsia="Calibri" w:hAnsi="Calibri" w:cs="Calibri"/>
          <w:bCs/>
          <w:iCs/>
          <w:lang w:val="sr-Latn-CS"/>
        </w:rPr>
        <w:t xml:space="preserve"> svakog djeteta. Učenje stranog jezika na ranom uzrastu iziskuje primjenu specifičnih metoda i pristupa, kao i oblika  rada. </w:t>
      </w:r>
      <w:r w:rsidRPr="00BC7182">
        <w:rPr>
          <w:rFonts w:ascii="Calibri" w:eastAsia="Calibri" w:hAnsi="Calibri" w:cs="Calibri"/>
          <w:b/>
          <w:bCs/>
          <w:iCs/>
          <w:lang w:val="sr-Latn-CS"/>
        </w:rPr>
        <w:t>Integrisanje sadržaja iz različitih područja aktivnosti</w:t>
      </w:r>
      <w:r w:rsidRPr="00BC7182">
        <w:rPr>
          <w:rFonts w:ascii="Calibri" w:eastAsia="Calibri" w:hAnsi="Calibri" w:cs="Calibri"/>
          <w:bCs/>
          <w:iCs/>
          <w:lang w:val="sr-Latn-CS"/>
        </w:rPr>
        <w:t xml:space="preserve"> učiniće učenje stranog jezika efikasnijim i svrsishodnijim.</w:t>
      </w:r>
    </w:p>
    <w:p w14:paraId="6C4D56CB"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Djeca ovog uzrasta imaju čitav niz emotivnih potreba, lako je pobuditi im osjećanja, sporije uče i brzo zaboravljaju, usmjerena su ka zadovoljavanju sopstvenih potreba, brzo im postaje dosadno, zbog čega </w:t>
      </w:r>
      <w:r w:rsidRPr="00BC7182">
        <w:rPr>
          <w:rFonts w:ascii="Calibri" w:eastAsia="Calibri" w:hAnsi="Calibri" w:cs="Calibri"/>
          <w:b/>
          <w:bCs/>
          <w:iCs/>
          <w:lang w:val="sr-Latn-CS"/>
        </w:rPr>
        <w:t>često treba smjenjivati aktivnosti</w:t>
      </w:r>
      <w:r w:rsidRPr="00BC7182">
        <w:rPr>
          <w:rFonts w:ascii="Calibri" w:eastAsia="Calibri" w:hAnsi="Calibri" w:cs="Calibri"/>
          <w:bCs/>
          <w:iCs/>
          <w:lang w:val="sr-Latn-CS"/>
        </w:rPr>
        <w:t xml:space="preserve"> u radu sa njima. S druge strane, mogu iznenađujuće dugo da ostanu koncentrisana ako su za nešto zainteresovana. Ono što se mora  imati u vidu je i činjenica da uzrasna dob ne mora uvijek da odgovara razvojnoj. Isto tako, neka djeca su već upoznata sa engleskim jezikom, dok su druga apsolutni početnici.  </w:t>
      </w:r>
    </w:p>
    <w:p w14:paraId="6E078EF9"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Iako je često lakše koristiti maternji jezik pri davanju instrukcija da bi se nešto uradilo brže i lakše, potrebno je </w:t>
      </w:r>
      <w:r w:rsidRPr="00BC7182">
        <w:rPr>
          <w:rFonts w:ascii="Calibri" w:eastAsia="Calibri" w:hAnsi="Calibri" w:cs="Calibri"/>
          <w:b/>
          <w:bCs/>
          <w:iCs/>
          <w:lang w:val="sr-Latn-CS"/>
        </w:rPr>
        <w:t>u najvećoj mogućoj mjeri koristiti engleski jezik</w:t>
      </w:r>
      <w:r w:rsidRPr="00BC7182">
        <w:rPr>
          <w:rFonts w:ascii="Calibri" w:eastAsia="Calibri" w:hAnsi="Calibri" w:cs="Calibri"/>
          <w:bCs/>
          <w:iCs/>
          <w:lang w:val="sr-Latn-CS"/>
        </w:rPr>
        <w:t xml:space="preserve">. </w:t>
      </w:r>
    </w:p>
    <w:p w14:paraId="3304CF95"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Cs/>
          <w:iCs/>
          <w:lang w:val="sr-Latn-CS"/>
        </w:rPr>
        <w:t xml:space="preserve">Za učenje stranog jezika na ranom uzrastu od neprocjenjivog značaja su </w:t>
      </w:r>
      <w:r w:rsidRPr="00BC7182">
        <w:rPr>
          <w:rFonts w:ascii="Calibri" w:eastAsia="Calibri" w:hAnsi="Calibri" w:cs="Calibri"/>
          <w:b/>
          <w:bCs/>
          <w:iCs/>
          <w:lang w:val="sr-Latn-CS"/>
        </w:rPr>
        <w:t>didaktička sredstva i jezičke igre</w:t>
      </w:r>
      <w:r w:rsidRPr="00BC7182">
        <w:rPr>
          <w:rFonts w:ascii="Calibri" w:eastAsia="Calibri" w:hAnsi="Calibri" w:cs="Calibri"/>
          <w:bCs/>
          <w:iCs/>
          <w:lang w:val="sr-Latn-CS"/>
        </w:rPr>
        <w:t>, koje bitno utiču na dinamiku rada, a samim tim i na održavanje dječje pažnje. Posebnu pogodnost za učenje engleskog jezika predstavlja mnoštvo materijala dostupnog djeci i izvan vaspitno-obrazovnog konteksta, a koji odlično može da posluži u didaktičke svrhe. Posebno treba paziti da su zastupljeni različiti načini učenja: uči se gledanjem, slušanjem, pokretom, govorom, pjesmom, imitacijom, dodirom, pogađanjem i glumom, a što je najvažnije, sve to na zabavan način kroz igru.</w:t>
      </w:r>
    </w:p>
    <w:p w14:paraId="5A9C5AF9"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
          <w:bCs/>
          <w:iCs/>
          <w:lang w:val="sr-Latn-CS"/>
        </w:rPr>
        <w:t>Metoda potpunog fizičkog odgovora</w:t>
      </w:r>
      <w:r w:rsidRPr="00BC7182">
        <w:rPr>
          <w:rFonts w:ascii="Calibri" w:eastAsia="Calibri" w:hAnsi="Calibri" w:cs="Calibri"/>
          <w:bCs/>
          <w:iCs/>
          <w:lang w:val="sr-Latn-CS"/>
        </w:rPr>
        <w:t xml:space="preserve"> (Total physical response) se zasniva na teroriji da se pamćenje podstiče kada je povezano sa pokretom. TPR metoda pri kojoj djeca fizičkom aktivnošću reaguju na uputstva koja dobijaju od nastavnika je osmišljena je po uzoru na situacije sa usvajanjem maternjeg jezika u komunikaciji između roditelja i djece.</w:t>
      </w:r>
    </w:p>
    <w:p w14:paraId="3B5AE61D" w14:textId="77777777" w:rsidR="00C13476" w:rsidRPr="00C020FB" w:rsidRDefault="00C13476" w:rsidP="00C13476">
      <w:pPr>
        <w:spacing w:line="240" w:lineRule="auto"/>
        <w:jc w:val="both"/>
        <w:rPr>
          <w:rFonts w:ascii="Calibri" w:eastAsia="Calibri" w:hAnsi="Calibri" w:cs="Calibri"/>
          <w:bCs/>
          <w:iCs/>
          <w:lang w:val="sr-Latn-CS"/>
        </w:rPr>
      </w:pPr>
      <w:r w:rsidRPr="00BC7182">
        <w:rPr>
          <w:rFonts w:ascii="Calibri" w:eastAsia="Calibri" w:hAnsi="Calibri" w:cs="Calibri"/>
          <w:b/>
          <w:bCs/>
          <w:iCs/>
          <w:lang w:val="sr-Latn-CS"/>
        </w:rPr>
        <w:t>Razumijevanje govora</w:t>
      </w:r>
      <w:r w:rsidRPr="00BC7182">
        <w:rPr>
          <w:rFonts w:ascii="Calibri" w:eastAsia="Calibri" w:hAnsi="Calibri" w:cs="Calibri"/>
          <w:bCs/>
          <w:iCs/>
          <w:lang w:val="sr-Latn-CS"/>
        </w:rPr>
        <w:t xml:space="preserve"> je prva vještina koju djeca razvijaju prilikom učenja stanog jezika, jer je osnova za učenje jezika upravo ono što čuju. Potrebno je da aktivnosti slušanja budu i </w:t>
      </w:r>
      <w:r w:rsidRPr="00BC7182">
        <w:rPr>
          <w:rFonts w:ascii="Calibri" w:eastAsia="Calibri" w:hAnsi="Calibri" w:cs="Calibri"/>
          <w:b/>
          <w:bCs/>
          <w:iCs/>
          <w:lang w:val="sr-Latn-CS"/>
        </w:rPr>
        <w:t>vizuelno potkrijepljene</w:t>
      </w:r>
      <w:r w:rsidRPr="00BC7182">
        <w:rPr>
          <w:rFonts w:ascii="Calibri" w:eastAsia="Calibri" w:hAnsi="Calibri" w:cs="Calibri"/>
          <w:bCs/>
          <w:iCs/>
          <w:lang w:val="sr-Latn-CS"/>
        </w:rPr>
        <w:t xml:space="preserve">. Treba imati </w:t>
      </w:r>
      <w:r w:rsidRPr="00BC7182">
        <w:rPr>
          <w:rFonts w:ascii="Calibri" w:eastAsia="Calibri" w:hAnsi="Calibri" w:cs="Calibri"/>
          <w:bCs/>
          <w:iCs/>
          <w:lang w:val="sr-Latn-ME"/>
        </w:rPr>
        <w:t xml:space="preserve">na umu da djeca ne moraju da razumiju svaku riječ i  ona to treba da znaju. </w:t>
      </w:r>
      <w:r w:rsidRPr="00BC7182">
        <w:rPr>
          <w:rFonts w:ascii="Calibri" w:eastAsia="Calibri" w:hAnsi="Calibri" w:cs="Calibri"/>
          <w:bCs/>
          <w:iCs/>
          <w:lang w:val="sr-Latn-CS"/>
        </w:rPr>
        <w:t xml:space="preserve">Po Krašenu, djeca mlađeg uzrasta, kada su izložena stranom jeziku, mogu proći kroz tzv. </w:t>
      </w:r>
      <w:r w:rsidRPr="00BC7182">
        <w:rPr>
          <w:rFonts w:ascii="Calibri" w:eastAsia="Calibri" w:hAnsi="Calibri" w:cs="Calibri"/>
          <w:b/>
          <w:bCs/>
          <w:iCs/>
          <w:lang w:val="sr-Latn-CS"/>
        </w:rPr>
        <w:t>nijemi period (silent period).</w:t>
      </w:r>
      <w:r w:rsidRPr="00BC7182">
        <w:rPr>
          <w:rFonts w:ascii="Calibri" w:eastAsia="Calibri" w:hAnsi="Calibri" w:cs="Calibri"/>
          <w:bCs/>
          <w:iCs/>
          <w:lang w:val="sr-Latn-CS"/>
        </w:rPr>
        <w:t xml:space="preserve"> Ovaj period ne ukazuje da je riječ o teškoćama u usvajanju jezika i završava se kada dijete bude spremno da govori.</w:t>
      </w:r>
    </w:p>
    <w:p w14:paraId="293AB057"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CS"/>
        </w:rPr>
        <w:t xml:space="preserve">Aktivnosti, nastavni materijali, pjesmice, priče i likovi u njima treba da budu djeci zanimljivi. Potrebno je da se planiraju aktivnosti koje su zasnovane na djetetovom ličnom iskustvu, uključujući iskustvo iz knjiga, filmova, kompjuterskih igrica. Djeca vole da pričaju o svakodnevnoj rutini, ustajanju, odlasku u vrtić, doručku, igri, kupovini, odlasku u park, putovanjima, rođendanima, praznicima. Stoga, aktivnosti treba da uključuju </w:t>
      </w:r>
      <w:r w:rsidRPr="00BC7182">
        <w:rPr>
          <w:rFonts w:ascii="Calibri" w:eastAsia="Calibri" w:hAnsi="Calibri" w:cs="Calibri"/>
          <w:b/>
          <w:bCs/>
          <w:iCs/>
          <w:lang w:val="sr-Latn-CS"/>
        </w:rPr>
        <w:t>elemente personalizacije</w:t>
      </w:r>
      <w:r w:rsidRPr="00BC7182">
        <w:rPr>
          <w:rFonts w:ascii="Calibri" w:eastAsia="Calibri" w:hAnsi="Calibri" w:cs="Calibri"/>
          <w:bCs/>
          <w:iCs/>
          <w:lang w:val="sr-Latn-CS"/>
        </w:rPr>
        <w:t xml:space="preserve"> koja im omogućuje da novi jezik povezuju sa svojim svijetom i iskustvima.</w:t>
      </w:r>
      <w:r w:rsidRPr="00BC7182">
        <w:rPr>
          <w:rFonts w:ascii="Calibri" w:eastAsia="Calibri" w:hAnsi="Calibri" w:cs="Calibri"/>
          <w:bCs/>
          <w:iCs/>
          <w:lang w:val="sr-Latn-ME"/>
        </w:rPr>
        <w:t xml:space="preserve"> Pri izboru pjesmica za djecu mlađeg uzrasta treba voditi računa da uključuju sljedeće elemente: jednostavne riječi i fraze, pamtljivu melodiju, emocionalnu komponentu, odgovarajuće pokrete ili radnje, jasan i relevantan kontekst.</w:t>
      </w:r>
      <w:r w:rsidRPr="00BC7182">
        <w:rPr>
          <w:rFonts w:ascii="Calibri" w:eastAsia="Calibri" w:hAnsi="Calibri" w:cs="Calibri"/>
          <w:bCs/>
          <w:iCs/>
          <w:lang w:val="sr-Latn-CS"/>
        </w:rPr>
        <w:t xml:space="preserve"> Dok slušaju </w:t>
      </w:r>
      <w:r w:rsidRPr="00BC7182">
        <w:rPr>
          <w:rFonts w:ascii="Calibri" w:eastAsia="Calibri" w:hAnsi="Calibri" w:cs="Calibri"/>
          <w:b/>
          <w:bCs/>
          <w:iCs/>
          <w:lang w:val="sr-Latn-CS"/>
        </w:rPr>
        <w:t>pjesmice i brojalice</w:t>
      </w:r>
      <w:r w:rsidRPr="00BC7182">
        <w:rPr>
          <w:rFonts w:ascii="Calibri" w:eastAsia="Calibri" w:hAnsi="Calibri" w:cs="Calibri"/>
          <w:bCs/>
          <w:iCs/>
          <w:lang w:val="sr-Latn-CS"/>
        </w:rPr>
        <w:t xml:space="preserve">, djeca se podstiču da ih </w:t>
      </w:r>
      <w:r w:rsidRPr="00BC7182">
        <w:rPr>
          <w:rFonts w:ascii="Calibri" w:eastAsia="Calibri" w:hAnsi="Calibri" w:cs="Calibri"/>
          <w:bCs/>
          <w:iCs/>
          <w:lang w:val="sr-Latn-ME"/>
        </w:rPr>
        <w:t xml:space="preserve">prate ritmičkim pokretom, mimikom i drugim aktivnostima. </w:t>
      </w:r>
      <w:r w:rsidRPr="00BC7182">
        <w:rPr>
          <w:rFonts w:ascii="Calibri" w:eastAsia="Calibri" w:hAnsi="Calibri" w:cs="Calibri"/>
          <w:b/>
          <w:bCs/>
          <w:iCs/>
          <w:lang w:val="sr-Latn-ME"/>
        </w:rPr>
        <w:t>Pričanje priča</w:t>
      </w:r>
      <w:r w:rsidRPr="00BC7182">
        <w:rPr>
          <w:rFonts w:ascii="Calibri" w:eastAsia="Calibri" w:hAnsi="Calibri" w:cs="Calibri"/>
          <w:bCs/>
          <w:iCs/>
          <w:lang w:val="sr-Latn-ME"/>
        </w:rPr>
        <w:t xml:space="preserve"> zahtijeva posebnu pripremu. Djeca treba da su smještena tako da mogu jasno da vide i čuju onoga koji priča priče i najbolje je da sjede u polukrugu. Bilo da se  priča čita iz knjige ili da se koristi DVD, priča uvijek treba da bude praćena ne jednim već sa dva seta slika, one koje pripremi nastavnik i one koje stvori dječija mašta. Uobičajena aktivnost </w:t>
      </w:r>
      <w:r w:rsidRPr="00BC7182">
        <w:rPr>
          <w:rFonts w:ascii="Calibri" w:eastAsia="Calibri" w:hAnsi="Calibri" w:cs="Calibri"/>
          <w:bCs/>
          <w:iCs/>
          <w:lang w:val="sr-Latn-ME"/>
        </w:rPr>
        <w:lastRenderedPageBreak/>
        <w:t xml:space="preserve">nakon slušanja priča je dramatizacija. </w:t>
      </w:r>
      <w:r w:rsidRPr="00BC7182">
        <w:rPr>
          <w:rFonts w:ascii="Calibri" w:eastAsia="Calibri" w:hAnsi="Calibri" w:cs="Calibri"/>
          <w:b/>
          <w:bCs/>
          <w:iCs/>
          <w:lang w:val="sr-Latn-ME"/>
        </w:rPr>
        <w:t>Dramatizacije</w:t>
      </w:r>
      <w:r w:rsidRPr="00BC7182">
        <w:rPr>
          <w:rFonts w:ascii="Calibri" w:eastAsia="Calibri" w:hAnsi="Calibri" w:cs="Calibri"/>
          <w:bCs/>
          <w:iCs/>
          <w:lang w:val="sr-Latn-ME"/>
        </w:rPr>
        <w:t xml:space="preserve"> pjesmica, brojalica i priča stimuliše razvoj vještine govora, istovremeno poštujući različitu brzinu učenja svakog djeteta.</w:t>
      </w:r>
    </w:p>
    <w:p w14:paraId="4B8BD039"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ME"/>
        </w:rPr>
        <w:t xml:space="preserve">Pri prvom susretu, nastavnik može da koristi lutku za upoznavanje sa djecom i pridobijanje njihove pažnje. Uloga lutaka u simuliranju komunikativnih situacija je od izuzetnog značaja. Lutke razgovaraju međusobno i sa djecom i mogu se koristiti i u prezentaciji novih riječi i struktura, pri postavljanju pitanja, u dijalozima. </w:t>
      </w:r>
    </w:p>
    <w:p w14:paraId="4DBFF3A5" w14:textId="77777777" w:rsidR="00C13476" w:rsidRPr="00C020FB"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CS"/>
        </w:rPr>
        <w:t>Preporučuje se da rad  počne i završi na isti način  (‘’hello and goodbye routine’’), jer se djeca tada osjećaju sigurnijom, uz određenu fleksibilnost zbog različitih uslova u kojima se odvija učenje.</w:t>
      </w:r>
      <w:r w:rsidRPr="00C020FB">
        <w:rPr>
          <w:rFonts w:ascii="Calibri" w:eastAsia="Calibri" w:hAnsi="Calibri" w:cs="Calibri"/>
          <w:bCs/>
          <w:iCs/>
          <w:lang w:val="sr-Latn-ME"/>
        </w:rPr>
        <w:t xml:space="preserve">  </w:t>
      </w:r>
    </w:p>
    <w:p w14:paraId="57F2F215" w14:textId="77777777" w:rsidR="00C13476" w:rsidRPr="00BC7182" w:rsidRDefault="00C13476" w:rsidP="00C13476">
      <w:pPr>
        <w:spacing w:line="240" w:lineRule="auto"/>
        <w:jc w:val="both"/>
        <w:rPr>
          <w:rFonts w:ascii="Calibri" w:eastAsia="Calibri" w:hAnsi="Calibri" w:cs="Calibri"/>
          <w:bCs/>
          <w:iCs/>
          <w:lang w:val="sr-Latn-CS"/>
        </w:rPr>
      </w:pPr>
      <w:r w:rsidRPr="00BC7182">
        <w:rPr>
          <w:rFonts w:ascii="Calibri" w:eastAsia="Calibri" w:hAnsi="Calibri" w:cs="Times New Roman"/>
          <w:lang w:val="sr-Latn-ME"/>
        </w:rPr>
        <w:t xml:space="preserve">Veoma je značajno da aktivnosti ne budu nametnute, već prilagođenje mogućnostima, interesovanju i potrebama djece. </w:t>
      </w:r>
      <w:r w:rsidRPr="00BC7182">
        <w:rPr>
          <w:rFonts w:ascii="Calibri" w:eastAsia="Calibri" w:hAnsi="Calibri" w:cs="Calibri"/>
          <w:bCs/>
          <w:iCs/>
          <w:lang w:val="sr-Latn-ME"/>
        </w:rPr>
        <w:t xml:space="preserve">Nastavniku je na raspolaganju veliki broj mogućnosti da podstiče samopouzdanje kod djece zato što uvijek ima nešto što se može pohvaliti. </w:t>
      </w:r>
    </w:p>
    <w:p w14:paraId="1E3DF41C" w14:textId="7777777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ME"/>
        </w:rPr>
        <w:t xml:space="preserve">Veoma je važno da nastavnik bude kreativan, dobar organizator svih aktivnosti u kojima i sam učestvuje. Uloga nastavnika je da bude jezički model, jer izgovor nastavnika ipak ima važnu ulogu na ovom uzrastu, tako da nastavnik treba da govori jasno, razgovjetno i lagano. Potrebno je da nastavnik obezbijedi bogato, podsticajno okruženje u kojem će djeca rado komunicirati, te da stalno i postpeno proširuje mogućnosti učenja i pomaže djeci u učenju, igri i rješavanju problema jednostavnim nagovještajem, podsticajem ili pitanjem. </w:t>
      </w:r>
    </w:p>
    <w:p w14:paraId="49CA9FE7" w14:textId="163992F7" w:rsidR="00C13476" w:rsidRPr="00BC7182" w:rsidRDefault="00C13476" w:rsidP="00C13476">
      <w:pPr>
        <w:spacing w:line="240" w:lineRule="auto"/>
        <w:jc w:val="both"/>
        <w:rPr>
          <w:rFonts w:ascii="Calibri" w:eastAsia="Calibri" w:hAnsi="Calibri" w:cs="Calibri"/>
          <w:bCs/>
          <w:iCs/>
          <w:lang w:val="sr-Latn-ME"/>
        </w:rPr>
      </w:pPr>
      <w:r w:rsidRPr="00BC7182">
        <w:rPr>
          <w:rFonts w:ascii="Calibri" w:eastAsia="Calibri" w:hAnsi="Calibri" w:cs="Calibri"/>
          <w:bCs/>
          <w:iCs/>
          <w:lang w:val="sr-Latn-ME"/>
        </w:rPr>
        <w:t xml:space="preserve">Područje aktivnosti </w:t>
      </w:r>
      <w:r w:rsidR="00FB396E">
        <w:rPr>
          <w:rFonts w:ascii="Calibri" w:eastAsia="Calibri" w:hAnsi="Calibri" w:cs="Calibri"/>
          <w:bCs/>
          <w:iCs/>
          <w:lang w:val="sr-Latn-ME"/>
        </w:rPr>
        <w:t>–</w:t>
      </w:r>
      <w:r w:rsidRPr="00BC7182">
        <w:rPr>
          <w:rFonts w:ascii="Calibri" w:eastAsia="Calibri" w:hAnsi="Calibri" w:cs="Calibri"/>
          <w:bCs/>
          <w:iCs/>
          <w:lang w:val="sr-Latn-ME"/>
        </w:rPr>
        <w:t xml:space="preserve"> Engleski jezik se realizuje u periodu od septembra do kraja juna i to dva puta sedmično u trajanu od 30 minuta. Preporučuje se da vaspitač bude u grupi tokom realizacije aktivnosti na engleskom jeziku.</w:t>
      </w:r>
    </w:p>
    <w:p w14:paraId="7D653090" w14:textId="77777777" w:rsidR="00C13476" w:rsidRPr="00BC7182" w:rsidRDefault="00C13476" w:rsidP="00C13476">
      <w:pPr>
        <w:spacing w:line="240" w:lineRule="auto"/>
        <w:jc w:val="both"/>
        <w:rPr>
          <w:rFonts w:ascii="Calibri" w:eastAsia="Calibri" w:hAnsi="Calibri" w:cs="Calibri"/>
          <w:bCs/>
          <w:iCs/>
          <w:lang w:val="pl-PL"/>
        </w:rPr>
      </w:pPr>
      <w:r w:rsidRPr="00BC7182">
        <w:rPr>
          <w:rFonts w:ascii="Calibri" w:eastAsia="Calibri" w:hAnsi="Calibri" w:cs="Calibri"/>
          <w:bCs/>
          <w:iCs/>
          <w:lang w:val="pl-PL"/>
        </w:rPr>
        <w:t>Prilikom planiranja vaspitač i nastavnik engleskog jezika usklađuju teme, ciljeve i aktivnosti, odnosno izrađuju tematske, nedjeljne i dnevne planove vaspitno-obrazovnog rada. Takođe, prilikom planiranja, pripremanja materijala i organizovanja aktivnosti, vaspitač i nastavnik engleskog jezika uzimaju u obzir interesovanja i mogućnosti djece s posebnim obrazovnim potrebama.</w:t>
      </w:r>
    </w:p>
    <w:p w14:paraId="2E0507BD" w14:textId="77777777" w:rsidR="00C13476" w:rsidRDefault="00C13476" w:rsidP="00C13476">
      <w:pPr>
        <w:spacing w:line="240" w:lineRule="auto"/>
        <w:jc w:val="both"/>
        <w:rPr>
          <w:rFonts w:eastAsia="Calibri" w:cstheme="minorHAnsi"/>
          <w:bCs/>
          <w:iCs/>
          <w:lang w:val="sr-Latn-CS"/>
        </w:rPr>
      </w:pPr>
      <w:r w:rsidRPr="00BC7182">
        <w:rPr>
          <w:rFonts w:ascii="Calibri" w:eastAsia="Calibri" w:hAnsi="Calibri" w:cs="Calibri"/>
          <w:bCs/>
          <w:iCs/>
          <w:lang w:val="sr-Latn-CS"/>
        </w:rPr>
        <w:t xml:space="preserve">Procjenjivanje napretka djece treba </w:t>
      </w:r>
      <w:r w:rsidRPr="00BC7182">
        <w:rPr>
          <w:rFonts w:ascii="Calibri" w:eastAsia="Calibri" w:hAnsi="Calibri" w:cs="Calibri"/>
          <w:bCs/>
          <w:iCs/>
          <w:lang w:val="sr-Latn-ME"/>
        </w:rPr>
        <w:t>da bude globalno, kontinuirano i formativno. Direktno i sistematsko praćenje djece treba da bude glavna tehnika u procesu procjenjivanja. Formalnog sumativnog ocjenjivanja na predškolskom uzrastu nema</w:t>
      </w:r>
      <w:r>
        <w:rPr>
          <w:rStyle w:val="FootnoteReference"/>
          <w:rFonts w:eastAsia="Calibri" w:cstheme="minorHAnsi"/>
          <w:bCs/>
          <w:iCs/>
          <w:lang w:val="sr-Latn-CS"/>
        </w:rPr>
        <w:footnoteReference w:id="72"/>
      </w:r>
      <w:r>
        <w:rPr>
          <w:rFonts w:eastAsia="Calibri" w:cstheme="minorHAnsi"/>
          <w:bCs/>
          <w:iCs/>
          <w:lang w:val="sr-Latn-CS"/>
        </w:rPr>
        <w:t>.</w:t>
      </w:r>
    </w:p>
    <w:p w14:paraId="5BF53E82" w14:textId="77777777" w:rsidR="00FB396E" w:rsidRDefault="00FB396E" w:rsidP="00BB7727">
      <w:pPr>
        <w:spacing w:line="240" w:lineRule="auto"/>
        <w:jc w:val="both"/>
        <w:rPr>
          <w:rFonts w:eastAsia="Calibri" w:cstheme="minorHAnsi"/>
          <w:lang w:val="sr-Latn-ME"/>
        </w:rPr>
      </w:pPr>
    </w:p>
    <w:p w14:paraId="24194752" w14:textId="76A48478" w:rsidR="00637C14" w:rsidRPr="00C020FB" w:rsidRDefault="00637C14" w:rsidP="00BB7727">
      <w:pPr>
        <w:spacing w:line="240" w:lineRule="auto"/>
        <w:jc w:val="both"/>
        <w:rPr>
          <w:rFonts w:eastAsia="Calibri" w:cstheme="minorHAnsi"/>
          <w:lang w:val="sr-Latn-ME"/>
        </w:rPr>
      </w:pPr>
    </w:p>
    <w:p w14:paraId="6652789B" w14:textId="5B6A573B" w:rsidR="00234FE3" w:rsidRPr="00C020FB" w:rsidRDefault="00234FE3" w:rsidP="00BB7727">
      <w:pPr>
        <w:spacing w:line="240" w:lineRule="auto"/>
        <w:jc w:val="both"/>
        <w:rPr>
          <w:rFonts w:eastAsia="Calibri" w:cstheme="minorHAnsi"/>
          <w:b/>
          <w:i/>
          <w:lang w:val="sr-Latn-ME"/>
        </w:rPr>
      </w:pPr>
      <w:r w:rsidRPr="001D70F9">
        <w:rPr>
          <w:rFonts w:eastAsia="Calibri" w:cstheme="minorHAnsi"/>
          <w:b/>
          <w:i/>
        </w:rPr>
        <w:t>Program</w:t>
      </w:r>
      <w:r w:rsidRPr="00C020FB">
        <w:rPr>
          <w:rFonts w:eastAsia="Calibri" w:cstheme="minorHAnsi"/>
          <w:b/>
          <w:i/>
          <w:lang w:val="sr-Latn-ME"/>
        </w:rPr>
        <w:t xml:space="preserve"> </w:t>
      </w:r>
      <w:proofErr w:type="spellStart"/>
      <w:r w:rsidRPr="001D70F9">
        <w:rPr>
          <w:rFonts w:eastAsia="Calibri" w:cstheme="minorHAnsi"/>
          <w:b/>
          <w:i/>
        </w:rPr>
        <w:t>kreirali</w:t>
      </w:r>
      <w:proofErr w:type="spellEnd"/>
      <w:r w:rsidRPr="00C020FB">
        <w:rPr>
          <w:rFonts w:eastAsia="Calibri" w:cstheme="minorHAnsi"/>
          <w:b/>
          <w:i/>
          <w:lang w:val="sr-Latn-ME"/>
        </w:rPr>
        <w:t>:</w:t>
      </w:r>
    </w:p>
    <w:p w14:paraId="19A1556B" w14:textId="7166231C" w:rsidR="00234FE3" w:rsidRPr="00C020FB" w:rsidRDefault="003114C9" w:rsidP="000F11E7">
      <w:pPr>
        <w:pStyle w:val="NoSpacing"/>
        <w:rPr>
          <w:lang w:val="sr-Latn-ME"/>
        </w:rPr>
      </w:pPr>
      <w:r>
        <w:t>Tatjana</w:t>
      </w:r>
      <w:r w:rsidRPr="00C020FB">
        <w:rPr>
          <w:lang w:val="sr-Latn-ME"/>
        </w:rPr>
        <w:t xml:space="preserve"> </w:t>
      </w:r>
      <w:proofErr w:type="spellStart"/>
      <w:r>
        <w:t>Novovi</w:t>
      </w:r>
      <w:proofErr w:type="spellEnd"/>
      <w:r w:rsidRPr="00C020FB">
        <w:rPr>
          <w:lang w:val="sr-Latn-ME"/>
        </w:rPr>
        <w:t>ć</w:t>
      </w:r>
      <w:r w:rsidR="00E762CF">
        <w:rPr>
          <w:lang w:val="sr-Latn-ME"/>
        </w:rPr>
        <w:t>, Filozofski fakultet Nikšić</w:t>
      </w:r>
    </w:p>
    <w:p w14:paraId="2249D27A" w14:textId="25EB84EC" w:rsidR="003114C9" w:rsidRPr="00C020FB" w:rsidRDefault="003114C9" w:rsidP="000F11E7">
      <w:pPr>
        <w:pStyle w:val="NoSpacing"/>
        <w:rPr>
          <w:lang w:val="sr-Latn-ME"/>
        </w:rPr>
      </w:pPr>
      <w:r>
        <w:t>Fran</w:t>
      </w:r>
      <w:r w:rsidRPr="00C020FB">
        <w:rPr>
          <w:lang w:val="sr-Latn-ME"/>
        </w:rPr>
        <w:t xml:space="preserve"> </w:t>
      </w:r>
      <w:proofErr w:type="spellStart"/>
      <w:r>
        <w:t>Vuljaj</w:t>
      </w:r>
      <w:proofErr w:type="spellEnd"/>
      <w:r w:rsidR="00E762CF">
        <w:t xml:space="preserve">, </w:t>
      </w:r>
      <w:proofErr w:type="spellStart"/>
      <w:r w:rsidR="00E762CF">
        <w:t>Zavod</w:t>
      </w:r>
      <w:proofErr w:type="spellEnd"/>
      <w:r w:rsidR="00E762CF">
        <w:t xml:space="preserve"> za </w:t>
      </w:r>
      <w:proofErr w:type="spellStart"/>
      <w:r w:rsidR="00E762CF">
        <w:t>školstvo</w:t>
      </w:r>
      <w:proofErr w:type="spellEnd"/>
    </w:p>
    <w:p w14:paraId="4DBCC814" w14:textId="19101E92" w:rsidR="003114C9" w:rsidRPr="00C020FB" w:rsidRDefault="003114C9" w:rsidP="000F11E7">
      <w:pPr>
        <w:pStyle w:val="NoSpacing"/>
        <w:rPr>
          <w:lang w:val="sr-Latn-ME"/>
        </w:rPr>
      </w:pPr>
      <w:r>
        <w:t>Ermina</w:t>
      </w:r>
      <w:r w:rsidRPr="00C020FB">
        <w:rPr>
          <w:lang w:val="sr-Latn-ME"/>
        </w:rPr>
        <w:t xml:space="preserve"> </w:t>
      </w:r>
      <w:proofErr w:type="spellStart"/>
      <w:r>
        <w:t>Alomerovi</w:t>
      </w:r>
      <w:proofErr w:type="spellEnd"/>
      <w:r w:rsidRPr="00C020FB">
        <w:rPr>
          <w:lang w:val="sr-Latn-ME"/>
        </w:rPr>
        <w:t>ć</w:t>
      </w:r>
      <w:r w:rsidR="00E762CF">
        <w:rPr>
          <w:lang w:val="sr-Latn-ME"/>
        </w:rPr>
        <w:t>, Zavod za školstvo</w:t>
      </w:r>
    </w:p>
    <w:p w14:paraId="4D979A18" w14:textId="77777777" w:rsidR="003B4FAA" w:rsidRDefault="000F11E7" w:rsidP="003B4FAA">
      <w:pPr>
        <w:pStyle w:val="NoSpacing"/>
      </w:pPr>
      <w:r>
        <w:t>Mirela</w:t>
      </w:r>
      <w:r w:rsidRPr="00C020FB">
        <w:rPr>
          <w:lang w:val="sr-Latn-ME"/>
        </w:rPr>
        <w:t xml:space="preserve"> Šć</w:t>
      </w:r>
      <w:proofErr w:type="spellStart"/>
      <w:r>
        <w:t>epanovi</w:t>
      </w:r>
      <w:proofErr w:type="spellEnd"/>
      <w:r w:rsidRPr="00C020FB">
        <w:rPr>
          <w:lang w:val="sr-Latn-ME"/>
        </w:rPr>
        <w:t>ć</w:t>
      </w:r>
      <w:r w:rsidR="003B4FAA">
        <w:rPr>
          <w:lang w:val="sr-Latn-ME"/>
        </w:rPr>
        <w:t xml:space="preserve">, </w:t>
      </w:r>
      <w:r w:rsidR="003B4FAA">
        <w:t>JPU “Ljubica Popović” Podgorica</w:t>
      </w:r>
    </w:p>
    <w:p w14:paraId="5E5068F2" w14:textId="3D6180C6" w:rsidR="00C13476" w:rsidRPr="00C020FB" w:rsidRDefault="00C13476" w:rsidP="000F11E7">
      <w:pPr>
        <w:pStyle w:val="NoSpacing"/>
        <w:rPr>
          <w:lang w:val="sr-Latn-ME"/>
        </w:rPr>
      </w:pPr>
      <w:r>
        <w:t>Irena</w:t>
      </w:r>
      <w:r w:rsidRPr="00C020FB">
        <w:rPr>
          <w:lang w:val="sr-Latn-ME"/>
        </w:rPr>
        <w:t xml:space="preserve"> </w:t>
      </w:r>
      <w:proofErr w:type="spellStart"/>
      <w:r>
        <w:t>Badnjar</w:t>
      </w:r>
      <w:proofErr w:type="spellEnd"/>
      <w:r w:rsidR="003B4FAA">
        <w:t>, JPU “</w:t>
      </w:r>
      <w:proofErr w:type="spellStart"/>
      <w:r w:rsidR="003B4FAA">
        <w:t>Đina</w:t>
      </w:r>
      <w:proofErr w:type="spellEnd"/>
      <w:r w:rsidR="003B4FAA">
        <w:t xml:space="preserve"> </w:t>
      </w:r>
      <w:proofErr w:type="spellStart"/>
      <w:r w:rsidR="003B4FAA">
        <w:t>Vrbica</w:t>
      </w:r>
      <w:proofErr w:type="spellEnd"/>
      <w:r w:rsidR="003B4FAA">
        <w:t>” Podgorica</w:t>
      </w:r>
    </w:p>
    <w:p w14:paraId="1AAFC4EE" w14:textId="3689CEBB" w:rsidR="000F11E7" w:rsidRDefault="000F11E7" w:rsidP="000F11E7">
      <w:pPr>
        <w:pStyle w:val="NoSpacing"/>
      </w:pPr>
      <w:r>
        <w:t>Anita Marić</w:t>
      </w:r>
      <w:r w:rsidR="00E762CF">
        <w:t xml:space="preserve">. </w:t>
      </w:r>
      <w:proofErr w:type="spellStart"/>
      <w:r w:rsidR="00E762CF">
        <w:t>Zavod</w:t>
      </w:r>
      <w:proofErr w:type="spellEnd"/>
      <w:r w:rsidR="00E762CF">
        <w:t xml:space="preserve"> za </w:t>
      </w:r>
      <w:proofErr w:type="spellStart"/>
      <w:r w:rsidR="00E762CF">
        <w:t>školstvo</w:t>
      </w:r>
      <w:proofErr w:type="spellEnd"/>
    </w:p>
    <w:p w14:paraId="279F7ADE" w14:textId="77777777" w:rsidR="003B4FAA" w:rsidRDefault="000F11E7" w:rsidP="003B4FAA">
      <w:pPr>
        <w:pStyle w:val="NoSpacing"/>
      </w:pPr>
      <w:r>
        <w:t xml:space="preserve">Gordana </w:t>
      </w:r>
      <w:proofErr w:type="spellStart"/>
      <w:r>
        <w:t>Spasojević</w:t>
      </w:r>
      <w:proofErr w:type="spellEnd"/>
      <w:r w:rsidR="00E762CF">
        <w:t xml:space="preserve">, </w:t>
      </w:r>
      <w:r w:rsidR="003B4FAA">
        <w:t>JPU “Ljubica Popović” Podgorica</w:t>
      </w:r>
    </w:p>
    <w:p w14:paraId="5DC6714D" w14:textId="6EDE80F7" w:rsidR="000F11E7" w:rsidRDefault="000F11E7" w:rsidP="000F11E7">
      <w:pPr>
        <w:pStyle w:val="NoSpacing"/>
      </w:pPr>
      <w:r>
        <w:t xml:space="preserve">Tamara </w:t>
      </w:r>
      <w:proofErr w:type="spellStart"/>
      <w:r>
        <w:t>Milić</w:t>
      </w:r>
      <w:proofErr w:type="spellEnd"/>
      <w:r w:rsidR="00E762CF">
        <w:t xml:space="preserve">, </w:t>
      </w:r>
      <w:proofErr w:type="spellStart"/>
      <w:r w:rsidR="00E762CF">
        <w:t>Ministarstvo</w:t>
      </w:r>
      <w:proofErr w:type="spellEnd"/>
      <w:r w:rsidR="00E762CF">
        <w:t xml:space="preserve"> </w:t>
      </w:r>
      <w:proofErr w:type="spellStart"/>
      <w:r w:rsidR="00E762CF">
        <w:t>prosvjete</w:t>
      </w:r>
      <w:proofErr w:type="spellEnd"/>
    </w:p>
    <w:p w14:paraId="636D444B" w14:textId="6837D950" w:rsidR="000F11E7" w:rsidRDefault="000F11E7" w:rsidP="000F11E7">
      <w:pPr>
        <w:pStyle w:val="NoSpacing"/>
      </w:pPr>
      <w:r>
        <w:t xml:space="preserve">Danka </w:t>
      </w:r>
      <w:proofErr w:type="spellStart"/>
      <w:r>
        <w:t>Novović</w:t>
      </w:r>
      <w:proofErr w:type="spellEnd"/>
      <w:r w:rsidR="00E762CF">
        <w:t>, JPU “Ljubica Popović” Podgorica</w:t>
      </w:r>
    </w:p>
    <w:p w14:paraId="330A6664" w14:textId="3BE01727" w:rsidR="000F11E7" w:rsidRDefault="000F11E7" w:rsidP="000F11E7">
      <w:pPr>
        <w:pStyle w:val="NoSpacing"/>
      </w:pPr>
      <w:r>
        <w:lastRenderedPageBreak/>
        <w:t xml:space="preserve">Jovana </w:t>
      </w:r>
      <w:proofErr w:type="spellStart"/>
      <w:r>
        <w:t>Marojević</w:t>
      </w:r>
      <w:proofErr w:type="spellEnd"/>
      <w:r w:rsidR="003B4FAA">
        <w:t xml:space="preserve">, </w:t>
      </w:r>
      <w:proofErr w:type="spellStart"/>
      <w:r w:rsidR="003B4FAA">
        <w:t>Filozofski</w:t>
      </w:r>
      <w:proofErr w:type="spellEnd"/>
      <w:r w:rsidR="003B4FAA">
        <w:t xml:space="preserve"> </w:t>
      </w:r>
      <w:proofErr w:type="spellStart"/>
      <w:r w:rsidR="003B4FAA">
        <w:t>fakultet</w:t>
      </w:r>
      <w:proofErr w:type="spellEnd"/>
      <w:r w:rsidR="003B4FAA">
        <w:t xml:space="preserve"> Nikšić</w:t>
      </w:r>
    </w:p>
    <w:p w14:paraId="683EE86E" w14:textId="162EC6EE" w:rsidR="000F11E7" w:rsidRDefault="000F11E7" w:rsidP="000F11E7">
      <w:pPr>
        <w:pStyle w:val="NoSpacing"/>
      </w:pPr>
      <w:r>
        <w:t>Nada Knežević</w:t>
      </w:r>
      <w:r w:rsidR="003B4FAA">
        <w:t xml:space="preserve">, JPU “Eko Bajka” </w:t>
      </w:r>
      <w:proofErr w:type="spellStart"/>
      <w:r w:rsidR="003B4FAA">
        <w:t>Pljevlja</w:t>
      </w:r>
      <w:proofErr w:type="spellEnd"/>
    </w:p>
    <w:p w14:paraId="4638CA74" w14:textId="1AA32134" w:rsidR="000F11E7" w:rsidRDefault="000F11E7" w:rsidP="000F11E7">
      <w:pPr>
        <w:pStyle w:val="NoSpacing"/>
      </w:pPr>
      <w:r>
        <w:t>Marijana Blečić</w:t>
      </w:r>
      <w:r w:rsidR="00E762CF">
        <w:t xml:space="preserve">, </w:t>
      </w:r>
      <w:proofErr w:type="spellStart"/>
      <w:r w:rsidR="00E762CF">
        <w:t>Filozofski</w:t>
      </w:r>
      <w:proofErr w:type="spellEnd"/>
      <w:r w:rsidR="00E762CF">
        <w:t xml:space="preserve"> </w:t>
      </w:r>
      <w:proofErr w:type="spellStart"/>
      <w:r w:rsidR="00E762CF">
        <w:t>fakultet</w:t>
      </w:r>
      <w:proofErr w:type="spellEnd"/>
      <w:r w:rsidR="00E762CF">
        <w:t xml:space="preserve"> Nikšić</w:t>
      </w:r>
    </w:p>
    <w:p w14:paraId="4E94603E" w14:textId="77777777" w:rsidR="003B4FAA" w:rsidRPr="00C020FB" w:rsidRDefault="000F11E7" w:rsidP="003B4FAA">
      <w:pPr>
        <w:pStyle w:val="NoSpacing"/>
        <w:rPr>
          <w:lang w:val="sr-Latn-ME"/>
        </w:rPr>
      </w:pPr>
      <w:r>
        <w:t xml:space="preserve">Melita </w:t>
      </w:r>
      <w:proofErr w:type="spellStart"/>
      <w:r>
        <w:t>Sijarić</w:t>
      </w:r>
      <w:proofErr w:type="spellEnd"/>
      <w:r w:rsidR="003B4FAA">
        <w:t>, JPU “</w:t>
      </w:r>
      <w:proofErr w:type="spellStart"/>
      <w:r w:rsidR="003B4FAA">
        <w:t>Đina</w:t>
      </w:r>
      <w:proofErr w:type="spellEnd"/>
      <w:r w:rsidR="003B4FAA">
        <w:t xml:space="preserve"> </w:t>
      </w:r>
      <w:proofErr w:type="spellStart"/>
      <w:r w:rsidR="003B4FAA">
        <w:t>Vrbica</w:t>
      </w:r>
      <w:proofErr w:type="spellEnd"/>
      <w:r w:rsidR="003B4FAA">
        <w:t>” Podgorica</w:t>
      </w:r>
    </w:p>
    <w:p w14:paraId="335434FB" w14:textId="762E2BEF" w:rsidR="004D4A03" w:rsidRDefault="00F333A5" w:rsidP="00F333A5">
      <w:pPr>
        <w:spacing w:after="0" w:line="240" w:lineRule="auto"/>
        <w:jc w:val="both"/>
        <w:rPr>
          <w:rFonts w:eastAsia="Calibri" w:cstheme="minorHAnsi"/>
          <w:bCs/>
          <w:iCs/>
          <w:lang w:val="sr-Latn-ME"/>
        </w:rPr>
      </w:pPr>
      <w:r>
        <w:rPr>
          <w:rFonts w:eastAsia="Calibri" w:cstheme="minorHAnsi"/>
          <w:bCs/>
          <w:iCs/>
          <w:lang w:val="sr-Latn-ME"/>
        </w:rPr>
        <w:t>*Program za područj</w:t>
      </w:r>
      <w:r w:rsidR="003B4FAA">
        <w:rPr>
          <w:rFonts w:eastAsia="Calibri" w:cstheme="minorHAnsi"/>
          <w:bCs/>
          <w:iCs/>
          <w:lang w:val="sr-Latn-ME"/>
        </w:rPr>
        <w:t>e aktivnosti Engleski jezik (201</w:t>
      </w:r>
      <w:r>
        <w:rPr>
          <w:rFonts w:eastAsia="Calibri" w:cstheme="minorHAnsi"/>
          <w:bCs/>
          <w:iCs/>
          <w:lang w:val="sr-Latn-ME"/>
        </w:rPr>
        <w:t>6) prilagodila Nataša Perić, Zavod za školstvo</w:t>
      </w:r>
    </w:p>
    <w:p w14:paraId="213B43A9" w14:textId="07909596" w:rsidR="00F333A5" w:rsidRPr="00F333A5" w:rsidRDefault="00F333A5" w:rsidP="00F333A5">
      <w:pPr>
        <w:spacing w:line="240" w:lineRule="auto"/>
        <w:jc w:val="both"/>
        <w:rPr>
          <w:rFonts w:eastAsia="Calibri" w:cstheme="minorHAnsi"/>
          <w:bCs/>
          <w:iCs/>
        </w:rPr>
      </w:pPr>
    </w:p>
    <w:p w14:paraId="24D16184" w14:textId="77777777" w:rsidR="00F333A5" w:rsidRPr="002722CF" w:rsidRDefault="00F333A5" w:rsidP="003261B2">
      <w:pPr>
        <w:spacing w:line="240" w:lineRule="auto"/>
        <w:jc w:val="both"/>
        <w:rPr>
          <w:rFonts w:eastAsia="Calibri" w:cstheme="minorHAnsi"/>
          <w:bCs/>
          <w:iCs/>
          <w:lang w:val="sr-Latn-ME"/>
        </w:rPr>
      </w:pPr>
    </w:p>
    <w:p w14:paraId="0A566484" w14:textId="77777777" w:rsidR="003261B2" w:rsidRPr="002722CF" w:rsidRDefault="003261B2" w:rsidP="003261B2">
      <w:pPr>
        <w:widowControl w:val="0"/>
        <w:shd w:val="solid" w:color="FFFFFF" w:fill="auto"/>
        <w:wordWrap w:val="0"/>
        <w:spacing w:after="360" w:line="293" w:lineRule="atLeast"/>
        <w:rPr>
          <w:rFonts w:eastAsia="ąĹ" w:cstheme="minorHAnsi"/>
          <w:color w:val="2F2F2F"/>
        </w:rPr>
      </w:pPr>
    </w:p>
    <w:p w14:paraId="2F5ACF35" w14:textId="77777777" w:rsidR="003261B2" w:rsidRPr="002722CF" w:rsidRDefault="003261B2" w:rsidP="003261B2">
      <w:pPr>
        <w:shd w:val="clear" w:color="auto" w:fill="FFFFFF"/>
        <w:spacing w:after="360" w:line="293" w:lineRule="atLeast"/>
        <w:textAlignment w:val="baseline"/>
        <w:rPr>
          <w:rFonts w:eastAsia="Times New Roman" w:cstheme="minorHAnsi"/>
          <w:lang w:val="sr-Latn-CS"/>
        </w:rPr>
      </w:pPr>
    </w:p>
    <w:p w14:paraId="49CBE105" w14:textId="77777777" w:rsidR="003261B2" w:rsidRPr="002722CF" w:rsidRDefault="003261B2" w:rsidP="003261B2">
      <w:pPr>
        <w:shd w:val="clear" w:color="auto" w:fill="FFFFFF"/>
        <w:spacing w:after="360" w:line="293" w:lineRule="atLeast"/>
        <w:textAlignment w:val="baseline"/>
        <w:rPr>
          <w:rFonts w:eastAsia="Calibri" w:cstheme="minorHAnsi"/>
          <w:b/>
          <w:lang w:val="sr-Latn-CS"/>
        </w:rPr>
      </w:pPr>
    </w:p>
    <w:p w14:paraId="7B4E8377" w14:textId="77777777" w:rsidR="005118D8" w:rsidRPr="002722CF" w:rsidRDefault="005118D8" w:rsidP="005118D8">
      <w:pPr>
        <w:spacing w:line="240" w:lineRule="auto"/>
        <w:jc w:val="both"/>
        <w:rPr>
          <w:rFonts w:cstheme="minorHAnsi"/>
          <w:bCs/>
          <w:iCs/>
          <w:lang w:val="sr-Latn-ME"/>
        </w:rPr>
      </w:pPr>
    </w:p>
    <w:p w14:paraId="31ACE200" w14:textId="7E6FC4DC" w:rsidR="006C7B15" w:rsidRPr="002722CF" w:rsidRDefault="006C7B15" w:rsidP="00A37F55">
      <w:pPr>
        <w:pStyle w:val="ListParagraph"/>
        <w:spacing w:after="200" w:line="360" w:lineRule="auto"/>
        <w:jc w:val="both"/>
        <w:rPr>
          <w:rFonts w:cstheme="minorHAnsi"/>
          <w:lang w:val="sr-Latn-ME"/>
        </w:rPr>
      </w:pPr>
    </w:p>
    <w:sectPr w:rsidR="006C7B15" w:rsidRPr="002722CF">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C49E" w14:textId="77777777" w:rsidR="00F10DB9" w:rsidRDefault="00F10DB9" w:rsidP="005118D8">
      <w:pPr>
        <w:spacing w:after="0" w:line="240" w:lineRule="auto"/>
      </w:pPr>
      <w:r>
        <w:separator/>
      </w:r>
    </w:p>
  </w:endnote>
  <w:endnote w:type="continuationSeparator" w:id="0">
    <w:p w14:paraId="404A92FC" w14:textId="77777777" w:rsidR="00F10DB9" w:rsidRDefault="00F10DB9" w:rsidP="005118D8">
      <w:pPr>
        <w:spacing w:after="0" w:line="240" w:lineRule="auto"/>
      </w:pPr>
      <w:r>
        <w:continuationSeparator/>
      </w:r>
    </w:p>
  </w:endnote>
  <w:endnote w:type="continuationNotice" w:id="1">
    <w:p w14:paraId="7714C7C5" w14:textId="77777777" w:rsidR="00F10DB9" w:rsidRDefault="00F10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ąĹ">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044316"/>
      <w:docPartObj>
        <w:docPartGallery w:val="Page Numbers (Bottom of Page)"/>
        <w:docPartUnique/>
      </w:docPartObj>
    </w:sdtPr>
    <w:sdtEndPr>
      <w:rPr>
        <w:noProof/>
      </w:rPr>
    </w:sdtEndPr>
    <w:sdtContent>
      <w:p w14:paraId="42DEFC19" w14:textId="5895D465" w:rsidR="000F0370" w:rsidRDefault="000F0370">
        <w:pPr>
          <w:pStyle w:val="Footer"/>
          <w:jc w:val="center"/>
        </w:pPr>
        <w:r>
          <w:fldChar w:fldCharType="begin"/>
        </w:r>
        <w:r>
          <w:instrText xml:space="preserve"> PAGE   \* MERGEFORMAT </w:instrText>
        </w:r>
        <w:r>
          <w:fldChar w:fldCharType="separate"/>
        </w:r>
        <w:r w:rsidR="00FB396E">
          <w:rPr>
            <w:noProof/>
          </w:rPr>
          <w:t>61</w:t>
        </w:r>
        <w:r>
          <w:rPr>
            <w:noProof/>
          </w:rPr>
          <w:fldChar w:fldCharType="end"/>
        </w:r>
      </w:p>
    </w:sdtContent>
  </w:sdt>
  <w:p w14:paraId="01F08E58" w14:textId="77777777" w:rsidR="000F0370" w:rsidRDefault="000F0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1CF8" w14:textId="77777777" w:rsidR="00F10DB9" w:rsidRDefault="00F10DB9" w:rsidP="005118D8">
      <w:pPr>
        <w:spacing w:after="0" w:line="240" w:lineRule="auto"/>
      </w:pPr>
      <w:r>
        <w:separator/>
      </w:r>
    </w:p>
  </w:footnote>
  <w:footnote w:type="continuationSeparator" w:id="0">
    <w:p w14:paraId="57F984B3" w14:textId="77777777" w:rsidR="00F10DB9" w:rsidRDefault="00F10DB9" w:rsidP="005118D8">
      <w:pPr>
        <w:spacing w:after="0" w:line="240" w:lineRule="auto"/>
      </w:pPr>
      <w:r>
        <w:continuationSeparator/>
      </w:r>
    </w:p>
  </w:footnote>
  <w:footnote w:type="continuationNotice" w:id="1">
    <w:p w14:paraId="22A16922" w14:textId="77777777" w:rsidR="00F10DB9" w:rsidRDefault="00F10DB9">
      <w:pPr>
        <w:spacing w:after="0" w:line="240" w:lineRule="auto"/>
      </w:pPr>
    </w:p>
  </w:footnote>
  <w:footnote w:id="2">
    <w:p w14:paraId="22DAA70F" w14:textId="77777777" w:rsidR="000F0370" w:rsidRPr="006F37F7" w:rsidRDefault="000F0370" w:rsidP="00ED7AAA">
      <w:pPr>
        <w:pStyle w:val="FootnoteText"/>
        <w:jc w:val="both"/>
        <w:rPr>
          <w:lang w:val="sr-Latn-ME"/>
        </w:rPr>
      </w:pPr>
      <w:r>
        <w:rPr>
          <w:rStyle w:val="FootnoteReference"/>
        </w:rPr>
        <w:footnoteRef/>
      </w:r>
      <w:r>
        <w:t xml:space="preserve"> </w:t>
      </w:r>
      <w:r w:rsidRPr="006F37F7">
        <w:rPr>
          <w:lang w:val="sr-Latn-ME"/>
        </w:rPr>
        <w:t>Proces konsultovanja sa djecom sproveden je u dvije predškolske ustanove u Crnoj Gori – JPU „Ljubica Popović“ u Podgorici i JPU „Dragan Kovačević“ u Nikšiću. Istraživanje je na terenu izvelo devet istraživača (studenata sa Master studija pedagogije, Master studija inkluzivnog obrazovanja i Master studija predškolskog vaspitanja i obrazovanja na Filozofskom fakultetu u Nikšiću), uz saglasnost i koordinaciju pomenutih ustanova. Slobodnim intervjuima obuhvaćeno je 75 djece, i to 28 dječaka i 47 djevojčica. Istraživanje je imalo za cilj da se stekne uvidu u to kako dijete percipira vrtić i svoj boravak u njemu.</w:t>
      </w:r>
    </w:p>
    <w:p w14:paraId="7FD083B8" w14:textId="080E9478" w:rsidR="000F0370" w:rsidRPr="0092695A" w:rsidRDefault="000F0370" w:rsidP="00ED7AAA">
      <w:pPr>
        <w:pStyle w:val="FootnoteText"/>
        <w:jc w:val="both"/>
        <w:rPr>
          <w:sz w:val="8"/>
          <w:szCs w:val="8"/>
          <w:lang w:val="sr-Latn-ME"/>
        </w:rPr>
      </w:pPr>
    </w:p>
  </w:footnote>
  <w:footnote w:id="3">
    <w:p w14:paraId="194AE38A" w14:textId="06DB60F1" w:rsidR="000F0370" w:rsidRPr="00C020FB" w:rsidRDefault="000F0370" w:rsidP="00440E96">
      <w:pPr>
        <w:pStyle w:val="FootnoteText"/>
        <w:jc w:val="both"/>
        <w:rPr>
          <w:lang w:val="sr-Latn-ME"/>
        </w:rPr>
      </w:pPr>
      <w:r>
        <w:rPr>
          <w:rStyle w:val="FootnoteReference"/>
        </w:rPr>
        <w:footnoteRef/>
      </w:r>
      <w:r w:rsidRPr="00C020FB">
        <w:rPr>
          <w:lang w:val="sr-Latn-ME"/>
        </w:rPr>
        <w:t xml:space="preserve"> </w:t>
      </w:r>
      <w:r w:rsidRPr="00ED7AAA">
        <w:t>Vaspita</w:t>
      </w:r>
      <w:r w:rsidRPr="00C020FB">
        <w:rPr>
          <w:lang w:val="sr-Latn-ME"/>
        </w:rPr>
        <w:t>č</w:t>
      </w:r>
      <w:r w:rsidRPr="00ED7AAA">
        <w:t>i</w:t>
      </w:r>
      <w:r w:rsidRPr="00C020FB">
        <w:rPr>
          <w:lang w:val="sr-Latn-ME"/>
        </w:rPr>
        <w:t xml:space="preserve"> </w:t>
      </w:r>
      <w:r w:rsidRPr="00ED7AAA">
        <w:t>su</w:t>
      </w:r>
      <w:r w:rsidRPr="00C020FB">
        <w:rPr>
          <w:lang w:val="sr-Latn-ME"/>
        </w:rPr>
        <w:t xml:space="preserve"> </w:t>
      </w:r>
      <w:r w:rsidRPr="00ED7AAA">
        <w:t>odgovarali</w:t>
      </w:r>
      <w:r w:rsidRPr="00C020FB">
        <w:rPr>
          <w:lang w:val="sr-Latn-ME"/>
        </w:rPr>
        <w:t xml:space="preserve"> </w:t>
      </w:r>
      <w:r w:rsidRPr="00ED7AAA">
        <w:t>na</w:t>
      </w:r>
      <w:r w:rsidRPr="00C020FB">
        <w:rPr>
          <w:lang w:val="sr-Latn-ME"/>
        </w:rPr>
        <w:t xml:space="preserve"> </w:t>
      </w:r>
      <w:r w:rsidRPr="00ED7AAA">
        <w:t>anketna</w:t>
      </w:r>
      <w:r w:rsidRPr="00C020FB">
        <w:rPr>
          <w:lang w:val="sr-Latn-ME"/>
        </w:rPr>
        <w:t xml:space="preserve"> </w:t>
      </w:r>
      <w:r w:rsidRPr="00ED7AAA">
        <w:t>pitanja</w:t>
      </w:r>
      <w:r w:rsidRPr="00C020FB">
        <w:rPr>
          <w:lang w:val="sr-Latn-ME"/>
        </w:rPr>
        <w:t xml:space="preserve"> </w:t>
      </w:r>
      <w:r w:rsidRPr="00ED7AAA">
        <w:t>o</w:t>
      </w:r>
      <w:r w:rsidRPr="00C020FB">
        <w:rPr>
          <w:lang w:val="sr-Latn-ME"/>
        </w:rPr>
        <w:t xml:space="preserve"> </w:t>
      </w:r>
      <w:r w:rsidRPr="00ED7AAA">
        <w:t>kvalitetu</w:t>
      </w:r>
      <w:r w:rsidRPr="00C020FB">
        <w:rPr>
          <w:lang w:val="sr-Latn-ME"/>
        </w:rPr>
        <w:t xml:space="preserve">, </w:t>
      </w:r>
      <w:r w:rsidRPr="00ED7AAA">
        <w:t>manjkavostima</w:t>
      </w:r>
      <w:r w:rsidRPr="00C020FB">
        <w:rPr>
          <w:lang w:val="sr-Latn-ME"/>
        </w:rPr>
        <w:t xml:space="preserve">, </w:t>
      </w:r>
      <w:r w:rsidRPr="00ED7AAA">
        <w:t>specifi</w:t>
      </w:r>
      <w:r w:rsidRPr="00C020FB">
        <w:rPr>
          <w:lang w:val="sr-Latn-ME"/>
        </w:rPr>
        <w:t>č</w:t>
      </w:r>
      <w:r w:rsidRPr="00ED7AAA">
        <w:t>nostima</w:t>
      </w:r>
      <w:r w:rsidRPr="00C020FB">
        <w:rPr>
          <w:lang w:val="sr-Latn-ME"/>
        </w:rPr>
        <w:t xml:space="preserve">, </w:t>
      </w:r>
      <w:r w:rsidRPr="00ED7AAA">
        <w:t>potrebama</w:t>
      </w:r>
      <w:r w:rsidRPr="00C020FB">
        <w:rPr>
          <w:lang w:val="sr-Latn-ME"/>
        </w:rPr>
        <w:t xml:space="preserve"> </w:t>
      </w:r>
      <w:r w:rsidRPr="00ED7AAA">
        <w:t>djece</w:t>
      </w:r>
      <w:r w:rsidRPr="00C020FB">
        <w:rPr>
          <w:lang w:val="sr-Latn-ME"/>
        </w:rPr>
        <w:t xml:space="preserve"> </w:t>
      </w:r>
      <w:r w:rsidRPr="00ED7AAA">
        <w:t>i</w:t>
      </w:r>
      <w:r w:rsidRPr="00C020FB">
        <w:rPr>
          <w:lang w:val="sr-Latn-ME"/>
        </w:rPr>
        <w:t xml:space="preserve"> </w:t>
      </w:r>
      <w:r w:rsidRPr="00ED7AAA">
        <w:t>svih</w:t>
      </w:r>
      <w:r w:rsidRPr="00C020FB">
        <w:rPr>
          <w:lang w:val="sr-Latn-ME"/>
        </w:rPr>
        <w:t xml:space="preserve"> </w:t>
      </w:r>
      <w:r w:rsidRPr="00ED7AAA">
        <w:t>u</w:t>
      </w:r>
      <w:r w:rsidRPr="00C020FB">
        <w:rPr>
          <w:lang w:val="sr-Latn-ME"/>
        </w:rPr>
        <w:t>č</w:t>
      </w:r>
      <w:r w:rsidRPr="00ED7AAA">
        <w:t>esnika</w:t>
      </w:r>
      <w:r w:rsidRPr="00C020FB">
        <w:rPr>
          <w:lang w:val="sr-Latn-ME"/>
        </w:rPr>
        <w:t xml:space="preserve"> </w:t>
      </w:r>
      <w:r w:rsidRPr="00ED7AAA">
        <w:t>u</w:t>
      </w:r>
      <w:r w:rsidRPr="00C020FB">
        <w:rPr>
          <w:lang w:val="sr-Latn-ME"/>
        </w:rPr>
        <w:t xml:space="preserve"> </w:t>
      </w:r>
      <w:r w:rsidRPr="00ED7AAA">
        <w:t>aktuelnom</w:t>
      </w:r>
      <w:r w:rsidRPr="00C020FB">
        <w:rPr>
          <w:lang w:val="sr-Latn-ME"/>
        </w:rPr>
        <w:t xml:space="preserve"> </w:t>
      </w:r>
      <w:r w:rsidRPr="00ED7AAA">
        <w:t>institucionalnom</w:t>
      </w:r>
      <w:r w:rsidRPr="00C020FB">
        <w:rPr>
          <w:lang w:val="sr-Latn-ME"/>
        </w:rPr>
        <w:t xml:space="preserve"> </w:t>
      </w:r>
      <w:r w:rsidRPr="00ED7AAA">
        <w:t>pred</w:t>
      </w:r>
      <w:r w:rsidRPr="00C020FB">
        <w:rPr>
          <w:lang w:val="sr-Latn-ME"/>
        </w:rPr>
        <w:t>š</w:t>
      </w:r>
      <w:r w:rsidRPr="00ED7AAA">
        <w:t>kolskom</w:t>
      </w:r>
      <w:r w:rsidRPr="00C020FB">
        <w:rPr>
          <w:lang w:val="sr-Latn-ME"/>
        </w:rPr>
        <w:t xml:space="preserve"> </w:t>
      </w:r>
      <w:r w:rsidRPr="00ED7AAA">
        <w:t>kontekstu</w:t>
      </w:r>
      <w:r w:rsidRPr="00C020FB">
        <w:rPr>
          <w:lang w:val="sr-Latn-ME"/>
        </w:rPr>
        <w:t xml:space="preserve"> (260 </w:t>
      </w:r>
      <w:r w:rsidRPr="00ED7AAA">
        <w:t>ispitanika</w:t>
      </w:r>
      <w:r w:rsidRPr="00C020FB">
        <w:rPr>
          <w:lang w:val="sr-Latn-ME"/>
        </w:rPr>
        <w:t xml:space="preserve"> </w:t>
      </w:r>
      <w:r w:rsidRPr="00ED7AAA">
        <w:t>popunjavalo</w:t>
      </w:r>
      <w:r w:rsidRPr="00C020FB">
        <w:rPr>
          <w:lang w:val="sr-Latn-ME"/>
        </w:rPr>
        <w:t xml:space="preserve"> </w:t>
      </w:r>
      <w:r w:rsidRPr="00ED7AAA">
        <w:t>je</w:t>
      </w:r>
      <w:r w:rsidRPr="00C020FB">
        <w:rPr>
          <w:lang w:val="sr-Latn-ME"/>
        </w:rPr>
        <w:t xml:space="preserve"> </w:t>
      </w:r>
      <w:r w:rsidRPr="00ED7AAA">
        <w:t>putem</w:t>
      </w:r>
      <w:r w:rsidRPr="00C020FB">
        <w:rPr>
          <w:lang w:val="sr-Latn-ME"/>
        </w:rPr>
        <w:t xml:space="preserve"> </w:t>
      </w:r>
      <w:r w:rsidRPr="00ED7AAA">
        <w:rPr>
          <w:i/>
        </w:rPr>
        <w:t>google</w:t>
      </w:r>
      <w:r w:rsidRPr="00C020FB">
        <w:rPr>
          <w:i/>
          <w:lang w:val="sr-Latn-ME"/>
        </w:rPr>
        <w:t xml:space="preserve"> </w:t>
      </w:r>
      <w:r w:rsidRPr="00ED7AAA">
        <w:rPr>
          <w:i/>
        </w:rPr>
        <w:t>drive</w:t>
      </w:r>
      <w:r w:rsidRPr="00C020FB">
        <w:rPr>
          <w:lang w:val="sr-Latn-ME"/>
        </w:rPr>
        <w:t xml:space="preserve"> </w:t>
      </w:r>
      <w:r w:rsidRPr="00ED7AAA">
        <w:t>upitnik</w:t>
      </w:r>
      <w:r>
        <w:t>a</w:t>
      </w:r>
      <w:r w:rsidRPr="00C020FB">
        <w:rPr>
          <w:lang w:val="sr-Latn-ME"/>
        </w:rPr>
        <w:t xml:space="preserve">, </w:t>
      </w:r>
      <w:r w:rsidRPr="00ED7AAA">
        <w:t>koji</w:t>
      </w:r>
      <w:r w:rsidRPr="00C020FB">
        <w:rPr>
          <w:lang w:val="sr-Latn-ME"/>
        </w:rPr>
        <w:t xml:space="preserve"> </w:t>
      </w:r>
      <w:r w:rsidRPr="00ED7AAA">
        <w:t>je</w:t>
      </w:r>
      <w:r w:rsidRPr="00C020FB">
        <w:rPr>
          <w:lang w:val="sr-Latn-ME"/>
        </w:rPr>
        <w:t xml:space="preserve"> </w:t>
      </w:r>
      <w:r w:rsidRPr="00ED7AAA">
        <w:t>procesuiran</w:t>
      </w:r>
      <w:r w:rsidRPr="00C020FB">
        <w:rPr>
          <w:lang w:val="sr-Latn-ME"/>
        </w:rPr>
        <w:t xml:space="preserve"> </w:t>
      </w:r>
      <w:r w:rsidRPr="00ED7AAA">
        <w:t>u</w:t>
      </w:r>
      <w:r w:rsidRPr="00C020FB">
        <w:rPr>
          <w:lang w:val="sr-Latn-ME"/>
        </w:rPr>
        <w:t xml:space="preserve"> </w:t>
      </w:r>
      <w:r w:rsidRPr="00ED7AAA">
        <w:t>Zavoda</w:t>
      </w:r>
      <w:r w:rsidRPr="00C020FB">
        <w:rPr>
          <w:lang w:val="sr-Latn-ME"/>
        </w:rPr>
        <w:t xml:space="preserve"> </w:t>
      </w:r>
      <w:r w:rsidRPr="00ED7AAA">
        <w:t>za</w:t>
      </w:r>
      <w:r w:rsidRPr="00C020FB">
        <w:rPr>
          <w:lang w:val="sr-Latn-ME"/>
        </w:rPr>
        <w:t xml:space="preserve"> š</w:t>
      </w:r>
      <w:r w:rsidRPr="00ED7AAA">
        <w:t>kolstvo</w:t>
      </w:r>
      <w:r w:rsidRPr="00C020FB">
        <w:rPr>
          <w:lang w:val="sr-Latn-ME"/>
        </w:rPr>
        <w:t xml:space="preserve"> </w:t>
      </w:r>
      <w:r w:rsidRPr="00ED7AAA">
        <w:t>RCG</w:t>
      </w:r>
      <w:r w:rsidRPr="00C020FB">
        <w:rPr>
          <w:lang w:val="sr-Latn-ME"/>
        </w:rPr>
        <w:t xml:space="preserve">). </w:t>
      </w:r>
      <w:r>
        <w:t>Autori</w:t>
      </w:r>
      <w:r w:rsidRPr="00C020FB">
        <w:rPr>
          <w:lang w:val="sr-Latn-ME"/>
        </w:rPr>
        <w:t xml:space="preserve"> </w:t>
      </w:r>
      <w:r>
        <w:t>ankete</w:t>
      </w:r>
      <w:r w:rsidRPr="00C020FB">
        <w:rPr>
          <w:lang w:val="sr-Latn-ME"/>
        </w:rPr>
        <w:t xml:space="preserve"> </w:t>
      </w:r>
      <w:r>
        <w:t>su</w:t>
      </w:r>
      <w:r w:rsidRPr="00C020FB">
        <w:rPr>
          <w:lang w:val="sr-Latn-ME"/>
        </w:rPr>
        <w:t xml:space="preserve"> </w:t>
      </w:r>
      <w:r>
        <w:t>autori</w:t>
      </w:r>
      <w:r w:rsidRPr="00C020FB">
        <w:rPr>
          <w:lang w:val="sr-Latn-ME"/>
        </w:rPr>
        <w:t xml:space="preserve"> </w:t>
      </w:r>
      <w:r>
        <w:t>programa</w:t>
      </w:r>
      <w:r w:rsidRPr="00C020FB">
        <w:rPr>
          <w:lang w:val="sr-Latn-ME"/>
        </w:rPr>
        <w:t xml:space="preserve">. </w:t>
      </w:r>
      <w:r w:rsidRPr="00440E96">
        <w:t>Predla</w:t>
      </w:r>
      <w:r w:rsidRPr="00C020FB">
        <w:rPr>
          <w:lang w:val="sr-Latn-ME"/>
        </w:rPr>
        <w:t>ž</w:t>
      </w:r>
      <w:r w:rsidRPr="00440E96">
        <w:t>u</w:t>
      </w:r>
      <w:r w:rsidRPr="00C020FB">
        <w:rPr>
          <w:lang w:val="sr-Latn-ME"/>
        </w:rPr>
        <w:t xml:space="preserve">: </w:t>
      </w:r>
      <w:r w:rsidRPr="00440E96">
        <w:t>ciljno</w:t>
      </w:r>
      <w:r w:rsidRPr="00C020FB">
        <w:rPr>
          <w:lang w:val="sr-Latn-ME"/>
        </w:rPr>
        <w:t>-</w:t>
      </w:r>
      <w:r w:rsidRPr="00440E96">
        <w:t>procesni</w:t>
      </w:r>
      <w:r w:rsidRPr="00C020FB">
        <w:rPr>
          <w:lang w:val="sr-Latn-ME"/>
        </w:rPr>
        <w:t xml:space="preserve"> </w:t>
      </w:r>
      <w:r w:rsidRPr="00440E96">
        <w:t>pristup</w:t>
      </w:r>
      <w:r w:rsidRPr="00C020FB">
        <w:rPr>
          <w:lang w:val="sr-Latn-ME"/>
        </w:rPr>
        <w:t xml:space="preserve"> </w:t>
      </w:r>
      <w:r w:rsidRPr="00440E96">
        <w:t>u</w:t>
      </w:r>
      <w:r w:rsidRPr="00C020FB">
        <w:rPr>
          <w:lang w:val="sr-Latn-ME"/>
        </w:rPr>
        <w:t>č</w:t>
      </w:r>
      <w:r w:rsidRPr="00440E96">
        <w:t>enju</w:t>
      </w:r>
      <w:r w:rsidRPr="00C020FB">
        <w:rPr>
          <w:lang w:val="sr-Latn-ME"/>
        </w:rPr>
        <w:t xml:space="preserve"> </w:t>
      </w:r>
      <w:r w:rsidRPr="00440E96">
        <w:t>uz</w:t>
      </w:r>
      <w:r w:rsidRPr="00C020FB">
        <w:rPr>
          <w:lang w:val="sr-Latn-ME"/>
        </w:rPr>
        <w:t xml:space="preserve"> </w:t>
      </w:r>
      <w:r w:rsidRPr="00440E96">
        <w:t>uva</w:t>
      </w:r>
      <w:r w:rsidRPr="00C020FB">
        <w:rPr>
          <w:lang w:val="sr-Latn-ME"/>
        </w:rPr>
        <w:t>ž</w:t>
      </w:r>
      <w:r w:rsidRPr="00440E96">
        <w:t>avanje</w:t>
      </w:r>
      <w:r w:rsidRPr="00C020FB">
        <w:rPr>
          <w:lang w:val="sr-Latn-ME"/>
        </w:rPr>
        <w:t xml:space="preserve"> </w:t>
      </w:r>
      <w:r w:rsidRPr="00440E96">
        <w:t>razvojno</w:t>
      </w:r>
      <w:r w:rsidRPr="00C020FB">
        <w:rPr>
          <w:lang w:val="sr-Latn-ME"/>
        </w:rPr>
        <w:t>-</w:t>
      </w:r>
      <w:r w:rsidRPr="00440E96">
        <w:t>uzrasnih</w:t>
      </w:r>
      <w:r w:rsidRPr="00C020FB">
        <w:rPr>
          <w:lang w:val="sr-Latn-ME"/>
        </w:rPr>
        <w:t xml:space="preserve"> </w:t>
      </w:r>
      <w:r w:rsidRPr="00440E96">
        <w:t>specifi</w:t>
      </w:r>
      <w:r w:rsidRPr="00C020FB">
        <w:rPr>
          <w:lang w:val="sr-Latn-ME"/>
        </w:rPr>
        <w:t>č</w:t>
      </w:r>
      <w:r w:rsidRPr="00440E96">
        <w:t>nosti</w:t>
      </w:r>
      <w:r w:rsidRPr="00C020FB">
        <w:rPr>
          <w:lang w:val="sr-Latn-ME"/>
        </w:rPr>
        <w:t xml:space="preserve">, </w:t>
      </w:r>
      <w:r w:rsidRPr="00440E96">
        <w:t>ali</w:t>
      </w:r>
      <w:r w:rsidRPr="00C020FB">
        <w:rPr>
          <w:lang w:val="sr-Latn-ME"/>
        </w:rPr>
        <w:t xml:space="preserve"> </w:t>
      </w:r>
      <w:r w:rsidRPr="00440E96">
        <w:t>i</w:t>
      </w:r>
      <w:r w:rsidRPr="00C020FB">
        <w:rPr>
          <w:lang w:val="sr-Latn-ME"/>
        </w:rPr>
        <w:t xml:space="preserve"> </w:t>
      </w:r>
      <w:r w:rsidRPr="00440E96">
        <w:t>puno</w:t>
      </w:r>
      <w:r w:rsidRPr="00C020FB">
        <w:rPr>
          <w:lang w:val="sr-Latn-ME"/>
        </w:rPr>
        <w:t xml:space="preserve"> </w:t>
      </w:r>
      <w:r w:rsidRPr="00440E96">
        <w:t>razumijevanje</w:t>
      </w:r>
      <w:r w:rsidRPr="00C020FB">
        <w:rPr>
          <w:lang w:val="sr-Latn-ME"/>
        </w:rPr>
        <w:t xml:space="preserve"> </w:t>
      </w:r>
      <w:r w:rsidRPr="00440E96">
        <w:t>za</w:t>
      </w:r>
      <w:r w:rsidRPr="00C020FB">
        <w:rPr>
          <w:lang w:val="sr-Latn-ME"/>
        </w:rPr>
        <w:t xml:space="preserve"> </w:t>
      </w:r>
      <w:r w:rsidRPr="00440E96">
        <w:t>individualne</w:t>
      </w:r>
      <w:r w:rsidRPr="00C020FB">
        <w:rPr>
          <w:lang w:val="sr-Latn-ME"/>
        </w:rPr>
        <w:t xml:space="preserve"> </w:t>
      </w:r>
      <w:r w:rsidRPr="00440E96">
        <w:t>razlike</w:t>
      </w:r>
      <w:r w:rsidRPr="00C020FB">
        <w:rPr>
          <w:lang w:val="sr-Latn-ME"/>
        </w:rPr>
        <w:t xml:space="preserve"> </w:t>
      </w:r>
      <w:r w:rsidRPr="00440E96">
        <w:t>djece</w:t>
      </w:r>
      <w:r w:rsidRPr="00C020FB">
        <w:rPr>
          <w:lang w:val="sr-Latn-ME"/>
        </w:rPr>
        <w:t xml:space="preserve"> </w:t>
      </w:r>
      <w:r w:rsidRPr="00440E96">
        <w:t>i</w:t>
      </w:r>
      <w:r w:rsidRPr="00C020FB">
        <w:rPr>
          <w:lang w:val="sr-Latn-ME"/>
        </w:rPr>
        <w:t xml:space="preserve"> </w:t>
      </w:r>
      <w:r w:rsidRPr="00440E96">
        <w:t>kontekstualne</w:t>
      </w:r>
      <w:r w:rsidRPr="00C020FB">
        <w:rPr>
          <w:lang w:val="sr-Latn-ME"/>
        </w:rPr>
        <w:t xml:space="preserve"> </w:t>
      </w:r>
      <w:r w:rsidRPr="00440E96">
        <w:t>posebnosti</w:t>
      </w:r>
      <w:r w:rsidRPr="00C020FB">
        <w:rPr>
          <w:lang w:val="sr-Latn-ME"/>
        </w:rPr>
        <w:t xml:space="preserve"> </w:t>
      </w:r>
      <w:r w:rsidRPr="00440E96">
        <w:t>sredine</w:t>
      </w:r>
      <w:r w:rsidRPr="00C020FB">
        <w:rPr>
          <w:lang w:val="sr-Latn-ME"/>
        </w:rPr>
        <w:t xml:space="preserve"> </w:t>
      </w:r>
      <w:r w:rsidRPr="00440E96">
        <w:t>u</w:t>
      </w:r>
      <w:r w:rsidRPr="00C020FB">
        <w:rPr>
          <w:lang w:val="sr-Latn-ME"/>
        </w:rPr>
        <w:t xml:space="preserve"> </w:t>
      </w:r>
      <w:r w:rsidRPr="00440E96">
        <w:t>kojoj</w:t>
      </w:r>
      <w:r w:rsidRPr="00C020FB">
        <w:rPr>
          <w:lang w:val="sr-Latn-ME"/>
        </w:rPr>
        <w:t xml:space="preserve"> </w:t>
      </w:r>
      <w:r w:rsidRPr="00440E96">
        <w:t>rade</w:t>
      </w:r>
      <w:r w:rsidRPr="00C020FB">
        <w:rPr>
          <w:lang w:val="sr-Latn-ME"/>
        </w:rPr>
        <w:t xml:space="preserve">.  </w:t>
      </w:r>
      <w:r w:rsidRPr="00440E96">
        <w:t>O</w:t>
      </w:r>
      <w:r w:rsidRPr="00C020FB">
        <w:rPr>
          <w:lang w:val="sr-Latn-ME"/>
        </w:rPr>
        <w:t>č</w:t>
      </w:r>
      <w:r w:rsidRPr="00440E96">
        <w:t>ekuju</w:t>
      </w:r>
      <w:r w:rsidRPr="00C020FB">
        <w:rPr>
          <w:lang w:val="sr-Latn-ME"/>
        </w:rPr>
        <w:t xml:space="preserve"> </w:t>
      </w:r>
      <w:r w:rsidRPr="00440E96">
        <w:t>i</w:t>
      </w:r>
      <w:r w:rsidRPr="00C020FB">
        <w:rPr>
          <w:lang w:val="sr-Latn-ME"/>
        </w:rPr>
        <w:t xml:space="preserve"> </w:t>
      </w:r>
      <w:r w:rsidRPr="00440E96">
        <w:t>dalje</w:t>
      </w:r>
      <w:r w:rsidRPr="00C020FB">
        <w:rPr>
          <w:lang w:val="sr-Latn-ME"/>
        </w:rPr>
        <w:t xml:space="preserve"> </w:t>
      </w:r>
      <w:r w:rsidRPr="00440E96">
        <w:t>odre</w:t>
      </w:r>
      <w:r w:rsidRPr="00C020FB">
        <w:rPr>
          <w:lang w:val="sr-Latn-ME"/>
        </w:rPr>
        <w:t>đ</w:t>
      </w:r>
      <w:r w:rsidRPr="00440E96">
        <w:t>eni</w:t>
      </w:r>
      <w:r w:rsidRPr="00C020FB">
        <w:rPr>
          <w:lang w:val="sr-Latn-ME"/>
        </w:rPr>
        <w:t xml:space="preserve"> </w:t>
      </w:r>
      <w:r w:rsidRPr="00440E96">
        <w:t>referentni</w:t>
      </w:r>
      <w:r w:rsidRPr="00C020FB">
        <w:rPr>
          <w:lang w:val="sr-Latn-ME"/>
        </w:rPr>
        <w:t xml:space="preserve"> </w:t>
      </w:r>
      <w:r w:rsidRPr="00440E96">
        <w:t>okvir</w:t>
      </w:r>
      <w:r w:rsidRPr="00C020FB">
        <w:rPr>
          <w:lang w:val="sr-Latn-ME"/>
        </w:rPr>
        <w:t xml:space="preserve"> </w:t>
      </w:r>
      <w:r w:rsidRPr="00440E96">
        <w:t>i</w:t>
      </w:r>
      <w:r w:rsidRPr="00C020FB">
        <w:rPr>
          <w:lang w:val="sr-Latn-ME"/>
        </w:rPr>
        <w:t xml:space="preserve"> </w:t>
      </w:r>
      <w:r w:rsidRPr="00440E96">
        <w:t>jasnije</w:t>
      </w:r>
      <w:r w:rsidRPr="00C020FB">
        <w:rPr>
          <w:lang w:val="sr-Latn-ME"/>
        </w:rPr>
        <w:t xml:space="preserve"> </w:t>
      </w:r>
      <w:r w:rsidRPr="00440E96">
        <w:t>ciljne</w:t>
      </w:r>
      <w:r w:rsidRPr="00C020FB">
        <w:rPr>
          <w:lang w:val="sr-Latn-ME"/>
        </w:rPr>
        <w:t xml:space="preserve"> </w:t>
      </w:r>
      <w:r w:rsidRPr="00440E96">
        <w:t>smjernice</w:t>
      </w:r>
      <w:r w:rsidRPr="00C020FB">
        <w:rPr>
          <w:lang w:val="sr-Latn-ME"/>
        </w:rPr>
        <w:t xml:space="preserve"> </w:t>
      </w:r>
      <w:r w:rsidRPr="00440E96">
        <w:t>sa</w:t>
      </w:r>
      <w:r w:rsidRPr="00C020FB">
        <w:rPr>
          <w:lang w:val="sr-Latn-ME"/>
        </w:rPr>
        <w:t xml:space="preserve"> </w:t>
      </w:r>
      <w:r w:rsidRPr="00440E96">
        <w:t>predlozima</w:t>
      </w:r>
      <w:r w:rsidRPr="00C020FB">
        <w:rPr>
          <w:lang w:val="sr-Latn-ME"/>
        </w:rPr>
        <w:t xml:space="preserve"> </w:t>
      </w:r>
      <w:r w:rsidRPr="00440E96">
        <w:t>aktivnosti</w:t>
      </w:r>
      <w:r w:rsidRPr="00C020FB">
        <w:rPr>
          <w:lang w:val="sr-Latn-ME"/>
        </w:rPr>
        <w:t xml:space="preserve">, </w:t>
      </w:r>
      <w:r w:rsidRPr="00440E96">
        <w:t>ali</w:t>
      </w:r>
      <w:r w:rsidRPr="00C020FB">
        <w:rPr>
          <w:lang w:val="sr-Latn-ME"/>
        </w:rPr>
        <w:t xml:space="preserve"> </w:t>
      </w:r>
      <w:r w:rsidRPr="00440E96">
        <w:t>i</w:t>
      </w:r>
      <w:r w:rsidRPr="00C020FB">
        <w:rPr>
          <w:lang w:val="sr-Latn-ME"/>
        </w:rPr>
        <w:t xml:space="preserve"> </w:t>
      </w:r>
      <w:r w:rsidRPr="00440E96">
        <w:t>vi</w:t>
      </w:r>
      <w:r w:rsidRPr="00C020FB">
        <w:rPr>
          <w:lang w:val="sr-Latn-ME"/>
        </w:rPr>
        <w:t>š</w:t>
      </w:r>
      <w:r w:rsidRPr="00440E96">
        <w:t>e</w:t>
      </w:r>
      <w:r w:rsidRPr="00C020FB">
        <w:rPr>
          <w:lang w:val="sr-Latn-ME"/>
        </w:rPr>
        <w:t xml:space="preserve"> </w:t>
      </w:r>
      <w:r w:rsidRPr="00440E96">
        <w:t>autonomije</w:t>
      </w:r>
      <w:r w:rsidRPr="00C020FB">
        <w:rPr>
          <w:lang w:val="sr-Latn-ME"/>
        </w:rPr>
        <w:t xml:space="preserve"> </w:t>
      </w:r>
      <w:r w:rsidRPr="00440E96">
        <w:t>u</w:t>
      </w:r>
      <w:r w:rsidRPr="00C020FB">
        <w:rPr>
          <w:lang w:val="sr-Latn-ME"/>
        </w:rPr>
        <w:t xml:space="preserve"> </w:t>
      </w:r>
      <w:r w:rsidRPr="00440E96">
        <w:t>pedago</w:t>
      </w:r>
      <w:r w:rsidRPr="00C020FB">
        <w:rPr>
          <w:lang w:val="sr-Latn-ME"/>
        </w:rPr>
        <w:t>š</w:t>
      </w:r>
      <w:r w:rsidRPr="00440E96">
        <w:t>koj</w:t>
      </w:r>
      <w:r w:rsidRPr="00C020FB">
        <w:rPr>
          <w:lang w:val="sr-Latn-ME"/>
        </w:rPr>
        <w:t xml:space="preserve"> </w:t>
      </w:r>
      <w:r w:rsidRPr="00440E96">
        <w:t>organizaciji</w:t>
      </w:r>
      <w:r w:rsidRPr="00C020FB">
        <w:rPr>
          <w:lang w:val="sr-Latn-ME"/>
        </w:rPr>
        <w:t xml:space="preserve"> </w:t>
      </w:r>
      <w:r w:rsidRPr="00440E96">
        <w:t>i</w:t>
      </w:r>
      <w:r w:rsidRPr="00C020FB">
        <w:rPr>
          <w:lang w:val="sr-Latn-ME"/>
        </w:rPr>
        <w:t xml:space="preserve"> </w:t>
      </w:r>
      <w:r w:rsidRPr="00440E96">
        <w:t>artikulaciji</w:t>
      </w:r>
      <w:r w:rsidRPr="00C020FB">
        <w:rPr>
          <w:lang w:val="sr-Latn-ME"/>
        </w:rPr>
        <w:t xml:space="preserve"> </w:t>
      </w:r>
      <w:r w:rsidRPr="00440E96">
        <w:t>tema</w:t>
      </w:r>
      <w:r w:rsidRPr="00C020FB">
        <w:rPr>
          <w:lang w:val="sr-Latn-ME"/>
        </w:rPr>
        <w:t xml:space="preserve"> </w:t>
      </w:r>
      <w:r w:rsidRPr="00440E96">
        <w:t>i</w:t>
      </w:r>
      <w:r w:rsidRPr="00C020FB">
        <w:rPr>
          <w:lang w:val="sr-Latn-ME"/>
        </w:rPr>
        <w:t xml:space="preserve"> </w:t>
      </w:r>
      <w:r w:rsidRPr="00440E96">
        <w:t>aktivnosti</w:t>
      </w:r>
      <w:r w:rsidRPr="00C020FB">
        <w:rPr>
          <w:lang w:val="sr-Latn-ME"/>
        </w:rPr>
        <w:t xml:space="preserve"> </w:t>
      </w:r>
      <w:r w:rsidRPr="00440E96">
        <w:t>sa</w:t>
      </w:r>
      <w:r w:rsidRPr="00C020FB">
        <w:rPr>
          <w:lang w:val="sr-Latn-ME"/>
        </w:rPr>
        <w:t xml:space="preserve"> </w:t>
      </w:r>
      <w:r w:rsidRPr="00440E96">
        <w:t>djecom</w:t>
      </w:r>
      <w:r w:rsidRPr="00C020FB">
        <w:rPr>
          <w:lang w:val="sr-Latn-ME"/>
        </w:rPr>
        <w:t xml:space="preserve">. </w:t>
      </w:r>
      <w:r w:rsidRPr="00440E96">
        <w:t>Smatraju</w:t>
      </w:r>
      <w:r w:rsidRPr="00C020FB">
        <w:rPr>
          <w:lang w:val="sr-Latn-ME"/>
        </w:rPr>
        <w:t xml:space="preserve"> </w:t>
      </w:r>
      <w:r w:rsidRPr="00440E96">
        <w:t>nu</w:t>
      </w:r>
      <w:r w:rsidRPr="00C020FB">
        <w:rPr>
          <w:lang w:val="sr-Latn-ME"/>
        </w:rPr>
        <w:t>ž</w:t>
      </w:r>
      <w:r w:rsidRPr="00440E96">
        <w:t>nim</w:t>
      </w:r>
      <w:r w:rsidRPr="00C020FB">
        <w:rPr>
          <w:lang w:val="sr-Latn-ME"/>
        </w:rPr>
        <w:t xml:space="preserve"> </w:t>
      </w:r>
      <w:r w:rsidRPr="00440E96">
        <w:t>uklju</w:t>
      </w:r>
      <w:r w:rsidRPr="00C020FB">
        <w:rPr>
          <w:lang w:val="sr-Latn-ME"/>
        </w:rPr>
        <w:t>č</w:t>
      </w:r>
      <w:r w:rsidRPr="00440E96">
        <w:t>ivanje</w:t>
      </w:r>
      <w:r w:rsidRPr="00C020FB">
        <w:rPr>
          <w:lang w:val="sr-Latn-ME"/>
        </w:rPr>
        <w:t xml:space="preserve"> </w:t>
      </w:r>
      <w:r w:rsidRPr="00440E96">
        <w:t>zainteresovanih</w:t>
      </w:r>
      <w:r w:rsidRPr="00C020FB">
        <w:rPr>
          <w:lang w:val="sr-Latn-ME"/>
        </w:rPr>
        <w:t xml:space="preserve"> </w:t>
      </w:r>
      <w:r w:rsidRPr="00440E96">
        <w:t>neposrednih</w:t>
      </w:r>
      <w:r w:rsidRPr="00C020FB">
        <w:rPr>
          <w:lang w:val="sr-Latn-ME"/>
        </w:rPr>
        <w:t xml:space="preserve"> </w:t>
      </w:r>
      <w:r w:rsidRPr="00440E96">
        <w:t>i</w:t>
      </w:r>
      <w:r w:rsidRPr="00C020FB">
        <w:rPr>
          <w:lang w:val="sr-Latn-ME"/>
        </w:rPr>
        <w:t xml:space="preserve"> </w:t>
      </w:r>
      <w:r w:rsidRPr="00440E96">
        <w:t>posrednih</w:t>
      </w:r>
      <w:r w:rsidRPr="00C020FB">
        <w:rPr>
          <w:lang w:val="sr-Latn-ME"/>
        </w:rPr>
        <w:t xml:space="preserve"> </w:t>
      </w:r>
      <w:r w:rsidRPr="00440E96">
        <w:t>sudionika</w:t>
      </w:r>
      <w:r w:rsidRPr="00C020FB">
        <w:rPr>
          <w:lang w:val="sr-Latn-ME"/>
        </w:rPr>
        <w:t xml:space="preserve"> </w:t>
      </w:r>
      <w:r w:rsidRPr="00440E96">
        <w:t>u</w:t>
      </w:r>
      <w:r w:rsidRPr="00C020FB">
        <w:rPr>
          <w:lang w:val="sr-Latn-ME"/>
        </w:rPr>
        <w:t xml:space="preserve"> </w:t>
      </w:r>
      <w:r w:rsidRPr="00440E96">
        <w:t>vaspitno</w:t>
      </w:r>
      <w:r w:rsidRPr="00C020FB">
        <w:rPr>
          <w:lang w:val="sr-Latn-ME"/>
        </w:rPr>
        <w:t>-</w:t>
      </w:r>
      <w:r w:rsidRPr="00440E96">
        <w:t>obrazovnom</w:t>
      </w:r>
      <w:r w:rsidRPr="00C020FB">
        <w:rPr>
          <w:lang w:val="sr-Latn-ME"/>
        </w:rPr>
        <w:t xml:space="preserve"> </w:t>
      </w:r>
      <w:r w:rsidRPr="00440E96">
        <w:t>procesu</w:t>
      </w:r>
      <w:r w:rsidRPr="00C020FB">
        <w:rPr>
          <w:lang w:val="sr-Latn-ME"/>
        </w:rPr>
        <w:t xml:space="preserve"> </w:t>
      </w:r>
      <w:r w:rsidRPr="00440E96">
        <w:t>pred</w:t>
      </w:r>
      <w:r w:rsidRPr="00C020FB">
        <w:rPr>
          <w:lang w:val="sr-Latn-ME"/>
        </w:rPr>
        <w:t>š</w:t>
      </w:r>
      <w:r w:rsidRPr="00440E96">
        <w:t>kolske</w:t>
      </w:r>
      <w:r w:rsidRPr="00C020FB">
        <w:rPr>
          <w:lang w:val="sr-Latn-ME"/>
        </w:rPr>
        <w:t xml:space="preserve"> </w:t>
      </w:r>
      <w:r w:rsidRPr="00440E96">
        <w:t>ustanove</w:t>
      </w:r>
      <w:r w:rsidRPr="00C020FB">
        <w:rPr>
          <w:lang w:val="sr-Latn-ME"/>
        </w:rPr>
        <w:t xml:space="preserve"> (</w:t>
      </w:r>
      <w:r w:rsidRPr="00440E96">
        <w:t>stru</w:t>
      </w:r>
      <w:r w:rsidRPr="00C020FB">
        <w:rPr>
          <w:lang w:val="sr-Latn-ME"/>
        </w:rPr>
        <w:t>č</w:t>
      </w:r>
      <w:r w:rsidRPr="00440E96">
        <w:t>nih</w:t>
      </w:r>
      <w:r w:rsidRPr="00C020FB">
        <w:rPr>
          <w:lang w:val="sr-Latn-ME"/>
        </w:rPr>
        <w:t xml:space="preserve"> </w:t>
      </w:r>
      <w:r w:rsidRPr="00440E96">
        <w:t>saradnika</w:t>
      </w:r>
      <w:r w:rsidRPr="00C020FB">
        <w:rPr>
          <w:lang w:val="sr-Latn-ME"/>
        </w:rPr>
        <w:t xml:space="preserve">, </w:t>
      </w:r>
      <w:r w:rsidRPr="00440E96">
        <w:t>roditelja</w:t>
      </w:r>
      <w:r w:rsidRPr="00C020FB">
        <w:rPr>
          <w:lang w:val="sr-Latn-ME"/>
        </w:rPr>
        <w:t xml:space="preserve">, </w:t>
      </w:r>
      <w:r w:rsidRPr="00440E96">
        <w:t>predstavnika</w:t>
      </w:r>
      <w:r w:rsidRPr="00C020FB">
        <w:rPr>
          <w:lang w:val="sr-Latn-ME"/>
        </w:rPr>
        <w:t xml:space="preserve"> </w:t>
      </w:r>
      <w:r w:rsidRPr="00440E96">
        <w:t>lokalne</w:t>
      </w:r>
      <w:r w:rsidRPr="00C020FB">
        <w:rPr>
          <w:lang w:val="sr-Latn-ME"/>
        </w:rPr>
        <w:t xml:space="preserve"> </w:t>
      </w:r>
      <w:r w:rsidRPr="00440E96">
        <w:t>zajednice</w:t>
      </w:r>
      <w:r w:rsidRPr="00C020FB">
        <w:rPr>
          <w:lang w:val="sr-Latn-ME"/>
        </w:rPr>
        <w:t xml:space="preserve">). </w:t>
      </w:r>
      <w:r w:rsidRPr="00440E96">
        <w:t>O</w:t>
      </w:r>
      <w:r w:rsidRPr="00C020FB">
        <w:rPr>
          <w:lang w:val="sr-Latn-ME"/>
        </w:rPr>
        <w:t>č</w:t>
      </w:r>
      <w:r w:rsidRPr="00440E96">
        <w:t>ekuju</w:t>
      </w:r>
      <w:r w:rsidRPr="00C020FB">
        <w:rPr>
          <w:lang w:val="sr-Latn-ME"/>
        </w:rPr>
        <w:t xml:space="preserve"> </w:t>
      </w:r>
      <w:r w:rsidRPr="00440E96">
        <w:t>po</w:t>
      </w:r>
      <w:r w:rsidRPr="00C020FB">
        <w:rPr>
          <w:lang w:val="sr-Latn-ME"/>
        </w:rPr>
        <w:t>š</w:t>
      </w:r>
      <w:r w:rsidRPr="00440E96">
        <w:t>tovanje</w:t>
      </w:r>
      <w:r w:rsidRPr="00C020FB">
        <w:rPr>
          <w:lang w:val="sr-Latn-ME"/>
        </w:rPr>
        <w:t xml:space="preserve"> </w:t>
      </w:r>
      <w:r w:rsidRPr="00440E96">
        <w:t>pedago</w:t>
      </w:r>
      <w:r w:rsidRPr="00C020FB">
        <w:rPr>
          <w:lang w:val="sr-Latn-ME"/>
        </w:rPr>
        <w:t>š</w:t>
      </w:r>
      <w:r w:rsidRPr="00440E96">
        <w:t>kih</w:t>
      </w:r>
      <w:r w:rsidRPr="00C020FB">
        <w:rPr>
          <w:lang w:val="sr-Latn-ME"/>
        </w:rPr>
        <w:t xml:space="preserve"> </w:t>
      </w:r>
      <w:r w:rsidRPr="00440E96">
        <w:t>normativa</w:t>
      </w:r>
      <w:r w:rsidRPr="00C020FB">
        <w:rPr>
          <w:lang w:val="sr-Latn-ME"/>
        </w:rPr>
        <w:t xml:space="preserve"> </w:t>
      </w:r>
      <w:r w:rsidRPr="00440E96">
        <w:t>u</w:t>
      </w:r>
      <w:r w:rsidRPr="00C020FB">
        <w:rPr>
          <w:lang w:val="sr-Latn-ME"/>
        </w:rPr>
        <w:t xml:space="preserve"> </w:t>
      </w:r>
      <w:r w:rsidRPr="00440E96">
        <w:t>pogledu</w:t>
      </w:r>
      <w:r w:rsidRPr="00C020FB">
        <w:rPr>
          <w:lang w:val="sr-Latn-ME"/>
        </w:rPr>
        <w:t xml:space="preserve"> </w:t>
      </w:r>
      <w:r w:rsidRPr="00440E96">
        <w:t>broja</w:t>
      </w:r>
      <w:r w:rsidRPr="00C020FB">
        <w:rPr>
          <w:lang w:val="sr-Latn-ME"/>
        </w:rPr>
        <w:t xml:space="preserve"> </w:t>
      </w:r>
      <w:r w:rsidRPr="00440E96">
        <w:t>djece</w:t>
      </w:r>
      <w:r w:rsidRPr="00C020FB">
        <w:rPr>
          <w:lang w:val="sr-Latn-ME"/>
        </w:rPr>
        <w:t xml:space="preserve">, </w:t>
      </w:r>
      <w:r w:rsidRPr="00440E96">
        <w:t>responzivnosti</w:t>
      </w:r>
      <w:r w:rsidRPr="00C020FB">
        <w:rPr>
          <w:lang w:val="sr-Latn-ME"/>
        </w:rPr>
        <w:t xml:space="preserve"> </w:t>
      </w:r>
      <w:r w:rsidRPr="00440E96">
        <w:t>sredine</w:t>
      </w:r>
      <w:r w:rsidRPr="00C020FB">
        <w:rPr>
          <w:lang w:val="sr-Latn-ME"/>
        </w:rPr>
        <w:t xml:space="preserve"> </w:t>
      </w:r>
      <w:r w:rsidRPr="00440E96">
        <w:t>za</w:t>
      </w:r>
      <w:r w:rsidRPr="00C020FB">
        <w:rPr>
          <w:lang w:val="sr-Latn-ME"/>
        </w:rPr>
        <w:t xml:space="preserve"> </w:t>
      </w:r>
      <w:r w:rsidRPr="00440E96">
        <w:t>u</w:t>
      </w:r>
      <w:r w:rsidRPr="00C020FB">
        <w:rPr>
          <w:lang w:val="sr-Latn-ME"/>
        </w:rPr>
        <w:t>č</w:t>
      </w:r>
      <w:r w:rsidRPr="00440E96">
        <w:t>enje</w:t>
      </w:r>
      <w:r w:rsidRPr="00C020FB">
        <w:rPr>
          <w:lang w:val="sr-Latn-ME"/>
        </w:rPr>
        <w:t xml:space="preserve">, </w:t>
      </w:r>
      <w:r w:rsidRPr="00440E96">
        <w:t>didakti</w:t>
      </w:r>
      <w:r w:rsidRPr="00C020FB">
        <w:rPr>
          <w:lang w:val="sr-Latn-ME"/>
        </w:rPr>
        <w:t>č</w:t>
      </w:r>
      <w:r w:rsidRPr="00440E96">
        <w:t>ki</w:t>
      </w:r>
      <w:r w:rsidRPr="00C020FB">
        <w:rPr>
          <w:lang w:val="sr-Latn-ME"/>
        </w:rPr>
        <w:t xml:space="preserve"> </w:t>
      </w:r>
      <w:r w:rsidRPr="00440E96">
        <w:t>i</w:t>
      </w:r>
      <w:r w:rsidRPr="00C020FB">
        <w:rPr>
          <w:lang w:val="sr-Latn-ME"/>
        </w:rPr>
        <w:t xml:space="preserve"> </w:t>
      </w:r>
      <w:r w:rsidRPr="00440E96">
        <w:t>ukupne</w:t>
      </w:r>
      <w:r w:rsidRPr="00C020FB">
        <w:rPr>
          <w:lang w:val="sr-Latn-ME"/>
        </w:rPr>
        <w:t xml:space="preserve"> </w:t>
      </w:r>
      <w:r w:rsidRPr="00440E96">
        <w:t>infrastrukturne</w:t>
      </w:r>
      <w:r w:rsidRPr="00C020FB">
        <w:rPr>
          <w:lang w:val="sr-Latn-ME"/>
        </w:rPr>
        <w:t xml:space="preserve"> </w:t>
      </w:r>
      <w:r w:rsidRPr="00440E96">
        <w:t>opreme</w:t>
      </w:r>
      <w:r w:rsidRPr="00C020FB">
        <w:rPr>
          <w:lang w:val="sr-Latn-ME"/>
        </w:rPr>
        <w:t>.</w:t>
      </w:r>
    </w:p>
    <w:p w14:paraId="7EFC3A4E" w14:textId="10EC03A6" w:rsidR="000F0370" w:rsidRPr="0092695A" w:rsidRDefault="000F0370" w:rsidP="00ED7AAA">
      <w:pPr>
        <w:pStyle w:val="FootnoteText"/>
        <w:jc w:val="both"/>
        <w:rPr>
          <w:sz w:val="8"/>
          <w:szCs w:val="8"/>
          <w:lang w:val="sr-Latn-ME"/>
        </w:rPr>
      </w:pPr>
    </w:p>
  </w:footnote>
  <w:footnote w:id="4">
    <w:p w14:paraId="3AE6634D" w14:textId="58509932" w:rsidR="000F0370" w:rsidRPr="00C020FB" w:rsidRDefault="000F0370" w:rsidP="0092695A">
      <w:pPr>
        <w:pStyle w:val="FootnoteText"/>
        <w:jc w:val="both"/>
        <w:rPr>
          <w:lang w:val="sr-Latn-ME"/>
        </w:rPr>
      </w:pPr>
      <w:r>
        <w:rPr>
          <w:rStyle w:val="FootnoteReference"/>
        </w:rPr>
        <w:footnoteRef/>
      </w:r>
      <w:r w:rsidRPr="00C020FB">
        <w:rPr>
          <w:lang w:val="sr-Latn-ME"/>
        </w:rPr>
        <w:t xml:space="preserve"> </w:t>
      </w:r>
      <w:r w:rsidRPr="00A51482">
        <w:t>Evropska</w:t>
      </w:r>
      <w:r w:rsidRPr="00C020FB">
        <w:rPr>
          <w:lang w:val="sr-Latn-ME"/>
        </w:rPr>
        <w:t xml:space="preserve"> </w:t>
      </w:r>
      <w:r w:rsidRPr="00A51482">
        <w:t>komisija</w:t>
      </w:r>
      <w:r w:rsidRPr="00C020FB">
        <w:rPr>
          <w:lang w:val="sr-Latn-ME"/>
        </w:rPr>
        <w:t>/</w:t>
      </w:r>
      <w:r w:rsidRPr="00A51482">
        <w:t>EACEA</w:t>
      </w:r>
      <w:r w:rsidRPr="00C020FB">
        <w:rPr>
          <w:lang w:val="sr-Latn-ME"/>
        </w:rPr>
        <w:t>/</w:t>
      </w:r>
      <w:r w:rsidRPr="00A51482">
        <w:t>Eurydice</w:t>
      </w:r>
      <w:r w:rsidRPr="00C020FB">
        <w:rPr>
          <w:lang w:val="sr-Latn-ME"/>
        </w:rPr>
        <w:t xml:space="preserve">, 2019. </w:t>
      </w:r>
      <w:r w:rsidRPr="00A51482">
        <w:t>Sa</w:t>
      </w:r>
      <w:r w:rsidRPr="00C020FB">
        <w:rPr>
          <w:lang w:val="sr-Latn-ME"/>
        </w:rPr>
        <w:t>ž</w:t>
      </w:r>
      <w:r w:rsidRPr="00A51482">
        <w:t>etak</w:t>
      </w:r>
      <w:r w:rsidRPr="00C020FB">
        <w:rPr>
          <w:lang w:val="sr-Latn-ME"/>
        </w:rPr>
        <w:t xml:space="preserve"> </w:t>
      </w:r>
      <w:r w:rsidRPr="00A51482">
        <w:t>izvje</w:t>
      </w:r>
      <w:r w:rsidRPr="00C020FB">
        <w:rPr>
          <w:lang w:val="sr-Latn-ME"/>
        </w:rPr>
        <w:t>š</w:t>
      </w:r>
      <w:r w:rsidRPr="00A51482">
        <w:t>taja</w:t>
      </w:r>
      <w:r w:rsidRPr="00C020FB">
        <w:rPr>
          <w:lang w:val="sr-Latn-ME"/>
        </w:rPr>
        <w:t xml:space="preserve"> </w:t>
      </w:r>
      <w:r w:rsidRPr="00A51482">
        <w:t>Eurydice</w:t>
      </w:r>
      <w:r w:rsidRPr="00C020FB">
        <w:rPr>
          <w:lang w:val="sr-Latn-ME"/>
        </w:rPr>
        <w:t xml:space="preserve"> </w:t>
      </w:r>
      <w:r w:rsidRPr="00A51482">
        <w:t>mre</w:t>
      </w:r>
      <w:r w:rsidRPr="00C020FB">
        <w:rPr>
          <w:lang w:val="sr-Latn-ME"/>
        </w:rPr>
        <w:t>ž</w:t>
      </w:r>
      <w:r w:rsidRPr="00A51482">
        <w:t>e</w:t>
      </w:r>
      <w:r w:rsidRPr="00C020FB">
        <w:rPr>
          <w:lang w:val="sr-Latn-ME"/>
        </w:rPr>
        <w:t xml:space="preserve">: </w:t>
      </w:r>
      <w:r w:rsidRPr="00A51482">
        <w:t>Klju</w:t>
      </w:r>
      <w:r w:rsidRPr="00C020FB">
        <w:rPr>
          <w:lang w:val="sr-Latn-ME"/>
        </w:rPr>
        <w:t>č</w:t>
      </w:r>
      <w:r w:rsidRPr="00A51482">
        <w:t>ni</w:t>
      </w:r>
      <w:r w:rsidRPr="00C020FB">
        <w:rPr>
          <w:lang w:val="sr-Latn-ME"/>
        </w:rPr>
        <w:t xml:space="preserve"> </w:t>
      </w:r>
      <w:r w:rsidRPr="00A51482">
        <w:t>podaci</w:t>
      </w:r>
      <w:r w:rsidRPr="00C020FB">
        <w:rPr>
          <w:lang w:val="sr-Latn-ME"/>
        </w:rPr>
        <w:t xml:space="preserve"> </w:t>
      </w:r>
      <w:r w:rsidRPr="00A51482">
        <w:t>o</w:t>
      </w:r>
      <w:r w:rsidRPr="00C020FB">
        <w:rPr>
          <w:lang w:val="sr-Latn-ME"/>
        </w:rPr>
        <w:t xml:space="preserve"> </w:t>
      </w:r>
      <w:r w:rsidRPr="00A51482">
        <w:t>ranom</w:t>
      </w:r>
      <w:r w:rsidRPr="00C020FB">
        <w:rPr>
          <w:lang w:val="sr-Latn-ME"/>
        </w:rPr>
        <w:t xml:space="preserve"> </w:t>
      </w:r>
      <w:r w:rsidRPr="00A51482">
        <w:t>i</w:t>
      </w:r>
      <w:r w:rsidRPr="00C020FB">
        <w:rPr>
          <w:lang w:val="sr-Latn-ME"/>
        </w:rPr>
        <w:t xml:space="preserve"> </w:t>
      </w:r>
      <w:r>
        <w:rPr>
          <w:lang w:val="sr-Latn-ME"/>
        </w:rPr>
        <w:t>p</w:t>
      </w:r>
      <w:r w:rsidRPr="00A51482">
        <w:t>red</w:t>
      </w:r>
      <w:r w:rsidRPr="00C020FB">
        <w:rPr>
          <w:lang w:val="sr-Latn-ME"/>
        </w:rPr>
        <w:t>š</w:t>
      </w:r>
      <w:r w:rsidRPr="00A51482">
        <w:t>kolskom</w:t>
      </w:r>
      <w:r w:rsidRPr="00C020FB">
        <w:rPr>
          <w:lang w:val="sr-Latn-ME"/>
        </w:rPr>
        <w:t xml:space="preserve"> </w:t>
      </w:r>
      <w:r w:rsidRPr="00A51482">
        <w:t>vaspitanju</w:t>
      </w:r>
      <w:r w:rsidRPr="00C020FB">
        <w:rPr>
          <w:lang w:val="sr-Latn-ME"/>
        </w:rPr>
        <w:t xml:space="preserve"> </w:t>
      </w:r>
      <w:r w:rsidRPr="00A51482">
        <w:t>i</w:t>
      </w:r>
      <w:r w:rsidRPr="00C020FB">
        <w:rPr>
          <w:lang w:val="sr-Latn-ME"/>
        </w:rPr>
        <w:t xml:space="preserve"> </w:t>
      </w:r>
      <w:r w:rsidRPr="00A51482">
        <w:t>obrazovanju</w:t>
      </w:r>
      <w:r w:rsidRPr="00C020FB">
        <w:rPr>
          <w:lang w:val="sr-Latn-ME"/>
        </w:rPr>
        <w:t xml:space="preserve"> </w:t>
      </w:r>
      <w:r w:rsidRPr="00A51482">
        <w:t>u</w:t>
      </w:r>
      <w:r w:rsidRPr="00C020FB">
        <w:rPr>
          <w:lang w:val="sr-Latn-ME"/>
        </w:rPr>
        <w:t xml:space="preserve"> </w:t>
      </w:r>
      <w:r w:rsidRPr="00A51482">
        <w:t>Evropi</w:t>
      </w:r>
      <w:r w:rsidRPr="00C020FB">
        <w:rPr>
          <w:lang w:val="sr-Latn-ME"/>
        </w:rPr>
        <w:t xml:space="preserve">. </w:t>
      </w:r>
      <w:r w:rsidRPr="00A51482">
        <w:t>Luksemburg</w:t>
      </w:r>
      <w:r w:rsidRPr="00C020FB">
        <w:rPr>
          <w:lang w:val="sr-Latn-ME"/>
        </w:rPr>
        <w:t xml:space="preserve">: </w:t>
      </w:r>
      <w:r w:rsidRPr="00A51482">
        <w:t>Kancelarija</w:t>
      </w:r>
      <w:r w:rsidRPr="00C020FB">
        <w:rPr>
          <w:lang w:val="sr-Latn-ME"/>
        </w:rPr>
        <w:t xml:space="preserve"> </w:t>
      </w:r>
      <w:r w:rsidRPr="00A51482">
        <w:t>za</w:t>
      </w:r>
      <w:r w:rsidRPr="00C020FB">
        <w:rPr>
          <w:lang w:val="sr-Latn-ME"/>
        </w:rPr>
        <w:t xml:space="preserve"> </w:t>
      </w:r>
      <w:r w:rsidRPr="00A51482">
        <w:t>izdava</w:t>
      </w:r>
      <w:r w:rsidRPr="00C020FB">
        <w:rPr>
          <w:lang w:val="sr-Latn-ME"/>
        </w:rPr>
        <w:t>š</w:t>
      </w:r>
      <w:r w:rsidRPr="00A51482">
        <w:t>tvo</w:t>
      </w:r>
      <w:r w:rsidRPr="00C020FB">
        <w:rPr>
          <w:lang w:val="sr-Latn-ME"/>
        </w:rPr>
        <w:t xml:space="preserve"> </w:t>
      </w:r>
      <w:r w:rsidRPr="00A51482">
        <w:t>Evropske</w:t>
      </w:r>
      <w:r w:rsidRPr="00C020FB">
        <w:rPr>
          <w:lang w:val="sr-Latn-ME"/>
        </w:rPr>
        <w:t xml:space="preserve"> </w:t>
      </w:r>
      <w:r w:rsidRPr="00A51482">
        <w:t>unije</w:t>
      </w:r>
      <w:r w:rsidRPr="00C020FB">
        <w:rPr>
          <w:lang w:val="sr-Latn-ME"/>
        </w:rPr>
        <w:t xml:space="preserve">. </w:t>
      </w:r>
    </w:p>
  </w:footnote>
  <w:footnote w:id="5">
    <w:p w14:paraId="0E11BF8E" w14:textId="2D7BF3D5" w:rsidR="000F0370" w:rsidRPr="00C020FB" w:rsidRDefault="000F0370" w:rsidP="0092695A">
      <w:pPr>
        <w:pStyle w:val="FootnoteText"/>
        <w:jc w:val="both"/>
        <w:rPr>
          <w:lang w:val="sr-Latn-ME"/>
        </w:rPr>
      </w:pPr>
      <w:r>
        <w:rPr>
          <w:rStyle w:val="FootnoteReference"/>
        </w:rPr>
        <w:footnoteRef/>
      </w:r>
      <w:r w:rsidRPr="00C020FB">
        <w:rPr>
          <w:lang w:val="sr-Latn-ME"/>
        </w:rPr>
        <w:t xml:space="preserve"> </w:t>
      </w:r>
      <w:r>
        <w:t>Evaluacija</w:t>
      </w:r>
      <w:r w:rsidRPr="00C020FB">
        <w:rPr>
          <w:lang w:val="sr-Latn-ME"/>
        </w:rPr>
        <w:t xml:space="preserve"> </w:t>
      </w:r>
      <w:r>
        <w:t>je</w:t>
      </w:r>
      <w:r w:rsidRPr="00C020FB">
        <w:rPr>
          <w:lang w:val="sr-Latn-ME"/>
        </w:rPr>
        <w:t xml:space="preserve"> </w:t>
      </w:r>
      <w:r>
        <w:t>realizovana</w:t>
      </w:r>
      <w:r w:rsidRPr="00C020FB">
        <w:rPr>
          <w:lang w:val="sr-Latn-ME"/>
        </w:rPr>
        <w:t xml:space="preserve"> 2015. </w:t>
      </w:r>
      <w:r w:rsidRPr="00680E69">
        <w:t>godine</w:t>
      </w:r>
      <w:r w:rsidRPr="00C020FB">
        <w:rPr>
          <w:lang w:val="sr-Latn-ME"/>
        </w:rPr>
        <w:t xml:space="preserve"> </w:t>
      </w:r>
      <w:r w:rsidRPr="00680E69">
        <w:t>uz</w:t>
      </w:r>
      <w:r w:rsidRPr="00C020FB">
        <w:rPr>
          <w:lang w:val="sr-Latn-ME"/>
        </w:rPr>
        <w:t xml:space="preserve"> </w:t>
      </w:r>
      <w:r>
        <w:t>podrš</w:t>
      </w:r>
      <w:r w:rsidRPr="00680E69">
        <w:t>ku</w:t>
      </w:r>
      <w:r w:rsidRPr="00C020FB">
        <w:rPr>
          <w:lang w:val="sr-Latn-ME"/>
        </w:rPr>
        <w:t xml:space="preserve"> </w:t>
      </w:r>
      <w:r w:rsidRPr="00680E69">
        <w:t>UNICEF</w:t>
      </w:r>
      <w:r w:rsidRPr="00C020FB">
        <w:rPr>
          <w:lang w:val="sr-Latn-ME"/>
        </w:rPr>
        <w:t>-</w:t>
      </w:r>
      <w:r>
        <w:t>a</w:t>
      </w:r>
      <w:r w:rsidRPr="00C020FB">
        <w:rPr>
          <w:lang w:val="sr-Latn-ME"/>
        </w:rPr>
        <w:t xml:space="preserve">, </w:t>
      </w:r>
      <w:r w:rsidRPr="00680E69">
        <w:t>na</w:t>
      </w:r>
      <w:r w:rsidRPr="00C020FB">
        <w:rPr>
          <w:lang w:val="sr-Latn-ME"/>
        </w:rPr>
        <w:t xml:space="preserve"> </w:t>
      </w:r>
      <w:r w:rsidRPr="00680E69">
        <w:t>osnovu</w:t>
      </w:r>
      <w:r w:rsidRPr="00C020FB">
        <w:rPr>
          <w:lang w:val="sr-Latn-ME"/>
        </w:rPr>
        <w:t xml:space="preserve"> </w:t>
      </w:r>
      <w:r w:rsidRPr="00680E69">
        <w:t>EU</w:t>
      </w:r>
      <w:r w:rsidRPr="00C020FB">
        <w:rPr>
          <w:lang w:val="sr-Latn-ME"/>
        </w:rPr>
        <w:t xml:space="preserve"> </w:t>
      </w:r>
      <w:r w:rsidRPr="00680E69">
        <w:t>Okvira</w:t>
      </w:r>
      <w:r w:rsidRPr="00C020FB">
        <w:rPr>
          <w:lang w:val="sr-Latn-ME"/>
        </w:rPr>
        <w:t xml:space="preserve"> </w:t>
      </w:r>
      <w:r w:rsidRPr="00680E69">
        <w:t>za</w:t>
      </w:r>
      <w:r w:rsidRPr="00C020FB">
        <w:rPr>
          <w:lang w:val="sr-Latn-ME"/>
        </w:rPr>
        <w:t xml:space="preserve"> </w:t>
      </w:r>
      <w:r w:rsidRPr="00680E69">
        <w:t>kvalitetno</w:t>
      </w:r>
      <w:r w:rsidRPr="00C020FB">
        <w:rPr>
          <w:lang w:val="sr-Latn-ME"/>
        </w:rPr>
        <w:t xml:space="preserve"> </w:t>
      </w:r>
      <w:r w:rsidRPr="00680E69">
        <w:t>rano</w:t>
      </w:r>
      <w:r w:rsidRPr="00C020FB">
        <w:rPr>
          <w:lang w:val="sr-Latn-ME"/>
        </w:rPr>
        <w:t xml:space="preserve"> </w:t>
      </w:r>
      <w:r w:rsidRPr="00680E69">
        <w:t>i</w:t>
      </w:r>
      <w:r w:rsidRPr="00C020FB">
        <w:rPr>
          <w:lang w:val="sr-Latn-ME"/>
        </w:rPr>
        <w:t xml:space="preserve"> </w:t>
      </w:r>
      <w:r>
        <w:t>predš</w:t>
      </w:r>
      <w:r w:rsidRPr="00680E69">
        <w:t>kolsko</w:t>
      </w:r>
      <w:r w:rsidRPr="00C020FB">
        <w:rPr>
          <w:lang w:val="sr-Latn-ME"/>
        </w:rPr>
        <w:t xml:space="preserve"> </w:t>
      </w:r>
      <w:r w:rsidRPr="00680E69">
        <w:t>obrazovanje</w:t>
      </w:r>
    </w:p>
  </w:footnote>
  <w:footnote w:id="6">
    <w:p w14:paraId="75AC6DE5" w14:textId="50A8E8F9" w:rsidR="000F0370" w:rsidRPr="00D51641" w:rsidRDefault="000F0370" w:rsidP="009646C8">
      <w:pPr>
        <w:pStyle w:val="FootnoteText"/>
        <w:rPr>
          <w:lang w:val="sr-Latn-ME"/>
        </w:rPr>
      </w:pPr>
      <w:r>
        <w:rPr>
          <w:rStyle w:val="FootnoteReference"/>
        </w:rPr>
        <w:footnoteRef/>
      </w:r>
      <w:r w:rsidRPr="00C020FB">
        <w:rPr>
          <w:lang w:val="sr-Latn-ME"/>
        </w:rPr>
        <w:t xml:space="preserve"> </w:t>
      </w:r>
      <w:hyperlink r:id="rId1" w:history="1">
        <w:r w:rsidRPr="00D51641">
          <w:rPr>
            <w:rStyle w:val="Hyperlink"/>
          </w:rPr>
          <w:t>QualityinECECservices</w:t>
        </w:r>
        <w:r w:rsidRPr="00C020FB">
          <w:rPr>
            <w:rStyle w:val="Hyperlink"/>
            <w:lang w:val="sr-Latn-ME"/>
          </w:rPr>
          <w:t>-</w:t>
        </w:r>
        <w:r w:rsidRPr="00D51641">
          <w:rPr>
            <w:rStyle w:val="Hyperlink"/>
          </w:rPr>
          <w:t>AlbaniaBosniaandHerzegovinaKosovoMontenegro</w:t>
        </w:r>
        <w:r w:rsidRPr="00C020FB">
          <w:rPr>
            <w:rStyle w:val="Hyperlink"/>
            <w:lang w:val="sr-Latn-ME"/>
          </w:rPr>
          <w:t>.</w:t>
        </w:r>
        <w:r w:rsidRPr="00D51641">
          <w:rPr>
            <w:rStyle w:val="Hyperlink"/>
          </w:rPr>
          <w:t>pdf</w:t>
        </w:r>
      </w:hyperlink>
      <w:r w:rsidRPr="00C020FB">
        <w:rPr>
          <w:lang w:val="sr-Latn-ME"/>
        </w:rPr>
        <w:t xml:space="preserve"> (2015)</w:t>
      </w:r>
    </w:p>
    <w:p w14:paraId="609EE7BE" w14:textId="22910E9D" w:rsidR="000F0370" w:rsidRPr="0092695A" w:rsidRDefault="000F0370">
      <w:pPr>
        <w:pStyle w:val="FootnoteText"/>
        <w:rPr>
          <w:sz w:val="4"/>
          <w:szCs w:val="4"/>
          <w:lang w:val="sr-Latn-ME"/>
        </w:rPr>
      </w:pPr>
    </w:p>
  </w:footnote>
  <w:footnote w:id="7">
    <w:p w14:paraId="29D5E8C7" w14:textId="0BDB8EE7" w:rsidR="000F0370" w:rsidRPr="00D72056" w:rsidRDefault="000F0370" w:rsidP="00D72056">
      <w:pPr>
        <w:pStyle w:val="FootnoteText"/>
        <w:rPr>
          <w:lang w:val="sr-Latn-ME"/>
        </w:rPr>
      </w:pPr>
      <w:r>
        <w:rPr>
          <w:rStyle w:val="FootnoteReference"/>
        </w:rPr>
        <w:footnoteRef/>
      </w:r>
      <w:r w:rsidRPr="00C020FB">
        <w:rPr>
          <w:lang w:val="sr-Latn-ME"/>
        </w:rPr>
        <w:t xml:space="preserve"> </w:t>
      </w:r>
      <w:r>
        <w:rPr>
          <w:lang w:val="sr-Latn-ME"/>
        </w:rPr>
        <w:t>R</w:t>
      </w:r>
      <w:r w:rsidRPr="00D72056">
        <w:rPr>
          <w:lang w:val="sr-Latn-ME"/>
        </w:rPr>
        <w:t xml:space="preserve">azvoj programa roditeljske podrške </w:t>
      </w:r>
      <w:r>
        <w:rPr>
          <w:lang w:val="sr-Latn-ME"/>
        </w:rPr>
        <w:t>predviđen je</w:t>
      </w:r>
      <w:r w:rsidRPr="00D72056">
        <w:rPr>
          <w:lang w:val="sr-Latn-ME"/>
        </w:rPr>
        <w:t xml:space="preserve"> novom Strategijom.</w:t>
      </w:r>
    </w:p>
    <w:p w14:paraId="1615509C" w14:textId="185B702A" w:rsidR="000F0370" w:rsidRPr="00C020FB" w:rsidRDefault="000F0370">
      <w:pPr>
        <w:pStyle w:val="FootnoteText"/>
        <w:rPr>
          <w:lang w:val="sr-Latn-ME"/>
        </w:rPr>
      </w:pPr>
    </w:p>
  </w:footnote>
  <w:footnote w:id="8">
    <w:p w14:paraId="4230E331" w14:textId="77777777" w:rsidR="000F0370" w:rsidRPr="00A37F55" w:rsidRDefault="000F0370" w:rsidP="005118D8">
      <w:pPr>
        <w:pStyle w:val="FootnoteText"/>
        <w:rPr>
          <w:rFonts w:cstheme="minorHAnsi"/>
        </w:rPr>
      </w:pPr>
      <w:r w:rsidRPr="00A37F55">
        <w:rPr>
          <w:rStyle w:val="FootnoteReference"/>
          <w:rFonts w:cstheme="minorHAnsi"/>
        </w:rPr>
        <w:footnoteRef/>
      </w:r>
      <w:r w:rsidRPr="00A37F55">
        <w:rPr>
          <w:rFonts w:cstheme="minorHAnsi"/>
        </w:rPr>
        <w:t xml:space="preserve"> Vigotski, </w:t>
      </w:r>
      <w:r w:rsidRPr="00A37F55">
        <w:rPr>
          <w:rFonts w:cstheme="minorHAnsi"/>
        </w:rPr>
        <w:t>L.(1983): Mišljenje i govor. Beograd: Nolit.</w:t>
      </w:r>
    </w:p>
  </w:footnote>
  <w:footnote w:id="9">
    <w:p w14:paraId="42FEB125" w14:textId="35948A14" w:rsidR="000F0370" w:rsidRPr="00A37F55" w:rsidRDefault="000F0370">
      <w:pPr>
        <w:pStyle w:val="FootnoteText"/>
        <w:rPr>
          <w:rFonts w:cstheme="minorHAnsi"/>
        </w:rPr>
      </w:pPr>
      <w:r w:rsidRPr="00A37F55">
        <w:rPr>
          <w:rStyle w:val="FootnoteReference"/>
          <w:rFonts w:cstheme="minorHAnsi"/>
        </w:rPr>
        <w:footnoteRef/>
      </w:r>
      <w:r w:rsidRPr="00A37F55">
        <w:rPr>
          <w:rFonts w:cstheme="minorHAnsi"/>
        </w:rPr>
        <w:t xml:space="preserve"> </w:t>
      </w:r>
      <w:r w:rsidRPr="00A37F55">
        <w:rPr>
          <w:rFonts w:cstheme="minorHAnsi"/>
          <w:bCs/>
          <w:iCs/>
          <w:lang w:val="sr-Latn-ME"/>
        </w:rPr>
        <w:t>Mac Naughton, G. (2003): Shaping Early Childhood, Learners, Curriculum and Context, Opet University Press, London</w:t>
      </w:r>
      <w:r>
        <w:rPr>
          <w:rFonts w:cstheme="minorHAnsi"/>
          <w:bCs/>
          <w:iCs/>
          <w:lang w:val="sr-Latn-ME"/>
        </w:rPr>
        <w:t>.</w:t>
      </w:r>
    </w:p>
  </w:footnote>
  <w:footnote w:id="10">
    <w:p w14:paraId="56917570" w14:textId="4D257C46" w:rsidR="000F0370" w:rsidRPr="00A37F55" w:rsidRDefault="000F0370">
      <w:pPr>
        <w:pStyle w:val="FootnoteText"/>
        <w:rPr>
          <w:rFonts w:cstheme="minorHAnsi"/>
        </w:rPr>
      </w:pPr>
      <w:r w:rsidRPr="00A37F55">
        <w:rPr>
          <w:rStyle w:val="FootnoteReference"/>
          <w:rFonts w:cstheme="minorHAnsi"/>
        </w:rPr>
        <w:footnoteRef/>
      </w:r>
      <w:r w:rsidRPr="00A37F55">
        <w:rPr>
          <w:rFonts w:cstheme="minorHAnsi"/>
        </w:rPr>
        <w:t xml:space="preserve"> </w:t>
      </w:r>
      <w:r w:rsidRPr="00A37F55">
        <w:rPr>
          <w:rFonts w:cstheme="minorHAnsi"/>
          <w:lang w:val="sr-Latn-ME"/>
        </w:rPr>
        <w:t>Deleuze, Guattari, 1997 prema Rinaldi, 2006</w:t>
      </w:r>
    </w:p>
  </w:footnote>
  <w:footnote w:id="11">
    <w:p w14:paraId="39ED8BE7" w14:textId="1E81E30E" w:rsidR="000F0370" w:rsidRPr="00A37F55" w:rsidRDefault="000F0370" w:rsidP="00A37F55">
      <w:pPr>
        <w:pStyle w:val="NoSpacing"/>
        <w:rPr>
          <w:rFonts w:asciiTheme="minorHAnsi" w:hAnsiTheme="minorHAnsi" w:cstheme="minorHAnsi"/>
          <w:sz w:val="20"/>
          <w:szCs w:val="20"/>
        </w:rPr>
      </w:pPr>
      <w:r w:rsidRPr="00A37F55">
        <w:rPr>
          <w:rStyle w:val="FootnoteReference"/>
          <w:rFonts w:asciiTheme="minorHAnsi" w:hAnsiTheme="minorHAnsi" w:cstheme="minorHAnsi"/>
          <w:sz w:val="20"/>
          <w:szCs w:val="20"/>
        </w:rPr>
        <w:footnoteRef/>
      </w:r>
      <w:r w:rsidRPr="00A37F55">
        <w:rPr>
          <w:rFonts w:asciiTheme="minorHAnsi" w:hAnsiTheme="minorHAnsi" w:cstheme="minorHAnsi"/>
          <w:sz w:val="20"/>
          <w:szCs w:val="20"/>
        </w:rPr>
        <w:t xml:space="preserve"> Rinaldi, C. (2006): </w:t>
      </w:r>
      <w:r w:rsidRPr="00A37F55">
        <w:rPr>
          <w:rFonts w:asciiTheme="minorHAnsi" w:hAnsiTheme="minorHAnsi" w:cstheme="minorHAnsi"/>
          <w:i/>
          <w:sz w:val="20"/>
          <w:szCs w:val="20"/>
        </w:rPr>
        <w:t xml:space="preserve">In Dialog with Reggio Emilia, </w:t>
      </w:r>
      <w:r w:rsidRPr="00A37F55">
        <w:rPr>
          <w:rFonts w:asciiTheme="minorHAnsi" w:hAnsiTheme="minorHAnsi" w:cstheme="minorHAnsi"/>
          <w:sz w:val="20"/>
          <w:szCs w:val="20"/>
        </w:rPr>
        <w:t>Routledge, London.</w:t>
      </w:r>
    </w:p>
  </w:footnote>
  <w:footnote w:id="12">
    <w:p w14:paraId="6888A125" w14:textId="77777777" w:rsidR="000F0370" w:rsidRPr="00A37F55" w:rsidRDefault="000F0370" w:rsidP="00A37F55">
      <w:pPr>
        <w:pStyle w:val="NoSpacing"/>
        <w:rPr>
          <w:rFonts w:asciiTheme="minorHAnsi" w:hAnsiTheme="minorHAnsi" w:cstheme="minorHAnsi"/>
          <w:bCs/>
          <w:iCs/>
          <w:sz w:val="20"/>
          <w:szCs w:val="20"/>
        </w:rPr>
      </w:pPr>
      <w:r w:rsidRPr="00A37F55">
        <w:rPr>
          <w:rStyle w:val="FootnoteReference"/>
          <w:rFonts w:asciiTheme="minorHAnsi" w:hAnsiTheme="minorHAnsi" w:cstheme="minorHAnsi"/>
          <w:sz w:val="20"/>
          <w:szCs w:val="20"/>
        </w:rPr>
        <w:footnoteRef/>
      </w:r>
      <w:r w:rsidRPr="00A37F55">
        <w:rPr>
          <w:rFonts w:asciiTheme="minorHAnsi" w:hAnsiTheme="minorHAnsi" w:cstheme="minorHAnsi"/>
          <w:sz w:val="20"/>
          <w:szCs w:val="20"/>
        </w:rPr>
        <w:t xml:space="preserve"> </w:t>
      </w:r>
      <w:r w:rsidRPr="00A37F55">
        <w:rPr>
          <w:rFonts w:asciiTheme="minorHAnsi" w:hAnsiTheme="minorHAnsi" w:cstheme="minorHAnsi"/>
          <w:bCs/>
          <w:iCs/>
          <w:sz w:val="20"/>
          <w:szCs w:val="20"/>
          <w:lang w:val="sl-SI"/>
        </w:rPr>
        <w:t xml:space="preserve">Novović,T., Mićanović, V.(2019). </w:t>
      </w:r>
      <w:r w:rsidRPr="00A37F55">
        <w:rPr>
          <w:rFonts w:asciiTheme="minorHAnsi" w:hAnsiTheme="minorHAnsi" w:cstheme="minorHAnsi"/>
          <w:bCs/>
          <w:iCs/>
          <w:sz w:val="20"/>
          <w:szCs w:val="20"/>
        </w:rPr>
        <w:t>Predškolstvo u Crnoj Gori-od pedagoške koncepcije ka praksi, Podgorica: Zavod za udžbenike i nastavna sredstva Crne Gore, ISBN 978-86-303-2290-7, COBISSCG-ID 39427856</w:t>
      </w:r>
    </w:p>
  </w:footnote>
  <w:footnote w:id="13">
    <w:p w14:paraId="5C9AFA2E" w14:textId="42263312" w:rsidR="000F0370" w:rsidRPr="00A37F55" w:rsidRDefault="000F0370">
      <w:pPr>
        <w:pStyle w:val="FootnoteText"/>
        <w:rPr>
          <w:rFonts w:cstheme="minorHAnsi"/>
          <w:lang w:val="sr-Latn-ME"/>
        </w:rPr>
      </w:pPr>
      <w:r w:rsidRPr="00A37F55">
        <w:rPr>
          <w:rStyle w:val="FootnoteReference"/>
          <w:rFonts w:cstheme="minorHAnsi"/>
        </w:rPr>
        <w:footnoteRef/>
      </w:r>
      <w:r w:rsidRPr="00A37F55">
        <w:rPr>
          <w:rFonts w:cstheme="minorHAnsi"/>
        </w:rPr>
        <w:t xml:space="preserve"> “Scaffolding” označava posebnu vrstu interakcije između djece i odraslih, koja se slikovito objašnjava metaforom „</w:t>
      </w:r>
      <w:r w:rsidRPr="00A37F55">
        <w:rPr>
          <w:rFonts w:cstheme="minorHAnsi"/>
        </w:rPr>
        <w:t>skela“ odnosno podupiranja i podrške djetetovog učenja od strane odraslog ili kompetentnijeg vršnjaka. “Scaffolding” ili „skele“ konotiraju specifičan sistem socijalne podrške za djetetove napore, koji je brižljivo podešen prema njihovim potrebama (Berk, Winsler 1997; Jordan 2004).</w:t>
      </w:r>
    </w:p>
  </w:footnote>
  <w:footnote w:id="14">
    <w:p w14:paraId="09F55288" w14:textId="1558D153" w:rsidR="000F0370" w:rsidRPr="00D561B6" w:rsidRDefault="000F0370" w:rsidP="005118D8">
      <w:pPr>
        <w:pStyle w:val="FootnoteText"/>
        <w:rPr>
          <w:rFonts w:eastAsia="Calibri" w:cstheme="minorHAnsi"/>
          <w:bCs/>
        </w:rPr>
      </w:pPr>
      <w:r w:rsidRPr="006C53C8">
        <w:rPr>
          <w:rStyle w:val="FootnoteReference"/>
          <w:rFonts w:cstheme="minorHAnsi"/>
        </w:rPr>
        <w:footnoteRef/>
      </w:r>
      <w:r w:rsidRPr="006C53C8">
        <w:rPr>
          <w:rFonts w:cstheme="minorHAnsi"/>
        </w:rPr>
        <w:t xml:space="preserve"> </w:t>
      </w:r>
      <w:r w:rsidRPr="00F53FE0">
        <w:rPr>
          <w:rFonts w:eastAsia="Calibri" w:cstheme="minorHAnsi"/>
          <w:bCs/>
          <w:iCs/>
        </w:rPr>
        <w:t>Marojević i sar., (2019).</w:t>
      </w:r>
      <w:r w:rsidRPr="00F53FE0">
        <w:rPr>
          <w:rFonts w:cstheme="minorHAnsi"/>
          <w:bCs/>
          <w:color w:val="6C757D"/>
          <w:shd w:val="clear" w:color="auto" w:fill="FFFFFF"/>
        </w:rPr>
        <w:t xml:space="preserve"> </w:t>
      </w:r>
      <w:r w:rsidRPr="00F53FE0">
        <w:rPr>
          <w:rFonts w:eastAsia="Calibri" w:cstheme="minorHAnsi"/>
          <w:bCs/>
          <w:iCs/>
        </w:rPr>
        <w:t xml:space="preserve">"Pedagogija slušanja" vs. "pedagogija slušanja odgojitelja": etnografsko istraživanje o autonomiji djeteta u vrtićima u Crnoj Gori”. </w:t>
      </w:r>
      <w:hyperlink r:id="rId2" w:history="1">
        <w:r w:rsidRPr="00F53FE0">
          <w:rPr>
            <w:rStyle w:val="Hyperlink"/>
            <w:rFonts w:eastAsia="Calibri" w:cstheme="minorHAnsi"/>
            <w:bCs/>
            <w:color w:val="auto"/>
            <w:u w:val="none"/>
          </w:rPr>
          <w:t xml:space="preserve">Društvena </w:t>
        </w:r>
        <w:r w:rsidRPr="00F53FE0">
          <w:rPr>
            <w:rStyle w:val="Hyperlink"/>
            <w:rFonts w:eastAsia="Calibri" w:cstheme="minorHAnsi"/>
            <w:bCs/>
            <w:color w:val="auto"/>
            <w:u w:val="none"/>
          </w:rPr>
          <w:t>istraživanja : časopis za opća društvena pitanja </w:t>
        </w:r>
      </w:hyperlink>
      <w:r w:rsidRPr="00F53FE0">
        <w:rPr>
          <w:rFonts w:eastAsia="Calibri" w:cstheme="minorHAnsi"/>
          <w:bCs/>
        </w:rPr>
        <w:t>, </w:t>
      </w:r>
      <w:hyperlink r:id="rId3" w:history="1">
        <w:r w:rsidRPr="00F53FE0">
          <w:rPr>
            <w:rStyle w:val="Hyperlink"/>
            <w:rFonts w:eastAsia="Calibri" w:cstheme="minorHAnsi"/>
            <w:bCs/>
            <w:color w:val="auto"/>
            <w:u w:val="none"/>
          </w:rPr>
          <w:t>Vol. 29 No. 4</w:t>
        </w:r>
      </w:hyperlink>
      <w:r w:rsidRPr="00F53FE0">
        <w:rPr>
          <w:rFonts w:eastAsia="Calibri" w:cstheme="minorHAnsi"/>
          <w:bCs/>
        </w:rPr>
        <w:t>, 2020</w:t>
      </w:r>
    </w:p>
  </w:footnote>
  <w:footnote w:id="15">
    <w:p w14:paraId="58601852" w14:textId="6D1103A2" w:rsidR="000F0370" w:rsidRPr="005F7E2F" w:rsidRDefault="000F0370">
      <w:pPr>
        <w:pStyle w:val="FootnoteText"/>
      </w:pPr>
      <w:r>
        <w:rPr>
          <w:rStyle w:val="FootnoteReference"/>
        </w:rPr>
        <w:footnoteRef/>
      </w:r>
      <w:r w:rsidRPr="005F7E2F">
        <w:t xml:space="preserve"> Bronfenbrenner, U. (1995). </w:t>
      </w:r>
      <w:r w:rsidRPr="005F7E2F">
        <w:rPr>
          <w:i/>
          <w:iCs/>
        </w:rPr>
        <w:t>Razvojna ekologija kroz prostor i vrijeme: perspektiva budućnosti</w:t>
      </w:r>
      <w:r w:rsidRPr="005F7E2F">
        <w:t>.</w:t>
      </w:r>
    </w:p>
  </w:footnote>
  <w:footnote w:id="16">
    <w:p w14:paraId="535FD57E" w14:textId="5FE3AB23" w:rsidR="000F0370" w:rsidRPr="007974FB" w:rsidRDefault="000F0370">
      <w:pPr>
        <w:pStyle w:val="FootnoteText"/>
        <w:rPr>
          <w:bCs/>
          <w:iCs/>
          <w:lang w:val="sr-Latn-ME"/>
        </w:rPr>
      </w:pPr>
      <w:r>
        <w:rPr>
          <w:rStyle w:val="FootnoteReference"/>
        </w:rPr>
        <w:footnoteRef/>
      </w:r>
      <w:r w:rsidRPr="007974FB">
        <w:rPr>
          <w:bCs/>
          <w:iCs/>
          <w:lang w:val="sr-Latn-ME"/>
        </w:rPr>
        <w:t xml:space="preserve">Freire, P. (2017): </w:t>
      </w:r>
      <w:r w:rsidRPr="007974FB">
        <w:rPr>
          <w:bCs/>
          <w:i/>
          <w:iCs/>
          <w:lang w:val="sr-Latn-ME"/>
        </w:rPr>
        <w:t xml:space="preserve">Pedagogija autonomije, </w:t>
      </w:r>
      <w:r w:rsidRPr="007974FB">
        <w:rPr>
          <w:bCs/>
          <w:iCs/>
          <w:lang w:val="sr-Latn-ME"/>
        </w:rPr>
        <w:t>Clio, Beograd.</w:t>
      </w:r>
    </w:p>
  </w:footnote>
  <w:footnote w:id="17">
    <w:p w14:paraId="4C9EE833" w14:textId="195579EF" w:rsidR="000F0370" w:rsidRPr="007974FB" w:rsidRDefault="000F0370">
      <w:pPr>
        <w:pStyle w:val="FootnoteText"/>
        <w:rPr>
          <w:lang w:val="sr-Latn-ME"/>
        </w:rPr>
      </w:pPr>
      <w:r>
        <w:rPr>
          <w:rStyle w:val="FootnoteReference"/>
        </w:rPr>
        <w:footnoteRef/>
      </w:r>
      <w:r w:rsidRPr="00C020FB">
        <w:rPr>
          <w:lang w:val="sr-Latn-ME"/>
        </w:rPr>
        <w:t xml:space="preserve"> </w:t>
      </w:r>
      <w:r w:rsidRPr="007974FB">
        <w:rPr>
          <w:lang w:val="sr-Latn-ME"/>
        </w:rPr>
        <w:t xml:space="preserve">Žiru, H. (2011): </w:t>
      </w:r>
      <w:r w:rsidRPr="007974FB">
        <w:rPr>
          <w:i/>
          <w:lang w:val="sr-Latn-ME"/>
        </w:rPr>
        <w:t xml:space="preserve">O kritičkoj pedagogiji, </w:t>
      </w:r>
      <w:r w:rsidRPr="007974FB">
        <w:rPr>
          <w:lang w:val="sr-Latn-ME"/>
        </w:rPr>
        <w:t>Beograd: Eduka.</w:t>
      </w:r>
    </w:p>
  </w:footnote>
  <w:footnote w:id="18">
    <w:p w14:paraId="236BD7B1" w14:textId="5E4C7732" w:rsidR="000F0370" w:rsidRPr="00AC1EDB" w:rsidRDefault="000F0370" w:rsidP="005118D8">
      <w:pPr>
        <w:pStyle w:val="FootnoteText"/>
        <w:rPr>
          <w:rFonts w:cstheme="minorHAnsi"/>
        </w:rPr>
      </w:pPr>
      <w:r>
        <w:rPr>
          <w:rStyle w:val="FootnoteReference"/>
        </w:rPr>
        <w:footnoteRef/>
      </w:r>
      <w:r w:rsidRPr="00C020FB">
        <w:rPr>
          <w:lang w:val="de-DE"/>
        </w:rPr>
        <w:t xml:space="preserve"> </w:t>
      </w:r>
      <w:r w:rsidRPr="00C020FB">
        <w:rPr>
          <w:rFonts w:cstheme="minorHAnsi"/>
          <w:bCs/>
          <w:iCs/>
          <w:lang w:val="de-DE"/>
        </w:rPr>
        <w:t xml:space="preserve">Pristup usmjeren na dijete, vrtić koji promoviše demokratije (2020). </w:t>
      </w:r>
      <w:r w:rsidRPr="00AC1EDB">
        <w:rPr>
          <w:rFonts w:cstheme="minorHAnsi"/>
          <w:bCs/>
          <w:iCs/>
        </w:rPr>
        <w:t>Podgorica: Zavod za udžbenike i nastavna sredstva</w:t>
      </w:r>
      <w:r>
        <w:rPr>
          <w:rFonts w:cstheme="minorHAnsi"/>
          <w:bCs/>
          <w:iCs/>
        </w:rPr>
        <w:t xml:space="preserve"> I Pedagoški centar Crne Gore</w:t>
      </w:r>
      <w:r w:rsidRPr="00AC1EDB">
        <w:rPr>
          <w:rFonts w:cstheme="minorHAnsi"/>
          <w:bCs/>
          <w:iCs/>
        </w:rPr>
        <w:t>.</w:t>
      </w:r>
    </w:p>
  </w:footnote>
  <w:footnote w:id="19">
    <w:p w14:paraId="7B3E622F" w14:textId="77777777" w:rsidR="000F0370" w:rsidRPr="00AC1EDB" w:rsidRDefault="000F0370" w:rsidP="005118D8">
      <w:pPr>
        <w:pStyle w:val="FootnoteText"/>
        <w:rPr>
          <w:rFonts w:eastAsia="Calibri" w:cstheme="minorHAnsi"/>
          <w:bCs/>
          <w:iCs/>
        </w:rPr>
      </w:pPr>
      <w:r w:rsidRPr="00AC1EDB">
        <w:rPr>
          <w:rStyle w:val="FootnoteReference"/>
          <w:rFonts w:cstheme="minorHAnsi"/>
        </w:rPr>
        <w:footnoteRef/>
      </w:r>
      <w:r w:rsidRPr="00AC1EDB">
        <w:rPr>
          <w:rFonts w:cstheme="minorHAnsi"/>
        </w:rPr>
        <w:t xml:space="preserve"> </w:t>
      </w:r>
      <w:r w:rsidRPr="00AC1EDB">
        <w:rPr>
          <w:rFonts w:eastAsia="Calibri" w:cstheme="minorHAnsi"/>
          <w:bCs/>
          <w:iCs/>
        </w:rPr>
        <w:t>Marjanović, A. (1987): Dečja igra i stvaralaštvo. Beograd: Predškolsko dete.</w:t>
      </w:r>
    </w:p>
  </w:footnote>
  <w:footnote w:id="20">
    <w:p w14:paraId="2349B0D1" w14:textId="77777777" w:rsidR="000F0370" w:rsidRPr="00D561B6" w:rsidRDefault="000F0370" w:rsidP="005118D8">
      <w:pPr>
        <w:pStyle w:val="FootnoteText"/>
        <w:rPr>
          <w:rFonts w:cstheme="minorHAnsi"/>
          <w:bCs/>
          <w:iCs/>
        </w:rPr>
      </w:pPr>
      <w:r w:rsidRPr="00D561B6">
        <w:rPr>
          <w:rStyle w:val="FootnoteReference"/>
          <w:rFonts w:cstheme="minorHAnsi"/>
        </w:rPr>
        <w:footnoteRef/>
      </w:r>
      <w:r w:rsidRPr="00D561B6">
        <w:rPr>
          <w:rFonts w:cstheme="minorHAnsi"/>
        </w:rPr>
        <w:t xml:space="preserve"> </w:t>
      </w:r>
      <w:r w:rsidRPr="00D561B6">
        <w:rPr>
          <w:rFonts w:cstheme="minorHAnsi"/>
          <w:bCs/>
          <w:iCs/>
          <w:lang w:val="en-GB"/>
        </w:rPr>
        <w:t xml:space="preserve">Novović, T., Mićanović, V. (2019): </w:t>
      </w:r>
      <w:r w:rsidRPr="00D561B6">
        <w:rPr>
          <w:rFonts w:cstheme="minorHAnsi"/>
          <w:b/>
          <w:bCs/>
          <w:iCs/>
        </w:rPr>
        <w:t xml:space="preserve"> </w:t>
      </w:r>
      <w:r w:rsidRPr="00D561B6">
        <w:rPr>
          <w:rFonts w:cstheme="minorHAnsi"/>
          <w:bCs/>
          <w:iCs/>
        </w:rPr>
        <w:t>Predškolstvo u Crnoj Gori-od pedagoške koncepcije ka praksi, Podgorica: Zavod za udžbenike i nastavna sredstva Crne Gore, ISBN 978-86-303-2290-7, COBISSCG-ID 39427856</w:t>
      </w:r>
    </w:p>
  </w:footnote>
  <w:footnote w:id="21">
    <w:p w14:paraId="5D11129F" w14:textId="77777777" w:rsidR="000F0370" w:rsidRPr="00C020FB" w:rsidRDefault="000F0370" w:rsidP="005118D8">
      <w:pPr>
        <w:pStyle w:val="FootnoteText"/>
        <w:rPr>
          <w:rFonts w:cstheme="minorHAnsi"/>
          <w:lang w:val="de-DE"/>
        </w:rPr>
      </w:pPr>
      <w:r w:rsidRPr="00D561B6">
        <w:rPr>
          <w:rStyle w:val="FootnoteReference"/>
          <w:rFonts w:cstheme="minorHAnsi"/>
        </w:rPr>
        <w:footnoteRef/>
      </w:r>
      <w:r w:rsidRPr="00D561B6">
        <w:rPr>
          <w:rFonts w:cstheme="minorHAnsi"/>
        </w:rPr>
        <w:t xml:space="preserve"> </w:t>
      </w:r>
      <w:r w:rsidRPr="00D561B6">
        <w:rPr>
          <w:rFonts w:eastAsia="Calibri" w:cstheme="minorHAnsi"/>
        </w:rPr>
        <w:t xml:space="preserve">Vigotski, </w:t>
      </w:r>
      <w:r w:rsidRPr="00D561B6">
        <w:rPr>
          <w:rFonts w:eastAsia="Calibri" w:cstheme="minorHAnsi"/>
        </w:rPr>
        <w:t xml:space="preserve">L.(1983): Mišljenje i govor. </w:t>
      </w:r>
      <w:r w:rsidRPr="00C020FB">
        <w:rPr>
          <w:rFonts w:eastAsia="Calibri" w:cstheme="minorHAnsi"/>
          <w:lang w:val="de-DE"/>
        </w:rPr>
        <w:t>Beograd: Nolit.</w:t>
      </w:r>
    </w:p>
  </w:footnote>
  <w:footnote w:id="22">
    <w:p w14:paraId="0770971B" w14:textId="76CB2595" w:rsidR="000F0370" w:rsidRPr="00D561B6" w:rsidRDefault="000F0370" w:rsidP="005118D8">
      <w:pPr>
        <w:pStyle w:val="FootnoteText"/>
        <w:rPr>
          <w:rFonts w:cstheme="minorHAnsi"/>
        </w:rPr>
      </w:pPr>
      <w:r w:rsidRPr="00D561B6">
        <w:rPr>
          <w:rStyle w:val="FootnoteReference"/>
          <w:rFonts w:cstheme="minorHAnsi"/>
        </w:rPr>
        <w:footnoteRef/>
      </w:r>
      <w:r w:rsidRPr="00C020FB">
        <w:rPr>
          <w:rFonts w:cstheme="minorHAnsi"/>
          <w:lang w:val="de-DE"/>
        </w:rPr>
        <w:t xml:space="preserve"> </w:t>
      </w:r>
      <w:r w:rsidRPr="00C020FB">
        <w:rPr>
          <w:rFonts w:cstheme="minorHAnsi"/>
          <w:bCs/>
          <w:iCs/>
          <w:lang w:val="de-DE"/>
        </w:rPr>
        <w:t xml:space="preserve">Pristup usmjeren na dijete, vrtić koji promoviše demokratije (2020). </w:t>
      </w:r>
      <w:r w:rsidRPr="00D561B6">
        <w:rPr>
          <w:rFonts w:cstheme="minorHAnsi"/>
          <w:bCs/>
          <w:iCs/>
        </w:rPr>
        <w:t>Podgorica: Zavod za udžbenike i nastavna sredstva i Pedagoški centar Crne Gore.</w:t>
      </w:r>
    </w:p>
  </w:footnote>
  <w:footnote w:id="23">
    <w:p w14:paraId="275920C4" w14:textId="4DBD6742" w:rsidR="000F0370" w:rsidRPr="00F27B05" w:rsidRDefault="000F0370" w:rsidP="005118D8">
      <w:pPr>
        <w:pStyle w:val="FootnoteText"/>
        <w:rPr>
          <w:rFonts w:cstheme="minorHAnsi"/>
          <w:bCs/>
          <w:iCs/>
        </w:rPr>
      </w:pPr>
      <w:r w:rsidRPr="00D561B6">
        <w:rPr>
          <w:rStyle w:val="FootnoteReference"/>
          <w:rFonts w:cstheme="minorHAnsi"/>
        </w:rPr>
        <w:footnoteRef/>
      </w:r>
      <w:r w:rsidRPr="00D561B6">
        <w:rPr>
          <w:rFonts w:cstheme="minorHAnsi"/>
        </w:rPr>
        <w:t xml:space="preserve"> </w:t>
      </w:r>
      <w:r w:rsidRPr="00D561B6">
        <w:rPr>
          <w:rFonts w:cstheme="minorHAnsi"/>
          <w:bCs/>
          <w:iCs/>
        </w:rPr>
        <w:t>Woodehed</w:t>
      </w:r>
      <w:r w:rsidRPr="00D561B6">
        <w:rPr>
          <w:rFonts w:cstheme="minorHAnsi"/>
          <w:bCs/>
          <w:iCs/>
          <w:lang w:val="sr-Latn-CS"/>
        </w:rPr>
        <w:t xml:space="preserve">, M. (2012). </w:t>
      </w:r>
      <w:r w:rsidRPr="00D561B6">
        <w:rPr>
          <w:rFonts w:cstheme="minorHAnsi"/>
          <w:bCs/>
          <w:iCs/>
        </w:rPr>
        <w:t>Različite perspektive o ranom detinjstvu:</w:t>
      </w:r>
      <w:r>
        <w:rPr>
          <w:rFonts w:cstheme="minorHAnsi"/>
          <w:bCs/>
          <w:iCs/>
        </w:rPr>
        <w:t xml:space="preserve"> </w:t>
      </w:r>
      <w:r w:rsidRPr="00D561B6">
        <w:rPr>
          <w:rFonts w:cstheme="minorHAnsi"/>
          <w:bCs/>
          <w:iCs/>
        </w:rPr>
        <w:t xml:space="preserve">teorija, istraživanje i politika. Beograd: Institut za pedagogiju i andragogiju Filozofskog fakulteta </w:t>
      </w:r>
    </w:p>
  </w:footnote>
  <w:footnote w:id="24">
    <w:p w14:paraId="716148A1" w14:textId="77777777" w:rsidR="000F0370" w:rsidRPr="002349B2" w:rsidRDefault="000F0370" w:rsidP="00807675">
      <w:pPr>
        <w:pStyle w:val="FootnoteText"/>
        <w:rPr>
          <w:lang w:val="sr-Latn-ME"/>
        </w:rPr>
      </w:pPr>
      <w:r>
        <w:rPr>
          <w:rStyle w:val="FootnoteReference"/>
        </w:rPr>
        <w:footnoteRef/>
      </w:r>
      <w:r>
        <w:t xml:space="preserve"> Krnjaja, Ž., </w:t>
      </w:r>
      <w:r w:rsidRPr="002349B2">
        <w:t xml:space="preserve">Pavlović Breneselović, </w:t>
      </w:r>
      <w:r>
        <w:t>D. (</w:t>
      </w:r>
      <w:r w:rsidRPr="002349B2">
        <w:t>201</w:t>
      </w:r>
      <w:r>
        <w:t>4</w:t>
      </w:r>
      <w:r w:rsidRPr="002349B2">
        <w:t>)</w:t>
      </w:r>
      <w:r>
        <w:t xml:space="preserve">: </w:t>
      </w:r>
    </w:p>
  </w:footnote>
  <w:footnote w:id="25">
    <w:p w14:paraId="2BA57EB9" w14:textId="1A12444C" w:rsidR="000F0370" w:rsidRPr="001861CD" w:rsidRDefault="000F0370">
      <w:pPr>
        <w:pStyle w:val="FootnoteText"/>
        <w:rPr>
          <w:lang w:val="sr-Latn-ME"/>
        </w:rPr>
      </w:pPr>
      <w:r>
        <w:rPr>
          <w:rStyle w:val="FootnoteReference"/>
        </w:rPr>
        <w:footnoteRef/>
      </w:r>
      <w:r>
        <w:t xml:space="preserve"> Statham, J., and E. Chase. 2010. Childhood Well-being: A Brief Overview. London: Childhood Wellbeing Research Centre.</w:t>
      </w:r>
    </w:p>
  </w:footnote>
  <w:footnote w:id="26">
    <w:p w14:paraId="7D0AC650" w14:textId="487C046A" w:rsidR="000F0370" w:rsidRPr="001861CD" w:rsidRDefault="000F0370">
      <w:pPr>
        <w:pStyle w:val="FootnoteText"/>
        <w:rPr>
          <w:lang w:val="sr-Latn-ME"/>
        </w:rPr>
      </w:pPr>
      <w:r>
        <w:rPr>
          <w:rStyle w:val="FootnoteReference"/>
        </w:rPr>
        <w:footnoteRef/>
      </w:r>
      <w:r>
        <w:t xml:space="preserve"> Amerijckx, G., and P. C. Humblet. 2014. “Child Well-being: What Does it Mean?” Children &amp; Society 28 (5): 404–415.</w:t>
      </w:r>
    </w:p>
  </w:footnote>
  <w:footnote w:id="27">
    <w:p w14:paraId="0EA48E83" w14:textId="45D9A76B" w:rsidR="000F0370" w:rsidRPr="001861CD" w:rsidRDefault="000F0370">
      <w:pPr>
        <w:pStyle w:val="FootnoteText"/>
        <w:rPr>
          <w:lang w:val="sr-Latn-ME"/>
        </w:rPr>
      </w:pPr>
      <w:r>
        <w:rPr>
          <w:rStyle w:val="FootnoteReference"/>
        </w:rPr>
        <w:footnoteRef/>
      </w:r>
      <w:r>
        <w:t xml:space="preserve"> Laevers, F. 2017. “How are Children Doing in ECEC? Monitoring Quality Within a Process oriented Approach.” In Monitoring Quality in Early Childhood Education and Care and Experiences from Selected Countries, edited by N. Klinkhammer, B. Schäfer, D. Harring, and A. Gwinner, 177–200. Munich: Germany Youth Institute.</w:t>
      </w:r>
    </w:p>
  </w:footnote>
  <w:footnote w:id="28">
    <w:p w14:paraId="612B0CD5" w14:textId="6213D241" w:rsidR="000F0370" w:rsidRPr="001E5D32" w:rsidRDefault="000F0370" w:rsidP="001E5D32">
      <w:pPr>
        <w:pStyle w:val="FootnoteText"/>
        <w:rPr>
          <w:b/>
          <w:bCs/>
        </w:rPr>
      </w:pPr>
      <w:r>
        <w:rPr>
          <w:rStyle w:val="FootnoteReference"/>
        </w:rPr>
        <w:footnoteRef/>
      </w:r>
      <w:r w:rsidRPr="004C4937">
        <w:rPr>
          <w:lang w:val="sr-Latn-ME"/>
        </w:rPr>
        <w:t xml:space="preserve"> </w:t>
      </w:r>
      <w:r>
        <w:rPr>
          <w:lang w:val="sr-Latn-ME"/>
        </w:rPr>
        <w:t>Novozelandski predškolski program (T</w:t>
      </w:r>
      <w:r w:rsidRPr="001E5D32">
        <w:rPr>
          <w:bCs/>
        </w:rPr>
        <w:t>e Whāriki, Early Childhood Education Curriculum – New Zealand)</w:t>
      </w:r>
    </w:p>
    <w:p w14:paraId="78CC10E1" w14:textId="09FB9DBE" w:rsidR="000F0370" w:rsidRPr="001E5D32" w:rsidRDefault="000F0370">
      <w:pPr>
        <w:pStyle w:val="FootnoteText"/>
      </w:pPr>
    </w:p>
  </w:footnote>
  <w:footnote w:id="29">
    <w:p w14:paraId="39F27AAD" w14:textId="2C96FAEF" w:rsidR="000F0370" w:rsidRPr="004C4937" w:rsidRDefault="000F0370" w:rsidP="00A5535D">
      <w:pPr>
        <w:pStyle w:val="NoSpacing"/>
        <w:rPr>
          <w:sz w:val="20"/>
          <w:szCs w:val="20"/>
          <w:lang w:val="sr-Latn-ME"/>
        </w:rPr>
      </w:pPr>
      <w:r>
        <w:rPr>
          <w:rStyle w:val="FootnoteReference"/>
        </w:rPr>
        <w:footnoteRef/>
      </w:r>
      <w:r w:rsidRPr="004C4937">
        <w:rPr>
          <w:lang w:val="sr-Latn-ME"/>
        </w:rPr>
        <w:t xml:space="preserve"> </w:t>
      </w:r>
      <w:r w:rsidRPr="00A5535D">
        <w:rPr>
          <w:sz w:val="20"/>
          <w:szCs w:val="20"/>
        </w:rPr>
        <w:t>Program</w:t>
      </w:r>
      <w:r w:rsidRPr="004C4937">
        <w:rPr>
          <w:sz w:val="20"/>
          <w:szCs w:val="20"/>
          <w:lang w:val="sr-Latn-ME"/>
        </w:rPr>
        <w:t xml:space="preserve"> </w:t>
      </w:r>
      <w:r w:rsidRPr="00A5535D">
        <w:rPr>
          <w:sz w:val="20"/>
          <w:szCs w:val="20"/>
        </w:rPr>
        <w:t>za</w:t>
      </w:r>
      <w:r w:rsidRPr="004C4937">
        <w:rPr>
          <w:sz w:val="20"/>
          <w:szCs w:val="20"/>
          <w:lang w:val="sr-Latn-ME"/>
        </w:rPr>
        <w:t xml:space="preserve"> </w:t>
      </w:r>
      <w:r w:rsidRPr="00A5535D">
        <w:rPr>
          <w:sz w:val="20"/>
          <w:szCs w:val="20"/>
        </w:rPr>
        <w:t>podru</w:t>
      </w:r>
      <w:r w:rsidRPr="004C4937">
        <w:rPr>
          <w:sz w:val="20"/>
          <w:szCs w:val="20"/>
          <w:lang w:val="sr-Latn-ME"/>
        </w:rPr>
        <w:t>č</w:t>
      </w:r>
      <w:r w:rsidRPr="00A5535D">
        <w:rPr>
          <w:sz w:val="20"/>
          <w:szCs w:val="20"/>
        </w:rPr>
        <w:t>ja</w:t>
      </w:r>
      <w:r w:rsidRPr="004C4937">
        <w:rPr>
          <w:sz w:val="20"/>
          <w:szCs w:val="20"/>
          <w:lang w:val="sr-Latn-ME"/>
        </w:rPr>
        <w:t xml:space="preserve"> </w:t>
      </w:r>
      <w:r w:rsidRPr="00A5535D">
        <w:rPr>
          <w:sz w:val="20"/>
          <w:szCs w:val="20"/>
        </w:rPr>
        <w:t>aktivnosti</w:t>
      </w:r>
      <w:r w:rsidRPr="004C4937">
        <w:rPr>
          <w:sz w:val="20"/>
          <w:szCs w:val="20"/>
          <w:lang w:val="sr-Latn-ME"/>
        </w:rPr>
        <w:t xml:space="preserve"> </w:t>
      </w:r>
      <w:r w:rsidRPr="00A5535D">
        <w:rPr>
          <w:sz w:val="20"/>
          <w:szCs w:val="20"/>
        </w:rPr>
        <w:t>u</w:t>
      </w:r>
      <w:r w:rsidRPr="004C4937">
        <w:rPr>
          <w:sz w:val="20"/>
          <w:szCs w:val="20"/>
          <w:lang w:val="sr-Latn-ME"/>
        </w:rPr>
        <w:t xml:space="preserve"> </w:t>
      </w:r>
      <w:r w:rsidRPr="00A5535D">
        <w:rPr>
          <w:sz w:val="20"/>
          <w:szCs w:val="20"/>
        </w:rPr>
        <w:t>pred</w:t>
      </w:r>
      <w:r w:rsidRPr="004C4937">
        <w:rPr>
          <w:sz w:val="20"/>
          <w:szCs w:val="20"/>
          <w:lang w:val="sr-Latn-ME"/>
        </w:rPr>
        <w:t>š</w:t>
      </w:r>
      <w:r w:rsidRPr="00A5535D">
        <w:rPr>
          <w:sz w:val="20"/>
          <w:szCs w:val="20"/>
        </w:rPr>
        <w:t>kolskom</w:t>
      </w:r>
      <w:r w:rsidRPr="004C4937">
        <w:rPr>
          <w:sz w:val="20"/>
          <w:szCs w:val="20"/>
          <w:lang w:val="sr-Latn-ME"/>
        </w:rPr>
        <w:t xml:space="preserve"> </w:t>
      </w:r>
      <w:r w:rsidRPr="00A5535D">
        <w:rPr>
          <w:sz w:val="20"/>
          <w:szCs w:val="20"/>
        </w:rPr>
        <w:t>vaspitanju</w:t>
      </w:r>
      <w:r w:rsidRPr="004C4937">
        <w:rPr>
          <w:sz w:val="20"/>
          <w:szCs w:val="20"/>
          <w:lang w:val="sr-Latn-ME"/>
        </w:rPr>
        <w:t xml:space="preserve"> </w:t>
      </w:r>
      <w:r w:rsidRPr="00A5535D">
        <w:rPr>
          <w:sz w:val="20"/>
          <w:szCs w:val="20"/>
        </w:rPr>
        <w:t>i</w:t>
      </w:r>
      <w:r w:rsidRPr="004C4937">
        <w:rPr>
          <w:sz w:val="20"/>
          <w:szCs w:val="20"/>
          <w:lang w:val="sr-Latn-ME"/>
        </w:rPr>
        <w:t xml:space="preserve"> </w:t>
      </w:r>
      <w:r w:rsidRPr="00A5535D">
        <w:rPr>
          <w:sz w:val="20"/>
          <w:szCs w:val="20"/>
        </w:rPr>
        <w:t>obrazovanju</w:t>
      </w:r>
      <w:r w:rsidRPr="004C4937">
        <w:rPr>
          <w:sz w:val="20"/>
          <w:szCs w:val="20"/>
          <w:lang w:val="sr-Latn-ME"/>
        </w:rPr>
        <w:t xml:space="preserve"> </w:t>
      </w:r>
      <w:r w:rsidRPr="00A5535D">
        <w:rPr>
          <w:sz w:val="20"/>
          <w:szCs w:val="20"/>
        </w:rPr>
        <w:t>za</w:t>
      </w:r>
      <w:r w:rsidRPr="004C4937">
        <w:rPr>
          <w:sz w:val="20"/>
          <w:szCs w:val="20"/>
          <w:lang w:val="sr-Latn-ME"/>
        </w:rPr>
        <w:t xml:space="preserve"> </w:t>
      </w:r>
      <w:r w:rsidRPr="00A5535D">
        <w:rPr>
          <w:sz w:val="20"/>
          <w:szCs w:val="20"/>
        </w:rPr>
        <w:t>djecu</w:t>
      </w:r>
      <w:r w:rsidRPr="004C4937">
        <w:rPr>
          <w:sz w:val="20"/>
          <w:szCs w:val="20"/>
          <w:lang w:val="sr-Latn-ME"/>
        </w:rPr>
        <w:t xml:space="preserve"> </w:t>
      </w:r>
      <w:r w:rsidRPr="00A5535D">
        <w:rPr>
          <w:sz w:val="20"/>
          <w:szCs w:val="20"/>
        </w:rPr>
        <w:t>od</w:t>
      </w:r>
      <w:r w:rsidRPr="004C4937">
        <w:rPr>
          <w:sz w:val="20"/>
          <w:szCs w:val="20"/>
          <w:lang w:val="sr-Latn-ME"/>
        </w:rPr>
        <w:t xml:space="preserve"> 3 </w:t>
      </w:r>
      <w:r w:rsidRPr="00A5535D">
        <w:rPr>
          <w:sz w:val="20"/>
          <w:szCs w:val="20"/>
        </w:rPr>
        <w:t>do</w:t>
      </w:r>
      <w:r w:rsidRPr="004C4937">
        <w:rPr>
          <w:sz w:val="20"/>
          <w:szCs w:val="20"/>
          <w:lang w:val="sr-Latn-ME"/>
        </w:rPr>
        <w:t xml:space="preserve"> 6 </w:t>
      </w:r>
      <w:r w:rsidRPr="00A5535D">
        <w:rPr>
          <w:sz w:val="20"/>
          <w:szCs w:val="20"/>
        </w:rPr>
        <w:t>godina</w:t>
      </w:r>
      <w:r w:rsidRPr="004C4937">
        <w:rPr>
          <w:sz w:val="20"/>
          <w:szCs w:val="20"/>
          <w:lang w:val="sr-Latn-ME"/>
        </w:rPr>
        <w:t xml:space="preserve"> (2011). </w:t>
      </w:r>
      <w:r w:rsidRPr="00A5535D">
        <w:rPr>
          <w:sz w:val="20"/>
          <w:szCs w:val="20"/>
        </w:rPr>
        <w:t>http</w:t>
      </w:r>
      <w:r w:rsidRPr="004C4937">
        <w:rPr>
          <w:sz w:val="20"/>
          <w:szCs w:val="20"/>
          <w:lang w:val="sr-Latn-ME"/>
        </w:rPr>
        <w:t>://</w:t>
      </w:r>
      <w:r w:rsidRPr="00A5535D">
        <w:rPr>
          <w:sz w:val="20"/>
          <w:szCs w:val="20"/>
        </w:rPr>
        <w:t>www</w:t>
      </w:r>
      <w:r w:rsidRPr="004C4937">
        <w:rPr>
          <w:sz w:val="20"/>
          <w:szCs w:val="20"/>
          <w:lang w:val="sr-Latn-ME"/>
        </w:rPr>
        <w:t>.</w:t>
      </w:r>
      <w:r w:rsidRPr="00A5535D">
        <w:rPr>
          <w:sz w:val="20"/>
          <w:szCs w:val="20"/>
        </w:rPr>
        <w:t>zzs</w:t>
      </w:r>
      <w:r w:rsidRPr="004C4937">
        <w:rPr>
          <w:sz w:val="20"/>
          <w:szCs w:val="20"/>
          <w:lang w:val="sr-Latn-ME"/>
        </w:rPr>
        <w:t>.</w:t>
      </w:r>
      <w:r w:rsidRPr="00A5535D">
        <w:rPr>
          <w:sz w:val="20"/>
          <w:szCs w:val="20"/>
        </w:rPr>
        <w:t>gov</w:t>
      </w:r>
      <w:r w:rsidRPr="004C4937">
        <w:rPr>
          <w:sz w:val="20"/>
          <w:szCs w:val="20"/>
          <w:lang w:val="sr-Latn-ME"/>
        </w:rPr>
        <w:t>.</w:t>
      </w:r>
      <w:r w:rsidRPr="00A5535D">
        <w:rPr>
          <w:sz w:val="20"/>
          <w:szCs w:val="20"/>
        </w:rPr>
        <w:t>me</w:t>
      </w:r>
      <w:r w:rsidRPr="004C4937">
        <w:rPr>
          <w:sz w:val="20"/>
          <w:szCs w:val="20"/>
          <w:lang w:val="sr-Latn-ME"/>
        </w:rPr>
        <w:t>/</w:t>
      </w:r>
      <w:r w:rsidRPr="00A5535D">
        <w:rPr>
          <w:sz w:val="20"/>
          <w:szCs w:val="20"/>
        </w:rPr>
        <w:t>naslovna</w:t>
      </w:r>
      <w:r w:rsidRPr="004C4937">
        <w:rPr>
          <w:sz w:val="20"/>
          <w:szCs w:val="20"/>
          <w:lang w:val="sr-Latn-ME"/>
        </w:rPr>
        <w:t>/</w:t>
      </w:r>
      <w:r w:rsidRPr="00A5535D">
        <w:rPr>
          <w:sz w:val="20"/>
          <w:szCs w:val="20"/>
        </w:rPr>
        <w:t>programi</w:t>
      </w:r>
      <w:r w:rsidRPr="004C4937">
        <w:rPr>
          <w:sz w:val="20"/>
          <w:szCs w:val="20"/>
          <w:lang w:val="sr-Latn-ME"/>
        </w:rPr>
        <w:t>/</w:t>
      </w:r>
      <w:r w:rsidRPr="00A5535D">
        <w:rPr>
          <w:sz w:val="20"/>
          <w:szCs w:val="20"/>
        </w:rPr>
        <w:t>predskolsko</w:t>
      </w:r>
      <w:r w:rsidRPr="004C4937">
        <w:rPr>
          <w:sz w:val="20"/>
          <w:szCs w:val="20"/>
          <w:lang w:val="sr-Latn-ME"/>
        </w:rPr>
        <w:t>)</w:t>
      </w:r>
    </w:p>
  </w:footnote>
  <w:footnote w:id="30">
    <w:p w14:paraId="4B115F3C" w14:textId="1E2157E8" w:rsidR="000F0370" w:rsidRPr="004C4937" w:rsidRDefault="000F0370" w:rsidP="00A5535D">
      <w:pPr>
        <w:pStyle w:val="NoSpacing"/>
        <w:rPr>
          <w:sz w:val="20"/>
          <w:szCs w:val="20"/>
          <w:lang w:val="sr-Latn-ME"/>
        </w:rPr>
      </w:pPr>
    </w:p>
  </w:footnote>
  <w:footnote w:id="31">
    <w:p w14:paraId="7FDFA2C6" w14:textId="439EBBB1" w:rsidR="000F0370" w:rsidRPr="00A5535D" w:rsidRDefault="000F0370" w:rsidP="00A5535D">
      <w:pPr>
        <w:pStyle w:val="NoSpacing"/>
        <w:rPr>
          <w:sz w:val="20"/>
          <w:szCs w:val="20"/>
        </w:rPr>
      </w:pPr>
      <w:r w:rsidRPr="00A5535D">
        <w:rPr>
          <w:rStyle w:val="FootnoteReference"/>
          <w:sz w:val="20"/>
          <w:szCs w:val="20"/>
          <w:vertAlign w:val="baseline"/>
        </w:rPr>
        <w:footnoteRef/>
      </w:r>
      <w:r w:rsidRPr="00A5535D">
        <w:rPr>
          <w:sz w:val="20"/>
          <w:szCs w:val="20"/>
        </w:rPr>
        <w:t xml:space="preserve"> Key Compenetncies for Lifelong Learning, Luxembourg: Publications Office of the European Union, 2019.</w:t>
      </w:r>
    </w:p>
  </w:footnote>
  <w:footnote w:id="32">
    <w:p w14:paraId="46269260" w14:textId="10A6E2C3" w:rsidR="000F0370" w:rsidRDefault="000F0370">
      <w:pPr>
        <w:pStyle w:val="FootnoteText"/>
      </w:pPr>
      <w:r>
        <w:rPr>
          <w:rStyle w:val="FootnoteReference"/>
        </w:rPr>
        <w:footnoteRef/>
      </w:r>
      <w:r>
        <w:t xml:space="preserve"> </w:t>
      </w:r>
      <w:r w:rsidRPr="008D7345">
        <w:t>Uz podršku UNICEF</w:t>
      </w:r>
      <w:r>
        <w:t>-</w:t>
      </w:r>
      <w:r w:rsidRPr="008D7345">
        <w:t>a, razvijen je Priručnik za roditelje djece uzrasta od rođenja do 18 godina</w:t>
      </w:r>
      <w:r>
        <w:t xml:space="preserve">, može biti koristan za rad i sugestije </w:t>
      </w:r>
      <w:r w:rsidRPr="008D7345">
        <w:t xml:space="preserve">roditeljima. </w:t>
      </w:r>
    </w:p>
  </w:footnote>
  <w:footnote w:id="33">
    <w:p w14:paraId="747F5A42" w14:textId="77777777" w:rsidR="000F0370" w:rsidRPr="00AC1EDB" w:rsidRDefault="000F0370" w:rsidP="005118D8">
      <w:pPr>
        <w:pStyle w:val="FootnoteText"/>
        <w:rPr>
          <w:rFonts w:cstheme="minorHAnsi"/>
        </w:rPr>
      </w:pPr>
      <w:r w:rsidRPr="00AC1EDB">
        <w:rPr>
          <w:rStyle w:val="FootnoteReference"/>
          <w:rFonts w:cstheme="minorHAnsi"/>
        </w:rPr>
        <w:footnoteRef/>
      </w:r>
      <w:r w:rsidRPr="00AC1EDB">
        <w:rPr>
          <w:rFonts w:cstheme="minorHAnsi"/>
        </w:rPr>
        <w:t xml:space="preserve"> Deci, E.L., &amp; Ryan, R.M. (1985). Intrinsic motivation and self-determination in human behavior. New York: Plenum.</w:t>
      </w:r>
    </w:p>
  </w:footnote>
  <w:footnote w:id="34">
    <w:p w14:paraId="184033AC" w14:textId="77777777" w:rsidR="000F0370" w:rsidRPr="00FE56A2" w:rsidRDefault="000F0370" w:rsidP="007F4BF1">
      <w:pPr>
        <w:pStyle w:val="FootnoteText"/>
      </w:pPr>
      <w:r>
        <w:rPr>
          <w:rStyle w:val="FootnoteReference"/>
        </w:rPr>
        <w:footnoteRef/>
      </w:r>
      <w:r>
        <w:t xml:space="preserve"> </w:t>
      </w:r>
      <w:r w:rsidRPr="00FE56A2">
        <w:t>Juul, J. (2011). Živjeti s kompetentnom djecom. U: Burić, H. (Ur.), Djeca u</w:t>
      </w:r>
      <w:r>
        <w:t xml:space="preserve"> </w:t>
      </w:r>
      <w:r w:rsidRPr="00FE56A2">
        <w:t>Europi.</w:t>
      </w:r>
      <w:r>
        <w:t xml:space="preserve"> Zagreb: Korak po korak, br. 6.</w:t>
      </w:r>
    </w:p>
  </w:footnote>
  <w:footnote w:id="35">
    <w:p w14:paraId="54B69188" w14:textId="77777777" w:rsidR="000F0370" w:rsidRDefault="000F0370" w:rsidP="005118D8">
      <w:pPr>
        <w:pStyle w:val="FootnoteText"/>
      </w:pPr>
      <w:r w:rsidRPr="00AC1EDB">
        <w:rPr>
          <w:rStyle w:val="FootnoteReference"/>
          <w:rFonts w:cstheme="minorHAnsi"/>
        </w:rPr>
        <w:footnoteRef/>
      </w:r>
      <w:r w:rsidRPr="00AC1EDB">
        <w:rPr>
          <w:rFonts w:cstheme="minorHAnsi"/>
        </w:rPr>
        <w:t xml:space="preserve"> Lansdown, G. (2010). The realisation of children’s participation rights: critical reflections. U: Percy-Smith, B., Thomas, N. (ur.), A Handbook of Children and Young People’s Participation- Perspectives from theory and practice. Routhledge, 11-23.</w:t>
      </w:r>
    </w:p>
  </w:footnote>
  <w:footnote w:id="36">
    <w:p w14:paraId="7D3BA6D6" w14:textId="6F6C6A9C" w:rsidR="000F0370" w:rsidRDefault="000F0370">
      <w:pPr>
        <w:pStyle w:val="FootnoteText"/>
      </w:pPr>
      <w:r>
        <w:rPr>
          <w:rStyle w:val="FootnoteReference"/>
        </w:rPr>
        <w:footnoteRef/>
      </w:r>
      <w:r>
        <w:t xml:space="preserve"> Imajući u vidu konceptualna teorijsko-naučna polazišta programa, jasno je da se apostrofira jedinstveni predškolski kontekst, u kojem se odvija osobena interakcija djece, vaspitača, roditelja i drugih učesnika, a vaspitači imaju priliku da vlastitu praksu istražuju, propituju i kontinuirano unapređuju. U tom procesu kontinuirane samo/evaluacije im mogu biti od pomoći predložena pitanja za refleksivnu praksu.</w:t>
      </w:r>
    </w:p>
  </w:footnote>
  <w:footnote w:id="37">
    <w:p w14:paraId="25C97237" w14:textId="5726045E" w:rsidR="000F0370" w:rsidRDefault="000F0370">
      <w:pPr>
        <w:pStyle w:val="FootnoteText"/>
      </w:pPr>
      <w:r>
        <w:rPr>
          <w:rStyle w:val="FootnoteReference"/>
        </w:rPr>
        <w:footnoteRef/>
      </w:r>
      <w:r>
        <w:t xml:space="preserve"> </w:t>
      </w:r>
      <w:r w:rsidRPr="00C52487">
        <w:t xml:space="preserve">Platforma Digitalna škola nudi 180 interaktivnih igara koje su, </w:t>
      </w:r>
      <w:r>
        <w:t>u značajnoj mjeri</w:t>
      </w:r>
      <w:r w:rsidRPr="00C52487">
        <w:t>, usmjerene na razvoj matematičkih vještina</w:t>
      </w:r>
      <w:r>
        <w:t xml:space="preserve"> i može biti jedan od korisnih izvora za radu sa djecom.</w:t>
      </w:r>
    </w:p>
  </w:footnote>
  <w:footnote w:id="38">
    <w:p w14:paraId="26A24170" w14:textId="07003418" w:rsidR="000F0370" w:rsidRDefault="000F0370" w:rsidP="00037950">
      <w:pPr>
        <w:pStyle w:val="FootnoteText"/>
      </w:pPr>
      <w:r>
        <w:rPr>
          <w:rStyle w:val="FootnoteReference"/>
        </w:rPr>
        <w:footnoteRef/>
      </w:r>
      <w:r>
        <w:t xml:space="preserve"> Kojić, M., Karlavaris, B., Kojić, S. (2020): Metodika likovnog vaspitanja dece predškolskog uzrasta. UCG.</w:t>
      </w:r>
    </w:p>
  </w:footnote>
  <w:footnote w:id="39">
    <w:p w14:paraId="446A1F84" w14:textId="1CFB6543" w:rsidR="000F0370" w:rsidRDefault="000F0370">
      <w:pPr>
        <w:pStyle w:val="FootnoteText"/>
      </w:pPr>
      <w:r>
        <w:rPr>
          <w:rStyle w:val="FootnoteReference"/>
        </w:rPr>
        <w:footnoteRef/>
      </w:r>
      <w:r>
        <w:t xml:space="preserve"> Ibid.</w:t>
      </w:r>
    </w:p>
  </w:footnote>
  <w:footnote w:id="40">
    <w:p w14:paraId="54A51F21" w14:textId="0D6ADAE4" w:rsidR="000F0370" w:rsidRDefault="000F0370">
      <w:pPr>
        <w:pStyle w:val="FootnoteText"/>
      </w:pPr>
      <w:r>
        <w:rPr>
          <w:rStyle w:val="FootnoteReference"/>
        </w:rPr>
        <w:footnoteRef/>
      </w:r>
      <w:r>
        <w:t xml:space="preserve"> Ibid.</w:t>
      </w:r>
    </w:p>
  </w:footnote>
  <w:footnote w:id="41">
    <w:p w14:paraId="57F55490" w14:textId="77777777" w:rsidR="000F0370" w:rsidRDefault="000F0370" w:rsidP="000039DE">
      <w:pPr>
        <w:pStyle w:val="FootnoteText"/>
      </w:pPr>
      <w:r>
        <w:rPr>
          <w:rStyle w:val="FootnoteReference"/>
        </w:rPr>
        <w:footnoteRef/>
      </w:r>
      <w:r>
        <w:t xml:space="preserve"> </w:t>
      </w:r>
      <w:r>
        <w:rPr>
          <w:rFonts w:ascii="Calibri" w:eastAsia="Calibri" w:hAnsi="Calibri" w:cs="Calibri"/>
          <w:sz w:val="22"/>
          <w:szCs w:val="22"/>
        </w:rPr>
        <w:t>Program</w:t>
      </w:r>
      <w:r w:rsidRPr="00E21595">
        <w:rPr>
          <w:rFonts w:ascii="Calibri" w:eastAsia="Calibri" w:hAnsi="Calibri" w:cs="Calibri"/>
          <w:sz w:val="22"/>
          <w:szCs w:val="22"/>
        </w:rPr>
        <w:t xml:space="preserve"> njege i vaspitno-obrazovnog rada sa djecom uzrasta do 3 godine, Zavod za </w:t>
      </w:r>
      <w:r w:rsidRPr="00E21595">
        <w:rPr>
          <w:rFonts w:ascii="Calibri" w:eastAsia="Calibri" w:hAnsi="Calibri" w:cs="Calibri"/>
          <w:sz w:val="22"/>
          <w:szCs w:val="22"/>
        </w:rPr>
        <w:t>školstvo,  Podgorica 201, str. 34</w:t>
      </w:r>
    </w:p>
  </w:footnote>
  <w:footnote w:id="42">
    <w:p w14:paraId="6C22F754" w14:textId="4945F3FC" w:rsidR="000F0370" w:rsidRPr="000E0814" w:rsidRDefault="000F0370" w:rsidP="000E0814">
      <w:pPr>
        <w:rPr>
          <w:sz w:val="20"/>
          <w:szCs w:val="20"/>
        </w:rPr>
      </w:pPr>
      <w:r w:rsidRPr="00AD22F5">
        <w:rPr>
          <w:rStyle w:val="FootnoteReference"/>
          <w:rFonts w:cstheme="minorHAnsi"/>
        </w:rPr>
        <w:footnoteRef/>
      </w:r>
      <w:r w:rsidRPr="00AD22F5">
        <w:t xml:space="preserve"> </w:t>
      </w:r>
      <w:r w:rsidRPr="000E0814">
        <w:rPr>
          <w:sz w:val="20"/>
          <w:szCs w:val="20"/>
        </w:rPr>
        <w:t>Krnjaja, Ž., Miškeljin, L. (2006): Od učenja ka podučavanj</w:t>
      </w:r>
      <w:r>
        <w:rPr>
          <w:sz w:val="20"/>
          <w:szCs w:val="20"/>
        </w:rPr>
        <w:t>u. Beograd: Laćarak, AM Graphic</w:t>
      </w:r>
    </w:p>
  </w:footnote>
  <w:footnote w:id="43">
    <w:p w14:paraId="472E7030" w14:textId="2F6F5C7C" w:rsidR="000F0370" w:rsidRDefault="000F0370">
      <w:pPr>
        <w:pStyle w:val="FootnoteText"/>
      </w:pPr>
      <w:r>
        <w:rPr>
          <w:rStyle w:val="FootnoteReference"/>
        </w:rPr>
        <w:footnoteRef/>
      </w:r>
      <w:r>
        <w:t xml:space="preserve"> Zanimljiva iskustva pružaju učesnici </w:t>
      </w:r>
      <w:r w:rsidRPr="002B0F26">
        <w:t>program</w:t>
      </w:r>
      <w:r>
        <w:t>a, koji se sprovodi</w:t>
      </w:r>
      <w:r w:rsidRPr="002B0F26">
        <w:t xml:space="preserve"> </w:t>
      </w:r>
      <w:r>
        <w:t>5 vrtića u Crnoj Gori, u</w:t>
      </w:r>
      <w:r w:rsidRPr="002B0F26">
        <w:t>z podršku UNICEFa Brižne porodice, već sprovodi. Takođe, prije dvije godine razvijen je koncept podrške roditeljima koji podrazumijeva održavanje radionica u cilju podizanja svijesti roditelja o raznim razvojnim područjima djece</w:t>
      </w:r>
    </w:p>
  </w:footnote>
  <w:footnote w:id="44">
    <w:p w14:paraId="3F8F9CB7" w14:textId="77777777" w:rsidR="000F0370" w:rsidRPr="000E0814" w:rsidRDefault="000F0370" w:rsidP="000E0814">
      <w:pPr>
        <w:rPr>
          <w:sz w:val="20"/>
          <w:szCs w:val="20"/>
        </w:rPr>
      </w:pPr>
    </w:p>
  </w:footnote>
  <w:footnote w:id="45">
    <w:p w14:paraId="5A43FA2B" w14:textId="3DB36F69" w:rsidR="000F0370" w:rsidRPr="00E51FBB" w:rsidRDefault="000F0370" w:rsidP="00E51FBB">
      <w:pPr>
        <w:pStyle w:val="NoSpacing"/>
        <w:rPr>
          <w:sz w:val="20"/>
          <w:szCs w:val="20"/>
        </w:rPr>
      </w:pPr>
      <w:r>
        <w:rPr>
          <w:rStyle w:val="FootnoteReference"/>
        </w:rPr>
        <w:footnoteRef/>
      </w:r>
      <w:r>
        <w:t xml:space="preserve"> </w:t>
      </w:r>
      <w:r w:rsidRPr="006B13D3">
        <w:rPr>
          <w:sz w:val="20"/>
          <w:szCs w:val="20"/>
        </w:rPr>
        <w:t>Rinaldi, C. (2006): In Dialog with Reggio Emilia, Routledge, London.</w:t>
      </w:r>
      <w:r>
        <w:rPr>
          <w:sz w:val="20"/>
          <w:szCs w:val="20"/>
        </w:rPr>
        <w:t xml:space="preserve"> str.103.</w:t>
      </w:r>
    </w:p>
  </w:footnote>
  <w:footnote w:id="46">
    <w:p w14:paraId="037BDB9F" w14:textId="77777777" w:rsidR="000F0370" w:rsidRPr="006B13D3" w:rsidRDefault="000F0370" w:rsidP="006B13D3">
      <w:pPr>
        <w:pStyle w:val="NoSpacing"/>
        <w:rPr>
          <w:sz w:val="20"/>
          <w:szCs w:val="20"/>
        </w:rPr>
      </w:pPr>
      <w:r w:rsidRPr="000E0814">
        <w:rPr>
          <w:rStyle w:val="FootnoteReference"/>
          <w:sz w:val="20"/>
          <w:szCs w:val="20"/>
        </w:rPr>
        <w:footnoteRef/>
      </w:r>
      <w:r w:rsidRPr="000E0814">
        <w:t xml:space="preserve"> </w:t>
      </w:r>
      <w:r w:rsidRPr="006B13D3">
        <w:rPr>
          <w:sz w:val="20"/>
          <w:szCs w:val="20"/>
        </w:rPr>
        <w:t>Rinaldi, C. (2006): In Dialog with Reggio Emilia, Routledge, London.</w:t>
      </w:r>
    </w:p>
  </w:footnote>
  <w:footnote w:id="47">
    <w:p w14:paraId="41A50CA6" w14:textId="77777777" w:rsidR="000F0370" w:rsidRPr="00C020FB" w:rsidRDefault="000F0370" w:rsidP="006B13D3">
      <w:pPr>
        <w:pStyle w:val="NoSpacing"/>
        <w:rPr>
          <w:rFonts w:cstheme="minorHAnsi"/>
          <w:sz w:val="20"/>
          <w:szCs w:val="20"/>
          <w:lang w:val="de-DE"/>
        </w:rPr>
      </w:pPr>
      <w:r w:rsidRPr="006B13D3">
        <w:rPr>
          <w:rStyle w:val="FootnoteReference"/>
          <w:rFonts w:cstheme="minorHAnsi"/>
          <w:sz w:val="20"/>
          <w:szCs w:val="20"/>
        </w:rPr>
        <w:footnoteRef/>
      </w:r>
      <w:r w:rsidRPr="00C020FB">
        <w:rPr>
          <w:rFonts w:cstheme="minorHAnsi"/>
          <w:sz w:val="20"/>
          <w:szCs w:val="20"/>
          <w:lang w:val="de-DE"/>
        </w:rPr>
        <w:t xml:space="preserve"> Katić,V. (2008). Različitost pristupa u radu na projektima. Dijete Vrtić Obitelj, 53.</w:t>
      </w:r>
    </w:p>
  </w:footnote>
  <w:footnote w:id="48">
    <w:p w14:paraId="73E30462" w14:textId="77777777" w:rsidR="000F0370" w:rsidRPr="00C020FB" w:rsidRDefault="000F0370" w:rsidP="006B13D3">
      <w:pPr>
        <w:pStyle w:val="NoSpacing"/>
        <w:rPr>
          <w:rFonts w:cstheme="minorHAnsi"/>
          <w:sz w:val="20"/>
          <w:szCs w:val="20"/>
          <w:lang w:val="de-DE"/>
        </w:rPr>
      </w:pPr>
      <w:r w:rsidRPr="006B13D3">
        <w:rPr>
          <w:rStyle w:val="FootnoteReference"/>
          <w:rFonts w:cstheme="minorHAnsi"/>
          <w:sz w:val="20"/>
          <w:szCs w:val="20"/>
        </w:rPr>
        <w:footnoteRef/>
      </w:r>
      <w:r w:rsidRPr="00C020FB">
        <w:rPr>
          <w:rFonts w:cstheme="minorHAnsi"/>
          <w:sz w:val="20"/>
          <w:szCs w:val="20"/>
          <w:lang w:val="de-DE"/>
        </w:rPr>
        <w:t xml:space="preserve"> </w:t>
      </w:r>
      <w:r w:rsidRPr="00C020FB">
        <w:rPr>
          <w:rFonts w:cstheme="minorHAnsi"/>
          <w:bCs/>
          <w:iCs/>
          <w:sz w:val="20"/>
          <w:szCs w:val="20"/>
          <w:lang w:val="de-DE"/>
        </w:rPr>
        <w:t>Miljak, A.(1999). Rad na projektima, ‘Dijete Vrtić Obitelj’, V (18/19), 19-20, Zagreb, str.19</w:t>
      </w:r>
    </w:p>
  </w:footnote>
  <w:footnote w:id="49">
    <w:p w14:paraId="672C19C3" w14:textId="77777777" w:rsidR="000F0370" w:rsidRPr="006B13D3" w:rsidRDefault="000F0370" w:rsidP="006B13D3">
      <w:pPr>
        <w:pStyle w:val="NoSpacing"/>
        <w:rPr>
          <w:rFonts w:cstheme="minorHAnsi"/>
          <w:sz w:val="20"/>
          <w:szCs w:val="20"/>
          <w:lang w:val="sr-Latn-ME"/>
        </w:rPr>
      </w:pPr>
      <w:r w:rsidRPr="006B13D3">
        <w:rPr>
          <w:rStyle w:val="FootnoteReference"/>
          <w:rFonts w:cstheme="minorHAnsi"/>
          <w:sz w:val="20"/>
          <w:szCs w:val="20"/>
        </w:rPr>
        <w:footnoteRef/>
      </w:r>
      <w:r w:rsidRPr="006B13D3">
        <w:rPr>
          <w:rFonts w:cstheme="minorHAnsi"/>
          <w:sz w:val="20"/>
          <w:szCs w:val="20"/>
        </w:rPr>
        <w:t xml:space="preserve"> Katz, Lilian G. (1994): Images from the world: Study seminar on the experience of the municipal infant-toddler centers and preprimary schools of Reggio Emilia, Italy. In Lilian G. Katz i Bernard Cesarone (Ur.), Refl ections on the Reggio Emilia approach (pp. 7-19). Champaign, IL: ERIC Clearinghouse on Elementary and Early Childhood Education.</w:t>
      </w:r>
    </w:p>
  </w:footnote>
  <w:footnote w:id="50">
    <w:p w14:paraId="71C53223" w14:textId="398C512F" w:rsidR="000F0370" w:rsidRPr="006B13D3" w:rsidRDefault="000F0370" w:rsidP="006B13D3">
      <w:pPr>
        <w:pStyle w:val="NoSpacing"/>
        <w:rPr>
          <w:sz w:val="20"/>
          <w:szCs w:val="20"/>
          <w:lang w:val="sr-Latn-ME"/>
        </w:rPr>
      </w:pPr>
      <w:r w:rsidRPr="006B13D3">
        <w:rPr>
          <w:rStyle w:val="FootnoteReference"/>
          <w:sz w:val="20"/>
          <w:szCs w:val="20"/>
        </w:rPr>
        <w:footnoteRef/>
      </w:r>
      <w:r w:rsidRPr="00C020FB">
        <w:rPr>
          <w:sz w:val="20"/>
          <w:szCs w:val="20"/>
          <w:lang w:val="de-DE"/>
        </w:rPr>
        <w:t xml:space="preserve"> </w:t>
      </w:r>
      <w:r w:rsidRPr="006B13D3">
        <w:rPr>
          <w:sz w:val="20"/>
          <w:szCs w:val="20"/>
          <w:lang w:val="sr-Latn-ME"/>
        </w:rPr>
        <w:t xml:space="preserve">Slunjski, E. (2012): </w:t>
      </w:r>
      <w:r w:rsidRPr="006B13D3">
        <w:rPr>
          <w:i/>
          <w:sz w:val="20"/>
          <w:szCs w:val="20"/>
          <w:lang w:val="sr-Latn-ME"/>
        </w:rPr>
        <w:t xml:space="preserve">Tragovima dječjih stopa, </w:t>
      </w:r>
      <w:r w:rsidRPr="006B13D3">
        <w:rPr>
          <w:sz w:val="20"/>
          <w:szCs w:val="20"/>
          <w:lang w:val="sr-Latn-ME"/>
        </w:rPr>
        <w:t>Profil International, Zagreb.</w:t>
      </w:r>
    </w:p>
  </w:footnote>
  <w:footnote w:id="51">
    <w:p w14:paraId="35214D58" w14:textId="77777777" w:rsidR="000F0370" w:rsidRPr="006B13D3" w:rsidRDefault="000F0370" w:rsidP="006B13D3">
      <w:pPr>
        <w:pStyle w:val="NoSpacing"/>
        <w:rPr>
          <w:rFonts w:cstheme="minorHAnsi"/>
          <w:sz w:val="20"/>
          <w:szCs w:val="20"/>
        </w:rPr>
      </w:pPr>
      <w:r w:rsidRPr="006B13D3">
        <w:rPr>
          <w:rStyle w:val="FootnoteReference"/>
          <w:rFonts w:cstheme="minorHAnsi"/>
          <w:sz w:val="20"/>
          <w:szCs w:val="20"/>
        </w:rPr>
        <w:footnoteRef/>
      </w:r>
      <w:r w:rsidRPr="00C020FB">
        <w:rPr>
          <w:rFonts w:cstheme="minorHAnsi"/>
          <w:sz w:val="20"/>
          <w:szCs w:val="20"/>
          <w:lang w:val="de-DE"/>
        </w:rPr>
        <w:t xml:space="preserve"> </w:t>
      </w:r>
      <w:r w:rsidRPr="00C020FB">
        <w:rPr>
          <w:rFonts w:cstheme="minorHAnsi"/>
          <w:bCs/>
          <w:iCs/>
          <w:sz w:val="20"/>
          <w:szCs w:val="20"/>
          <w:lang w:val="de-DE"/>
        </w:rPr>
        <w:t xml:space="preserve">Pristup usmjeren na dijete, vrtić koji promoviše demokratije (2020). </w:t>
      </w:r>
      <w:r w:rsidRPr="006B13D3">
        <w:rPr>
          <w:rFonts w:cstheme="minorHAnsi"/>
          <w:bCs/>
          <w:iCs/>
          <w:sz w:val="20"/>
          <w:szCs w:val="20"/>
        </w:rPr>
        <w:t>Podgorica: Zavod za udžbenike i nastavna sredstva i Pedagoški centar Crne Gore.</w:t>
      </w:r>
    </w:p>
  </w:footnote>
  <w:footnote w:id="52">
    <w:p w14:paraId="2CA0F83A" w14:textId="77777777" w:rsidR="000F0370" w:rsidRPr="00AC1EDB" w:rsidRDefault="000F0370" w:rsidP="001C3FB7">
      <w:pPr>
        <w:pStyle w:val="FootnoteText"/>
        <w:rPr>
          <w:rFonts w:cstheme="minorHAnsi"/>
        </w:rPr>
      </w:pPr>
      <w:r>
        <w:rPr>
          <w:rStyle w:val="FootnoteReference"/>
        </w:rPr>
        <w:footnoteRef/>
      </w:r>
      <w:r w:rsidRPr="00C020FB">
        <w:rPr>
          <w:lang w:val="de-DE"/>
        </w:rPr>
        <w:t xml:space="preserve"> </w:t>
      </w:r>
      <w:r w:rsidRPr="00C020FB">
        <w:rPr>
          <w:rFonts w:cstheme="minorHAnsi"/>
          <w:bCs/>
          <w:iCs/>
          <w:lang w:val="de-DE"/>
        </w:rPr>
        <w:t xml:space="preserve">Pristup usmjeren na dijete, vrtić koji promoviše demokratije (2020). </w:t>
      </w:r>
      <w:r w:rsidRPr="00AC1EDB">
        <w:rPr>
          <w:rFonts w:cstheme="minorHAnsi"/>
          <w:bCs/>
          <w:iCs/>
        </w:rPr>
        <w:t>Podgorica: Zavod za udžbenike i nastavna sredstva</w:t>
      </w:r>
      <w:r>
        <w:rPr>
          <w:rFonts w:cstheme="minorHAnsi"/>
          <w:bCs/>
          <w:iCs/>
        </w:rPr>
        <w:t xml:space="preserve"> i Pedagoški centar Crne Gore</w:t>
      </w:r>
      <w:r w:rsidRPr="00AC1EDB">
        <w:rPr>
          <w:rFonts w:cstheme="minorHAnsi"/>
          <w:bCs/>
          <w:iCs/>
        </w:rPr>
        <w:t>.</w:t>
      </w:r>
    </w:p>
    <w:p w14:paraId="365F992B" w14:textId="77777777" w:rsidR="000F0370" w:rsidRPr="007B7E00" w:rsidRDefault="000F0370" w:rsidP="001C3FB7">
      <w:pPr>
        <w:pStyle w:val="FootnoteText"/>
        <w:rPr>
          <w:lang w:val="sr-Latn-ME"/>
        </w:rPr>
      </w:pPr>
    </w:p>
  </w:footnote>
  <w:footnote w:id="53">
    <w:p w14:paraId="59A100B5" w14:textId="77777777" w:rsidR="000F0370" w:rsidRPr="00B37DEF" w:rsidRDefault="000F0370" w:rsidP="00135400">
      <w:pPr>
        <w:pStyle w:val="FootnoteText"/>
        <w:rPr>
          <w:rFonts w:cstheme="minorHAnsi"/>
          <w:lang w:val="sr-Latn-ME"/>
        </w:rPr>
      </w:pPr>
      <w:r w:rsidRPr="00AD0227">
        <w:rPr>
          <w:rStyle w:val="FootnoteReference"/>
          <w:rFonts w:ascii="Times New Roman" w:hAnsi="Times New Roman" w:cs="Times New Roman"/>
        </w:rPr>
        <w:footnoteRef/>
      </w:r>
      <w:r w:rsidRPr="00C020FB">
        <w:rPr>
          <w:rFonts w:ascii="Times New Roman" w:hAnsi="Times New Roman" w:cs="Times New Roman"/>
          <w:lang w:val="sr-Latn-ME"/>
        </w:rPr>
        <w:t xml:space="preserve"> </w:t>
      </w:r>
      <w:r w:rsidRPr="00B37DEF">
        <w:rPr>
          <w:rFonts w:cstheme="minorHAnsi"/>
          <w:bCs/>
          <w:iCs/>
          <w:lang w:val="sr-Latn-CS"/>
        </w:rPr>
        <w:t xml:space="preserve">Krnjaja, </w:t>
      </w:r>
      <w:r>
        <w:rPr>
          <w:rFonts w:cstheme="minorHAnsi"/>
          <w:bCs/>
          <w:iCs/>
          <w:lang w:val="sr-Latn-CS"/>
        </w:rPr>
        <w:t xml:space="preserve">Ž., </w:t>
      </w:r>
      <w:r w:rsidRPr="00B37DEF">
        <w:rPr>
          <w:rFonts w:cstheme="minorHAnsi"/>
          <w:bCs/>
          <w:iCs/>
          <w:lang w:val="sr-Latn-CS"/>
        </w:rPr>
        <w:t>Miškeljin,</w:t>
      </w:r>
      <w:r>
        <w:rPr>
          <w:rFonts w:cstheme="minorHAnsi"/>
          <w:bCs/>
          <w:iCs/>
          <w:lang w:val="sr-Latn-CS"/>
        </w:rPr>
        <w:t xml:space="preserve">l. </w:t>
      </w:r>
      <w:r w:rsidRPr="00B37DEF">
        <w:rPr>
          <w:rFonts w:cstheme="minorHAnsi"/>
          <w:bCs/>
          <w:iCs/>
          <w:lang w:val="sr-Latn-CS"/>
        </w:rPr>
        <w:t xml:space="preserve"> </w:t>
      </w:r>
      <w:r>
        <w:rPr>
          <w:rFonts w:cstheme="minorHAnsi"/>
          <w:bCs/>
          <w:iCs/>
          <w:lang w:val="sr-Latn-CS"/>
        </w:rPr>
        <w:t>(</w:t>
      </w:r>
      <w:r w:rsidRPr="00B37DEF">
        <w:rPr>
          <w:rFonts w:cstheme="minorHAnsi"/>
          <w:bCs/>
          <w:iCs/>
          <w:lang w:val="sr-Latn-CS"/>
        </w:rPr>
        <w:t>2006</w:t>
      </w:r>
      <w:r>
        <w:rPr>
          <w:rFonts w:cstheme="minorHAnsi"/>
          <w:bCs/>
          <w:iCs/>
          <w:lang w:val="sr-Latn-CS"/>
        </w:rPr>
        <w:t>): od podučavanja ka učenju. Beograd: AD Graphic.</w:t>
      </w:r>
    </w:p>
  </w:footnote>
  <w:footnote w:id="54">
    <w:p w14:paraId="10A5147F" w14:textId="77777777" w:rsidR="000F0370" w:rsidRPr="00B37DEF" w:rsidRDefault="000F0370" w:rsidP="00135400">
      <w:pPr>
        <w:pStyle w:val="FootnoteText"/>
        <w:rPr>
          <w:rFonts w:cstheme="minorHAnsi"/>
        </w:rPr>
      </w:pPr>
      <w:r w:rsidRPr="00B37DEF">
        <w:rPr>
          <w:rStyle w:val="FootnoteReference"/>
          <w:rFonts w:cstheme="minorHAnsi"/>
        </w:rPr>
        <w:footnoteRef/>
      </w:r>
      <w:r w:rsidRPr="00B37DEF">
        <w:rPr>
          <w:rFonts w:cstheme="minorHAnsi"/>
        </w:rPr>
        <w:t xml:space="preserve"> </w:t>
      </w:r>
      <w:r w:rsidRPr="00B37DEF">
        <w:rPr>
          <w:rFonts w:cstheme="minorHAnsi"/>
          <w:bCs/>
          <w:iCs/>
          <w:lang w:val="sr-Latn-CS"/>
        </w:rPr>
        <w:t>Ibid.</w:t>
      </w:r>
    </w:p>
  </w:footnote>
  <w:footnote w:id="55">
    <w:p w14:paraId="280FFF77" w14:textId="77777777" w:rsidR="000F0370" w:rsidRPr="00AD22F5" w:rsidRDefault="000F0370" w:rsidP="00135400">
      <w:pPr>
        <w:pStyle w:val="NoSpacing"/>
        <w:rPr>
          <w:sz w:val="20"/>
          <w:szCs w:val="20"/>
        </w:rPr>
      </w:pPr>
      <w:r w:rsidRPr="00AD22F5">
        <w:rPr>
          <w:rStyle w:val="FootnoteReference"/>
          <w:rFonts w:asciiTheme="minorHAnsi" w:hAnsiTheme="minorHAnsi" w:cstheme="minorHAnsi"/>
        </w:rPr>
        <w:footnoteRef/>
      </w:r>
      <w:r w:rsidRPr="00AD22F5">
        <w:rPr>
          <w:sz w:val="20"/>
          <w:szCs w:val="20"/>
        </w:rPr>
        <w:t xml:space="preserve">McKenna, E.D. (2003): Documenting Development and Pedagogy in the Swedish </w:t>
      </w:r>
      <w:r w:rsidRPr="00AD22F5">
        <w:rPr>
          <w:sz w:val="20"/>
          <w:szCs w:val="20"/>
        </w:rPr>
        <w:t>Preschool:The Portfolio as a Vehicle for Reflection. Learning, and Democracy , Göteborg: Cornell University</w:t>
      </w:r>
    </w:p>
  </w:footnote>
  <w:footnote w:id="56">
    <w:p w14:paraId="08C83BF8" w14:textId="77777777" w:rsidR="000F0370" w:rsidRPr="00AD22F5" w:rsidRDefault="000F0370" w:rsidP="00135400">
      <w:pPr>
        <w:pStyle w:val="NoSpacing"/>
        <w:rPr>
          <w:sz w:val="20"/>
          <w:szCs w:val="20"/>
          <w:lang w:val="sr-Latn-ME"/>
        </w:rPr>
      </w:pPr>
      <w:r w:rsidRPr="00AD22F5">
        <w:rPr>
          <w:rStyle w:val="FootnoteReference"/>
          <w:rFonts w:asciiTheme="minorHAnsi" w:hAnsiTheme="minorHAnsi" w:cstheme="minorHAnsi"/>
        </w:rPr>
        <w:footnoteRef/>
      </w:r>
      <w:r w:rsidRPr="00AD22F5">
        <w:rPr>
          <w:sz w:val="20"/>
          <w:szCs w:val="20"/>
        </w:rPr>
        <w:t xml:space="preserve"> Krnjaja, Ž., Pavlović Brenesović, D. (2022). Priručnik za doumentovanje. Beograd: Ministarstvo prosvete, nauke I tehnološkog razvoja.</w:t>
      </w:r>
    </w:p>
  </w:footnote>
  <w:footnote w:id="57">
    <w:p w14:paraId="21FE4143" w14:textId="77777777" w:rsidR="000F0370" w:rsidRPr="00790CB3" w:rsidRDefault="000F0370" w:rsidP="00135400">
      <w:pPr>
        <w:pStyle w:val="FootnoteText"/>
        <w:rPr>
          <w:lang w:val="sr-Latn-ME"/>
        </w:rPr>
      </w:pPr>
      <w:r>
        <w:rPr>
          <w:rStyle w:val="FootnoteReference"/>
        </w:rPr>
        <w:footnoteRef/>
      </w:r>
      <w:r w:rsidRPr="00C020FB">
        <w:rPr>
          <w:lang w:val="sr-Latn-ME"/>
        </w:rPr>
        <w:t xml:space="preserve"> </w:t>
      </w:r>
      <w:r>
        <w:t>Pogledati</w:t>
      </w:r>
      <w:r w:rsidRPr="00C020FB">
        <w:rPr>
          <w:lang w:val="sr-Latn-ME"/>
        </w:rPr>
        <w:t xml:space="preserve"> š</w:t>
      </w:r>
      <w:r w:rsidRPr="00790CB3">
        <w:t>kolski</w:t>
      </w:r>
      <w:r w:rsidRPr="00C020FB">
        <w:rPr>
          <w:lang w:val="sr-Latn-ME"/>
        </w:rPr>
        <w:t xml:space="preserve"> </w:t>
      </w:r>
      <w:r w:rsidRPr="00790CB3">
        <w:t>portal</w:t>
      </w:r>
      <w:r w:rsidRPr="00C020FB">
        <w:rPr>
          <w:lang w:val="sr-Latn-ME"/>
        </w:rPr>
        <w:t>.</w:t>
      </w:r>
      <w:r w:rsidRPr="00790CB3">
        <w:t>edu</w:t>
      </w:r>
      <w:r w:rsidRPr="00C020FB">
        <w:rPr>
          <w:lang w:val="sr-Latn-ME"/>
        </w:rPr>
        <w:t>.</w:t>
      </w:r>
      <w:r w:rsidRPr="00790CB3">
        <w:t>me</w:t>
      </w:r>
    </w:p>
  </w:footnote>
  <w:footnote w:id="58">
    <w:p w14:paraId="321A7A23" w14:textId="77777777" w:rsidR="000F0370" w:rsidRPr="00AD22F5" w:rsidRDefault="000F0370" w:rsidP="00135400">
      <w:pPr>
        <w:pStyle w:val="NoSpacing"/>
        <w:rPr>
          <w:sz w:val="20"/>
          <w:szCs w:val="20"/>
          <w:lang w:val="sr-Latn-ME"/>
        </w:rPr>
      </w:pPr>
      <w:r w:rsidRPr="00AD22F5">
        <w:rPr>
          <w:rStyle w:val="FootnoteReference"/>
          <w:rFonts w:asciiTheme="minorHAnsi" w:hAnsiTheme="minorHAnsi" w:cstheme="minorHAnsi"/>
        </w:rPr>
        <w:footnoteRef/>
      </w:r>
      <w:r w:rsidRPr="00C020FB">
        <w:rPr>
          <w:sz w:val="20"/>
          <w:szCs w:val="20"/>
          <w:lang w:val="sr-Latn-ME"/>
        </w:rPr>
        <w:t xml:space="preserve"> </w:t>
      </w:r>
      <w:r w:rsidRPr="00AD22F5">
        <w:rPr>
          <w:sz w:val="20"/>
          <w:szCs w:val="20"/>
          <w:lang w:val="sr-Latn-ME"/>
        </w:rPr>
        <w:t>Krnjaja, Ž., Pavlović Breneselović, D. (2022). Priručnik za dokumentovanje. Beograd: Ministarstvo prosvete, nauke i tehnološkog razvoja.</w:t>
      </w:r>
    </w:p>
  </w:footnote>
  <w:footnote w:id="59">
    <w:p w14:paraId="3CCC5F8A" w14:textId="77777777" w:rsidR="000F0370" w:rsidRPr="00F67F22" w:rsidRDefault="000F0370" w:rsidP="00135400">
      <w:pPr>
        <w:pStyle w:val="FootnoteText"/>
        <w:rPr>
          <w:lang w:val="sr-Latn-ME"/>
        </w:rPr>
      </w:pPr>
      <w:r>
        <w:rPr>
          <w:rStyle w:val="FootnoteReference"/>
        </w:rPr>
        <w:footnoteRef/>
      </w:r>
      <w:r w:rsidRPr="00C020FB">
        <w:rPr>
          <w:lang w:val="sr-Latn-ME"/>
        </w:rPr>
        <w:t xml:space="preserve"> </w:t>
      </w:r>
      <w:r>
        <w:rPr>
          <w:lang w:val="sr-Latn-ME"/>
        </w:rPr>
        <w:t>Ibid.</w:t>
      </w:r>
    </w:p>
  </w:footnote>
  <w:footnote w:id="60">
    <w:p w14:paraId="70823E70" w14:textId="77777777" w:rsidR="000F0370" w:rsidRPr="00C020FB" w:rsidRDefault="000F0370" w:rsidP="00135400">
      <w:pPr>
        <w:pStyle w:val="FootnoteText"/>
        <w:rPr>
          <w:lang w:val="sr-Latn-ME"/>
        </w:rPr>
      </w:pPr>
      <w:r>
        <w:rPr>
          <w:rStyle w:val="FootnoteReference"/>
        </w:rPr>
        <w:footnoteRef/>
      </w:r>
      <w:r w:rsidRPr="00C020FB">
        <w:rPr>
          <w:lang w:val="sr-Latn-ME"/>
        </w:rPr>
        <w:t xml:space="preserve"> </w:t>
      </w:r>
      <w:r>
        <w:t>Mili</w:t>
      </w:r>
      <w:r w:rsidRPr="00C020FB">
        <w:rPr>
          <w:lang w:val="sr-Latn-ME"/>
        </w:rPr>
        <w:t xml:space="preserve">ć, </w:t>
      </w:r>
      <w:r>
        <w:t>T</w:t>
      </w:r>
      <w:r w:rsidRPr="00C020FB">
        <w:rPr>
          <w:lang w:val="sr-Latn-ME"/>
        </w:rPr>
        <w:t xml:space="preserve">. (2020): </w:t>
      </w:r>
      <w:r w:rsidRPr="00D55600">
        <w:t>P</w:t>
      </w:r>
      <w:r>
        <w:t>rimjena</w:t>
      </w:r>
      <w:r w:rsidRPr="00C020FB">
        <w:rPr>
          <w:lang w:val="sr-Latn-ME"/>
        </w:rPr>
        <w:t xml:space="preserve"> </w:t>
      </w:r>
      <w:r>
        <w:t>aplikacije</w:t>
      </w:r>
      <w:r w:rsidRPr="00C020FB">
        <w:rPr>
          <w:lang w:val="sr-Latn-ME"/>
        </w:rPr>
        <w:t xml:space="preserve"> </w:t>
      </w:r>
      <w:r>
        <w:t>cboard</w:t>
      </w:r>
      <w:r w:rsidRPr="00C020FB">
        <w:rPr>
          <w:lang w:val="sr-Latn-ME"/>
        </w:rPr>
        <w:t xml:space="preserve"> </w:t>
      </w:r>
      <w:r>
        <w:t>u</w:t>
      </w:r>
      <w:r w:rsidRPr="00C020FB">
        <w:rPr>
          <w:lang w:val="sr-Latn-ME"/>
        </w:rPr>
        <w:t xml:space="preserve"> </w:t>
      </w:r>
      <w:r>
        <w:t>Crnoj</w:t>
      </w:r>
      <w:r w:rsidRPr="00C020FB">
        <w:rPr>
          <w:lang w:val="sr-Latn-ME"/>
        </w:rPr>
        <w:t xml:space="preserve"> </w:t>
      </w:r>
      <w:r>
        <w:t>G</w:t>
      </w:r>
      <w:r w:rsidRPr="00D55600">
        <w:t>ori</w:t>
      </w:r>
      <w:r w:rsidRPr="00C020FB">
        <w:rPr>
          <w:lang w:val="sr-Latn-ME"/>
        </w:rPr>
        <w:t xml:space="preserve">. </w:t>
      </w:r>
      <w:r>
        <w:t>Vaspitanje</w:t>
      </w:r>
      <w:r w:rsidRPr="00C020FB">
        <w:rPr>
          <w:lang w:val="sr-Latn-ME"/>
        </w:rPr>
        <w:t xml:space="preserve"> </w:t>
      </w:r>
      <w:r>
        <w:t>i</w:t>
      </w:r>
      <w:r w:rsidRPr="00C020FB">
        <w:rPr>
          <w:lang w:val="sr-Latn-ME"/>
        </w:rPr>
        <w:t xml:space="preserve"> </w:t>
      </w:r>
      <w:r>
        <w:t>obrazovanje</w:t>
      </w:r>
      <w:r w:rsidRPr="00C020FB">
        <w:rPr>
          <w:lang w:val="sr-Latn-ME"/>
        </w:rPr>
        <w:t xml:space="preserve">. </w:t>
      </w:r>
      <w:r w:rsidRPr="00D55600">
        <w:t>Zavod</w:t>
      </w:r>
      <w:r w:rsidRPr="00C020FB">
        <w:rPr>
          <w:lang w:val="sr-Latn-ME"/>
        </w:rPr>
        <w:t xml:space="preserve"> </w:t>
      </w:r>
      <w:r w:rsidRPr="00D55600">
        <w:t>za</w:t>
      </w:r>
      <w:r w:rsidRPr="00C020FB">
        <w:rPr>
          <w:lang w:val="sr-Latn-ME"/>
        </w:rPr>
        <w:t xml:space="preserve"> </w:t>
      </w:r>
      <w:r w:rsidRPr="00D55600">
        <w:t>ud</w:t>
      </w:r>
      <w:r w:rsidRPr="00C020FB">
        <w:rPr>
          <w:lang w:val="sr-Latn-ME"/>
        </w:rPr>
        <w:t>ž</w:t>
      </w:r>
      <w:r w:rsidRPr="00D55600">
        <w:t>benike</w:t>
      </w:r>
      <w:r w:rsidRPr="00C020FB">
        <w:rPr>
          <w:lang w:val="sr-Latn-ME"/>
        </w:rPr>
        <w:t xml:space="preserve"> </w:t>
      </w:r>
      <w:r w:rsidRPr="00D55600">
        <w:t>i</w:t>
      </w:r>
      <w:r w:rsidRPr="00C020FB">
        <w:rPr>
          <w:lang w:val="sr-Latn-ME"/>
        </w:rPr>
        <w:t xml:space="preserve"> </w:t>
      </w:r>
      <w:r w:rsidRPr="00D55600">
        <w:t>nastavna</w:t>
      </w:r>
      <w:r w:rsidRPr="00C020FB">
        <w:rPr>
          <w:lang w:val="sr-Latn-ME"/>
        </w:rPr>
        <w:t xml:space="preserve"> </w:t>
      </w:r>
      <w:r w:rsidRPr="00D55600">
        <w:t>sredstva</w:t>
      </w:r>
      <w:r w:rsidRPr="00C020FB">
        <w:rPr>
          <w:lang w:val="sr-Latn-ME"/>
        </w:rPr>
        <w:t xml:space="preserve">, </w:t>
      </w:r>
      <w:r>
        <w:t>Podgorica</w:t>
      </w:r>
      <w:r w:rsidRPr="00C020FB">
        <w:rPr>
          <w:lang w:val="sr-Latn-ME"/>
        </w:rPr>
        <w:t>.</w:t>
      </w:r>
    </w:p>
  </w:footnote>
  <w:footnote w:id="61">
    <w:p w14:paraId="33914143" w14:textId="77777777" w:rsidR="000F0370" w:rsidRPr="00C020FB" w:rsidRDefault="000F0370" w:rsidP="008D64A9">
      <w:pPr>
        <w:pStyle w:val="FootnoteText"/>
        <w:rPr>
          <w:lang w:val="de-DE"/>
        </w:rPr>
      </w:pPr>
      <w:r>
        <w:rPr>
          <w:rStyle w:val="FootnoteReference"/>
        </w:rPr>
        <w:footnoteRef/>
      </w:r>
      <w:r w:rsidRPr="00C020FB">
        <w:rPr>
          <w:lang w:val="de-DE"/>
        </w:rPr>
        <w:t xml:space="preserve"> Korisni linkovi:</w:t>
      </w:r>
    </w:p>
    <w:p w14:paraId="1F0B2B46" w14:textId="702E1966" w:rsidR="000F0370" w:rsidRPr="00C020FB" w:rsidRDefault="000F0370" w:rsidP="008D64A9">
      <w:pPr>
        <w:pStyle w:val="FootnoteText"/>
        <w:rPr>
          <w:lang w:val="de-DE"/>
        </w:rPr>
      </w:pPr>
      <w:r w:rsidRPr="00C020FB">
        <w:rPr>
          <w:lang w:val="de-DE"/>
        </w:rPr>
        <w:t>Školski portal- predškolsko</w:t>
      </w:r>
    </w:p>
    <w:p w14:paraId="0A87EAA9" w14:textId="24B52EE9" w:rsidR="000F0370" w:rsidRPr="00C020FB" w:rsidRDefault="00000000" w:rsidP="008D64A9">
      <w:pPr>
        <w:pStyle w:val="FootnoteText"/>
        <w:rPr>
          <w:lang w:val="de-DE"/>
        </w:rPr>
      </w:pPr>
      <w:hyperlink r:id="rId4" w:history="1">
        <w:r w:rsidR="000F0370" w:rsidRPr="00C020FB">
          <w:rPr>
            <w:rStyle w:val="Hyperlink"/>
            <w:lang w:val="de-DE"/>
          </w:rPr>
          <w:t>http://www.skolskiportal.edu.me/Pages/Pred%C5%A1kolskoobrazovanje.aspx</w:t>
        </w:r>
      </w:hyperlink>
    </w:p>
    <w:p w14:paraId="1B41FAC9" w14:textId="77777777" w:rsidR="000F0370" w:rsidRPr="00C020FB" w:rsidRDefault="000F0370" w:rsidP="008D64A9">
      <w:pPr>
        <w:pStyle w:val="FootnoteText"/>
        <w:rPr>
          <w:lang w:val="de-DE"/>
        </w:rPr>
      </w:pPr>
      <w:r w:rsidRPr="00C020FB">
        <w:rPr>
          <w:lang w:val="de-DE"/>
        </w:rPr>
        <w:t>Aktivnosti za djecu:</w:t>
      </w:r>
    </w:p>
    <w:p w14:paraId="4D3EBCFF" w14:textId="55D576BC" w:rsidR="000F0370" w:rsidRPr="00C020FB" w:rsidRDefault="00000000" w:rsidP="008D64A9">
      <w:pPr>
        <w:pStyle w:val="FootnoteText"/>
        <w:rPr>
          <w:lang w:val="de-DE"/>
        </w:rPr>
      </w:pPr>
      <w:hyperlink r:id="rId5" w:anchor="/learningpath/17" w:history="1">
        <w:r w:rsidR="000F0370" w:rsidRPr="00C020FB">
          <w:rPr>
            <w:rStyle w:val="Hyperlink"/>
            <w:lang w:val="de-DE"/>
          </w:rPr>
          <w:t>https://montenegro.learningpassport.org/#/learningpath/17</w:t>
        </w:r>
      </w:hyperlink>
    </w:p>
    <w:p w14:paraId="7AE56384" w14:textId="77777777" w:rsidR="000F0370" w:rsidRPr="00C020FB" w:rsidRDefault="000F0370" w:rsidP="008D64A9">
      <w:pPr>
        <w:pStyle w:val="FootnoteText"/>
        <w:rPr>
          <w:lang w:val="de-DE"/>
        </w:rPr>
      </w:pPr>
      <w:r w:rsidRPr="00C020FB">
        <w:rPr>
          <w:lang w:val="de-DE"/>
        </w:rPr>
        <w:t>Aktivnosti za vaspitače:</w:t>
      </w:r>
    </w:p>
    <w:p w14:paraId="4D27B9D6" w14:textId="7938FF2F" w:rsidR="000F0370" w:rsidRPr="00C020FB" w:rsidRDefault="00000000" w:rsidP="008D64A9">
      <w:pPr>
        <w:pStyle w:val="FootnoteText"/>
        <w:rPr>
          <w:lang w:val="de-DE"/>
        </w:rPr>
      </w:pPr>
      <w:hyperlink r:id="rId6" w:anchor="/learningpath/11" w:history="1">
        <w:r w:rsidR="000F0370" w:rsidRPr="00C020FB">
          <w:rPr>
            <w:rStyle w:val="Hyperlink"/>
            <w:lang w:val="de-DE"/>
          </w:rPr>
          <w:t>https://montenegro.learningpassport.org/#/learningpath/11</w:t>
        </w:r>
      </w:hyperlink>
    </w:p>
    <w:p w14:paraId="08111C64" w14:textId="77777777" w:rsidR="000F0370" w:rsidRPr="00C020FB" w:rsidRDefault="000F0370" w:rsidP="008D64A9">
      <w:pPr>
        <w:pStyle w:val="FootnoteText"/>
        <w:rPr>
          <w:lang w:val="de-DE"/>
        </w:rPr>
      </w:pPr>
      <w:r w:rsidRPr="00C020FB">
        <w:rPr>
          <w:lang w:val="de-DE"/>
        </w:rPr>
        <w:t>Cboard aplikacija za razvoj komunikacije i učenja</w:t>
      </w:r>
    </w:p>
    <w:p w14:paraId="137ACD0C" w14:textId="1AA295B4" w:rsidR="000F0370" w:rsidRPr="00C020FB" w:rsidRDefault="00000000" w:rsidP="008D64A9">
      <w:pPr>
        <w:pStyle w:val="FootnoteText"/>
        <w:rPr>
          <w:lang w:val="de-DE"/>
        </w:rPr>
      </w:pPr>
      <w:hyperlink r:id="rId7" w:history="1">
        <w:r w:rsidR="000F0370" w:rsidRPr="00C020FB">
          <w:rPr>
            <w:rStyle w:val="Hyperlink"/>
            <w:lang w:val="de-DE"/>
          </w:rPr>
          <w:t>https://www.unicef.org/montenegro/media/21286/file/Cboard%20aplikacija%20uputstvo.pdf</w:t>
        </w:r>
      </w:hyperlink>
      <w:r w:rsidR="000F0370" w:rsidRPr="00C020FB">
        <w:rPr>
          <w:lang w:val="de-DE"/>
        </w:rPr>
        <w:t xml:space="preserve"> </w:t>
      </w:r>
    </w:p>
    <w:p w14:paraId="6918F8FC" w14:textId="77777777" w:rsidR="000F0370" w:rsidRPr="00C020FB" w:rsidRDefault="000F0370" w:rsidP="008D64A9">
      <w:pPr>
        <w:pStyle w:val="FootnoteText"/>
        <w:rPr>
          <w:lang w:val="de-DE"/>
        </w:rPr>
      </w:pPr>
    </w:p>
  </w:footnote>
  <w:footnote w:id="62">
    <w:p w14:paraId="1E73EF9C" w14:textId="2C3706E5" w:rsidR="000F0370" w:rsidRPr="00C020FB" w:rsidRDefault="000F0370">
      <w:pPr>
        <w:pStyle w:val="FootnoteText"/>
        <w:rPr>
          <w:lang w:val="de-DE"/>
        </w:rPr>
      </w:pPr>
    </w:p>
  </w:footnote>
  <w:footnote w:id="63">
    <w:p w14:paraId="71B1BFD6" w14:textId="7BE31E04" w:rsidR="000F0370" w:rsidRPr="00A15A74" w:rsidRDefault="000F0370">
      <w:pPr>
        <w:pStyle w:val="FootnoteText"/>
        <w:rPr>
          <w:lang w:val="sr-Latn-ME"/>
        </w:rPr>
      </w:pPr>
      <w:r>
        <w:rPr>
          <w:rStyle w:val="FootnoteReference"/>
        </w:rPr>
        <w:footnoteRef/>
      </w:r>
      <w:r w:rsidRPr="00C020FB">
        <w:rPr>
          <w:lang w:val="de-DE"/>
        </w:rPr>
        <w:t xml:space="preserve"> </w:t>
      </w:r>
      <w:r>
        <w:rPr>
          <w:lang w:val="sr-Latn-ME"/>
        </w:rPr>
        <w:t xml:space="preserve">Otvoreni sistem je kompleksni </w:t>
      </w:r>
      <w:r w:rsidRPr="00C020FB">
        <w:rPr>
          <w:lang w:val="de-DE"/>
        </w:rPr>
        <w:t>pristup koji povezuje humanističke modele programa i razvojno-humanistički orijentisane predškolske programe</w:t>
      </w:r>
      <w:r w:rsidRPr="00C020FB">
        <w:rPr>
          <w:sz w:val="22"/>
          <w:szCs w:val="22"/>
          <w:lang w:val="de-DE"/>
        </w:rPr>
        <w:t xml:space="preserve">. </w:t>
      </w:r>
      <w:r w:rsidRPr="00C020FB">
        <w:rPr>
          <w:lang w:val="de-DE"/>
        </w:rPr>
        <w:t>Otvorenost sistema proizilazi iz same koncepcije predškolskog programa i odnosi se na kurikulum, porodicu, sredinu, društvenu zajednicu.</w:t>
      </w:r>
    </w:p>
  </w:footnote>
  <w:footnote w:id="64">
    <w:p w14:paraId="322B49FD" w14:textId="77777777" w:rsidR="000F0370" w:rsidRPr="00C020FB" w:rsidRDefault="000F0370" w:rsidP="004D4A03">
      <w:pPr>
        <w:pStyle w:val="FootnoteText"/>
        <w:rPr>
          <w:lang w:val="sr-Latn-ME"/>
        </w:rPr>
      </w:pPr>
      <w:r>
        <w:rPr>
          <w:rStyle w:val="FootnoteReference"/>
        </w:rPr>
        <w:footnoteRef/>
      </w:r>
      <w:r w:rsidRPr="00C020FB">
        <w:rPr>
          <w:lang w:val="sr-Latn-ME"/>
        </w:rPr>
        <w:t xml:space="preserve"> </w:t>
      </w:r>
      <w:r>
        <w:t>Pristup</w:t>
      </w:r>
      <w:r w:rsidRPr="00C020FB">
        <w:rPr>
          <w:lang w:val="sr-Latn-ME"/>
        </w:rPr>
        <w:t xml:space="preserve"> </w:t>
      </w:r>
      <w:r>
        <w:t>usmjeren</w:t>
      </w:r>
      <w:r w:rsidRPr="00C020FB">
        <w:rPr>
          <w:lang w:val="sr-Latn-ME"/>
        </w:rPr>
        <w:t xml:space="preserve"> </w:t>
      </w:r>
      <w:r>
        <w:t>na</w:t>
      </w:r>
      <w:r w:rsidRPr="00C020FB">
        <w:rPr>
          <w:lang w:val="sr-Latn-ME"/>
        </w:rPr>
        <w:t xml:space="preserve"> </w:t>
      </w:r>
      <w:r>
        <w:t>dijete</w:t>
      </w:r>
      <w:r w:rsidRPr="00C020FB">
        <w:rPr>
          <w:lang w:val="sr-Latn-ME"/>
        </w:rPr>
        <w:t xml:space="preserve">, </w:t>
      </w:r>
      <w:r>
        <w:t>vrti</w:t>
      </w:r>
      <w:r w:rsidRPr="00C020FB">
        <w:rPr>
          <w:lang w:val="sr-Latn-ME"/>
        </w:rPr>
        <w:t xml:space="preserve">ć </w:t>
      </w:r>
      <w:r>
        <w:t>koji</w:t>
      </w:r>
      <w:r w:rsidRPr="00C020FB">
        <w:rPr>
          <w:lang w:val="sr-Latn-ME"/>
        </w:rPr>
        <w:t xml:space="preserve"> </w:t>
      </w:r>
      <w:r>
        <w:t>promovi</w:t>
      </w:r>
      <w:r w:rsidRPr="00C020FB">
        <w:rPr>
          <w:lang w:val="sr-Latn-ME"/>
        </w:rPr>
        <w:t>š</w:t>
      </w:r>
      <w:r>
        <w:t>e</w:t>
      </w:r>
      <w:r w:rsidRPr="00C020FB">
        <w:rPr>
          <w:lang w:val="sr-Latn-ME"/>
        </w:rPr>
        <w:t xml:space="preserve"> </w:t>
      </w:r>
      <w:r>
        <w:t>demokratiju</w:t>
      </w:r>
      <w:r w:rsidRPr="00C020FB">
        <w:rPr>
          <w:lang w:val="sr-Latn-ME"/>
        </w:rPr>
        <w:t xml:space="preserve">, </w:t>
      </w:r>
      <w:r>
        <w:t>Zavod</w:t>
      </w:r>
      <w:r w:rsidRPr="00C020FB">
        <w:rPr>
          <w:lang w:val="sr-Latn-ME"/>
        </w:rPr>
        <w:t xml:space="preserve"> </w:t>
      </w:r>
      <w:r>
        <w:t>za</w:t>
      </w:r>
      <w:r w:rsidRPr="00C020FB">
        <w:rPr>
          <w:lang w:val="sr-Latn-ME"/>
        </w:rPr>
        <w:t xml:space="preserve"> </w:t>
      </w:r>
      <w:r>
        <w:t>ud</w:t>
      </w:r>
      <w:r w:rsidRPr="00C020FB">
        <w:rPr>
          <w:lang w:val="sr-Latn-ME"/>
        </w:rPr>
        <w:t>ž</w:t>
      </w:r>
      <w:r>
        <w:t>benike</w:t>
      </w:r>
      <w:r w:rsidRPr="00C020FB">
        <w:rPr>
          <w:lang w:val="sr-Latn-ME"/>
        </w:rPr>
        <w:t xml:space="preserve"> </w:t>
      </w:r>
      <w:r>
        <w:t>i</w:t>
      </w:r>
      <w:r w:rsidRPr="00C020FB">
        <w:rPr>
          <w:lang w:val="sr-Latn-ME"/>
        </w:rPr>
        <w:t xml:space="preserve"> </w:t>
      </w:r>
      <w:r>
        <w:t>nastavna</w:t>
      </w:r>
      <w:r w:rsidRPr="00C020FB">
        <w:rPr>
          <w:lang w:val="sr-Latn-ME"/>
        </w:rPr>
        <w:t xml:space="preserve"> </w:t>
      </w:r>
      <w:r>
        <w:t>sredstva</w:t>
      </w:r>
      <w:r w:rsidRPr="00C020FB">
        <w:rPr>
          <w:lang w:val="sr-Latn-ME"/>
        </w:rPr>
        <w:t xml:space="preserve">, </w:t>
      </w:r>
      <w:r>
        <w:t>Podgorica</w:t>
      </w:r>
      <w:r w:rsidRPr="00C020FB">
        <w:rPr>
          <w:lang w:val="sr-Latn-ME"/>
        </w:rPr>
        <w:t xml:space="preserve"> </w:t>
      </w:r>
      <w:r>
        <w:t>i</w:t>
      </w:r>
      <w:r w:rsidRPr="00C020FB">
        <w:rPr>
          <w:lang w:val="sr-Latn-ME"/>
        </w:rPr>
        <w:t xml:space="preserve"> </w:t>
      </w:r>
      <w:r>
        <w:t>Pedago</w:t>
      </w:r>
      <w:r w:rsidRPr="00C020FB">
        <w:rPr>
          <w:lang w:val="sr-Latn-ME"/>
        </w:rPr>
        <w:t>š</w:t>
      </w:r>
      <w:r>
        <w:t>ki</w:t>
      </w:r>
      <w:r w:rsidRPr="00C020FB">
        <w:rPr>
          <w:lang w:val="sr-Latn-ME"/>
        </w:rPr>
        <w:t xml:space="preserve"> </w:t>
      </w:r>
      <w:r>
        <w:t>centar</w:t>
      </w:r>
      <w:r w:rsidRPr="00C020FB">
        <w:rPr>
          <w:lang w:val="sr-Latn-ME"/>
        </w:rPr>
        <w:t xml:space="preserve"> </w:t>
      </w:r>
      <w:r>
        <w:t>Crne</w:t>
      </w:r>
      <w:r w:rsidRPr="00C020FB">
        <w:rPr>
          <w:lang w:val="sr-Latn-ME"/>
        </w:rPr>
        <w:t xml:space="preserve"> </w:t>
      </w:r>
      <w:r>
        <w:t>Gore</w:t>
      </w:r>
    </w:p>
  </w:footnote>
  <w:footnote w:id="65">
    <w:p w14:paraId="41C22B14" w14:textId="77777777" w:rsidR="000F0370" w:rsidRPr="00C020FB" w:rsidRDefault="000F0370" w:rsidP="004D4A03">
      <w:pPr>
        <w:pStyle w:val="FootnoteText"/>
        <w:rPr>
          <w:lang w:val="sr-Latn-ME"/>
        </w:rPr>
      </w:pPr>
      <w:r>
        <w:rPr>
          <w:rStyle w:val="FootnoteReference"/>
        </w:rPr>
        <w:footnoteRef/>
      </w:r>
      <w:r w:rsidRPr="00C020FB">
        <w:rPr>
          <w:lang w:val="sr-Latn-ME"/>
        </w:rPr>
        <w:t xml:space="preserve"> </w:t>
      </w:r>
      <w:r>
        <w:t>Krnjaja</w:t>
      </w:r>
      <w:r w:rsidRPr="00C020FB">
        <w:rPr>
          <w:lang w:val="sr-Latn-ME"/>
        </w:rPr>
        <w:t xml:space="preserve">,Ž., </w:t>
      </w:r>
      <w:r>
        <w:t>Mi</w:t>
      </w:r>
      <w:r w:rsidRPr="00C020FB">
        <w:rPr>
          <w:lang w:val="sr-Latn-ME"/>
        </w:rPr>
        <w:t>š</w:t>
      </w:r>
      <w:r>
        <w:t>keljin</w:t>
      </w:r>
      <w:r w:rsidRPr="00C020FB">
        <w:rPr>
          <w:lang w:val="sr-Latn-ME"/>
        </w:rPr>
        <w:t xml:space="preserve">, </w:t>
      </w:r>
      <w:r>
        <w:t>L</w:t>
      </w:r>
      <w:r w:rsidRPr="00C020FB">
        <w:rPr>
          <w:lang w:val="sr-Latn-ME"/>
        </w:rPr>
        <w:t xml:space="preserve">. (2006). </w:t>
      </w:r>
      <w:r>
        <w:t>Od</w:t>
      </w:r>
      <w:r w:rsidRPr="00C020FB">
        <w:rPr>
          <w:lang w:val="sr-Latn-ME"/>
        </w:rPr>
        <w:t xml:space="preserve"> </w:t>
      </w:r>
      <w:r>
        <w:t>u</w:t>
      </w:r>
      <w:r w:rsidRPr="00C020FB">
        <w:rPr>
          <w:lang w:val="sr-Latn-ME"/>
        </w:rPr>
        <w:t>č</w:t>
      </w:r>
      <w:r>
        <w:t>enja</w:t>
      </w:r>
      <w:r w:rsidRPr="00C020FB">
        <w:rPr>
          <w:lang w:val="sr-Latn-ME"/>
        </w:rPr>
        <w:t xml:space="preserve"> </w:t>
      </w:r>
      <w:r>
        <w:t>ka</w:t>
      </w:r>
      <w:r w:rsidRPr="00C020FB">
        <w:rPr>
          <w:lang w:val="sr-Latn-ME"/>
        </w:rPr>
        <w:t xml:space="preserve"> </w:t>
      </w:r>
      <w:r>
        <w:t>podu</w:t>
      </w:r>
      <w:r w:rsidRPr="00C020FB">
        <w:rPr>
          <w:lang w:val="sr-Latn-ME"/>
        </w:rPr>
        <w:t>č</w:t>
      </w:r>
      <w:r>
        <w:t>avanje</w:t>
      </w:r>
      <w:r w:rsidRPr="00C020FB">
        <w:rPr>
          <w:lang w:val="sr-Latn-ME"/>
        </w:rPr>
        <w:t xml:space="preserve">. </w:t>
      </w:r>
      <w:r>
        <w:t>Beograd</w:t>
      </w:r>
      <w:r w:rsidRPr="00C020FB">
        <w:rPr>
          <w:lang w:val="sr-Latn-ME"/>
        </w:rPr>
        <w:t xml:space="preserve"> </w:t>
      </w:r>
      <w:r>
        <w:t>AM</w:t>
      </w:r>
      <w:r w:rsidRPr="00C020FB">
        <w:rPr>
          <w:lang w:val="sr-Latn-ME"/>
        </w:rPr>
        <w:t xml:space="preserve"> </w:t>
      </w:r>
      <w:r>
        <w:t>Graphic</w:t>
      </w:r>
      <w:r w:rsidRPr="00C020FB">
        <w:rPr>
          <w:lang w:val="sr-Latn-ME"/>
        </w:rPr>
        <w:t xml:space="preserve">. </w:t>
      </w:r>
    </w:p>
  </w:footnote>
  <w:footnote w:id="66">
    <w:p w14:paraId="50FB72A2" w14:textId="77777777" w:rsidR="000F0370" w:rsidRPr="00120E4A" w:rsidRDefault="000F0370" w:rsidP="004D4A03">
      <w:pPr>
        <w:pStyle w:val="FootnoteText"/>
        <w:rPr>
          <w:lang w:val="sr-Latn-ME"/>
        </w:rPr>
      </w:pPr>
      <w:r>
        <w:rPr>
          <w:rStyle w:val="FootnoteReference"/>
        </w:rPr>
        <w:footnoteRef/>
      </w:r>
      <w:r w:rsidRPr="00C020FB">
        <w:rPr>
          <w:lang w:val="sr-Latn-ME"/>
        </w:rPr>
        <w:t xml:space="preserve"> </w:t>
      </w:r>
      <w:r>
        <w:rPr>
          <w:lang w:val="sr-Latn-ME"/>
        </w:rPr>
        <w:t xml:space="preserve">Pavlović Breneselović, </w:t>
      </w:r>
      <w:r w:rsidRPr="00454B1F">
        <w:t>D</w:t>
      </w:r>
      <w:r w:rsidRPr="00C020FB">
        <w:rPr>
          <w:lang w:val="sr-Latn-ME"/>
        </w:rPr>
        <w:t xml:space="preserve">. (2014): </w:t>
      </w:r>
      <w:r w:rsidRPr="00454B1F">
        <w:t>Partnerstvo</w:t>
      </w:r>
      <w:r w:rsidRPr="00C020FB">
        <w:rPr>
          <w:lang w:val="sr-Latn-ME"/>
        </w:rPr>
        <w:t xml:space="preserve"> </w:t>
      </w:r>
      <w:r w:rsidRPr="00454B1F">
        <w:t>sa</w:t>
      </w:r>
      <w:r w:rsidRPr="00C020FB">
        <w:rPr>
          <w:lang w:val="sr-Latn-ME"/>
        </w:rPr>
        <w:t xml:space="preserve"> </w:t>
      </w:r>
      <w:r w:rsidRPr="00454B1F">
        <w:t>porodicom</w:t>
      </w:r>
      <w:r w:rsidRPr="00C020FB">
        <w:rPr>
          <w:lang w:val="sr-Latn-ME"/>
        </w:rPr>
        <w:t xml:space="preserve">: </w:t>
      </w:r>
      <w:r w:rsidRPr="00454B1F">
        <w:t>tri</w:t>
      </w:r>
      <w:r w:rsidRPr="00C020FB">
        <w:rPr>
          <w:lang w:val="sr-Latn-ME"/>
        </w:rPr>
        <w:t xml:space="preserve"> </w:t>
      </w:r>
      <w:r w:rsidRPr="00454B1F">
        <w:t>paradigme</w:t>
      </w:r>
      <w:r w:rsidRPr="00C020FB">
        <w:rPr>
          <w:lang w:val="sr-Latn-ME"/>
        </w:rPr>
        <w:t xml:space="preserve">, </w:t>
      </w:r>
      <w:r w:rsidRPr="00454B1F">
        <w:t>dva</w:t>
      </w:r>
      <w:r w:rsidRPr="00C020FB">
        <w:rPr>
          <w:lang w:val="sr-Latn-ME"/>
        </w:rPr>
        <w:t xml:space="preserve"> </w:t>
      </w:r>
      <w:r w:rsidRPr="00454B1F">
        <w:t>modela</w:t>
      </w:r>
      <w:r w:rsidRPr="00C020FB">
        <w:rPr>
          <w:lang w:val="sr-Latn-ME"/>
        </w:rPr>
        <w:t xml:space="preserve">, </w:t>
      </w:r>
      <w:r w:rsidRPr="00454B1F">
        <w:t>jedna</w:t>
      </w:r>
      <w:r w:rsidRPr="00C020FB">
        <w:rPr>
          <w:lang w:val="sr-Latn-ME"/>
        </w:rPr>
        <w:t xml:space="preserve"> </w:t>
      </w:r>
      <w:r w:rsidRPr="00454B1F">
        <w:t>ili</w:t>
      </w:r>
      <w:r w:rsidRPr="00C020FB">
        <w:rPr>
          <w:lang w:val="sr-Latn-ME"/>
        </w:rPr>
        <w:t xml:space="preserve"> </w:t>
      </w:r>
      <w:r w:rsidRPr="00454B1F">
        <w:t>vi</w:t>
      </w:r>
      <w:r w:rsidRPr="00C020FB">
        <w:rPr>
          <w:lang w:val="sr-Latn-ME"/>
        </w:rPr>
        <w:t>š</w:t>
      </w:r>
      <w:r w:rsidRPr="00454B1F">
        <w:t>e</w:t>
      </w:r>
      <w:r w:rsidRPr="00C020FB">
        <w:rPr>
          <w:lang w:val="sr-Latn-ME"/>
        </w:rPr>
        <w:t xml:space="preserve"> </w:t>
      </w:r>
      <w:r w:rsidRPr="00454B1F">
        <w:t>stvarnosti</w:t>
      </w:r>
      <w:r>
        <w:rPr>
          <w:lang w:val="sr-Latn-ME"/>
        </w:rPr>
        <w:t xml:space="preserve">, u </w:t>
      </w:r>
      <w:r w:rsidRPr="00454B1F">
        <w:t>Identitet</w:t>
      </w:r>
      <w:r w:rsidRPr="00C020FB">
        <w:rPr>
          <w:lang w:val="sr-Latn-ME"/>
        </w:rPr>
        <w:t xml:space="preserve"> </w:t>
      </w:r>
      <w:r w:rsidRPr="00454B1F">
        <w:t>profesije</w:t>
      </w:r>
      <w:r w:rsidRPr="00C020FB">
        <w:rPr>
          <w:lang w:val="sr-Latn-ME"/>
        </w:rPr>
        <w:t xml:space="preserve"> </w:t>
      </w:r>
      <w:r w:rsidRPr="00454B1F">
        <w:t>pedagog</w:t>
      </w:r>
      <w:r w:rsidRPr="00C020FB">
        <w:rPr>
          <w:lang w:val="sr-Latn-ME"/>
        </w:rPr>
        <w:t xml:space="preserve"> </w:t>
      </w:r>
      <w:r w:rsidRPr="00454B1F">
        <w:t>u</w:t>
      </w:r>
      <w:r w:rsidRPr="00C020FB">
        <w:rPr>
          <w:lang w:val="sr-Latn-ME"/>
        </w:rPr>
        <w:t xml:space="preserve"> </w:t>
      </w:r>
      <w:r w:rsidRPr="00454B1F">
        <w:t>savremenom</w:t>
      </w:r>
      <w:r w:rsidRPr="00C020FB">
        <w:rPr>
          <w:lang w:val="sr-Latn-ME"/>
        </w:rPr>
        <w:t xml:space="preserve"> </w:t>
      </w:r>
      <w:r w:rsidRPr="00454B1F">
        <w:t>obrazovanju</w:t>
      </w:r>
      <w:r w:rsidRPr="00C020FB">
        <w:rPr>
          <w:lang w:val="sr-Latn-ME"/>
        </w:rPr>
        <w:t xml:space="preserve">. </w:t>
      </w:r>
      <w:r>
        <w:t>J</w:t>
      </w:r>
      <w:r w:rsidRPr="00454B1F">
        <w:t>anuarski</w:t>
      </w:r>
      <w:r w:rsidRPr="00C020FB">
        <w:rPr>
          <w:lang w:val="sr-Latn-ME"/>
        </w:rPr>
        <w:t xml:space="preserve"> </w:t>
      </w:r>
      <w:r w:rsidRPr="00454B1F">
        <w:t>susreti</w:t>
      </w:r>
      <w:r w:rsidRPr="00C020FB">
        <w:rPr>
          <w:lang w:val="sr-Latn-ME"/>
        </w:rPr>
        <w:t xml:space="preserve"> </w:t>
      </w:r>
      <w:r>
        <w:t>pedagoga</w:t>
      </w:r>
      <w:r w:rsidRPr="00C020FB">
        <w:rPr>
          <w:lang w:val="sr-Latn-ME"/>
        </w:rPr>
        <w:t xml:space="preserve"> </w:t>
      </w:r>
      <w:r>
        <w:t>nacionalni</w:t>
      </w:r>
      <w:r w:rsidRPr="00C020FB">
        <w:rPr>
          <w:lang w:val="sr-Latn-ME"/>
        </w:rPr>
        <w:t xml:space="preserve"> </w:t>
      </w:r>
      <w:r>
        <w:t>nau</w:t>
      </w:r>
      <w:r w:rsidRPr="00C020FB">
        <w:rPr>
          <w:lang w:val="sr-Latn-ME"/>
        </w:rPr>
        <w:t>č</w:t>
      </w:r>
      <w:r>
        <w:t>ni</w:t>
      </w:r>
      <w:r w:rsidRPr="00C020FB">
        <w:rPr>
          <w:lang w:val="sr-Latn-ME"/>
        </w:rPr>
        <w:t xml:space="preserve"> </w:t>
      </w:r>
      <w:r>
        <w:t>skup</w:t>
      </w:r>
      <w:r w:rsidRPr="00C020FB">
        <w:rPr>
          <w:lang w:val="sr-Latn-ME"/>
        </w:rPr>
        <w:t xml:space="preserve"> </w:t>
      </w:r>
      <w:r>
        <w:t>F</w:t>
      </w:r>
      <w:r w:rsidRPr="00454B1F">
        <w:t>ilozofski</w:t>
      </w:r>
      <w:r w:rsidRPr="00C020FB">
        <w:rPr>
          <w:lang w:val="sr-Latn-ME"/>
        </w:rPr>
        <w:t xml:space="preserve"> </w:t>
      </w:r>
      <w:r w:rsidRPr="00454B1F">
        <w:t>fakultet</w:t>
      </w:r>
      <w:r w:rsidRPr="00C020FB">
        <w:rPr>
          <w:lang w:val="sr-Latn-ME"/>
        </w:rPr>
        <w:t xml:space="preserve"> </w:t>
      </w:r>
      <w:r w:rsidRPr="00454B1F">
        <w:t>Univerziteta</w:t>
      </w:r>
      <w:r w:rsidRPr="00C020FB">
        <w:rPr>
          <w:lang w:val="sr-Latn-ME"/>
        </w:rPr>
        <w:t xml:space="preserve"> </w:t>
      </w:r>
      <w:r w:rsidRPr="00454B1F">
        <w:t>u</w:t>
      </w:r>
      <w:r w:rsidRPr="00C020FB">
        <w:rPr>
          <w:lang w:val="sr-Latn-ME"/>
        </w:rPr>
        <w:t xml:space="preserve"> </w:t>
      </w:r>
      <w:r w:rsidRPr="00454B1F">
        <w:t>Beogradu</w:t>
      </w:r>
      <w:r w:rsidRPr="00C020FB">
        <w:rPr>
          <w:lang w:val="sr-Latn-ME"/>
        </w:rPr>
        <w:t>.</w:t>
      </w:r>
    </w:p>
  </w:footnote>
  <w:footnote w:id="67">
    <w:p w14:paraId="59699EEC" w14:textId="6D243A2F" w:rsidR="000F0370" w:rsidRPr="00C020FB" w:rsidRDefault="000F0370" w:rsidP="005B22D7">
      <w:pPr>
        <w:pStyle w:val="FootnoteText"/>
        <w:rPr>
          <w:lang w:val="sr-Latn-ME"/>
        </w:rPr>
      </w:pPr>
      <w:r>
        <w:rPr>
          <w:rStyle w:val="FootnoteReference"/>
        </w:rPr>
        <w:footnoteRef/>
      </w:r>
      <w:r w:rsidRPr="00C020FB">
        <w:rPr>
          <w:lang w:val="sr-Latn-ME"/>
        </w:rPr>
        <w:t xml:space="preserve"> </w:t>
      </w:r>
      <w:r w:rsidRPr="005B22D7">
        <w:t>Krnjaja</w:t>
      </w:r>
      <w:r w:rsidRPr="00C020FB">
        <w:rPr>
          <w:lang w:val="sr-Latn-ME"/>
        </w:rPr>
        <w:t xml:space="preserve">, Ž., </w:t>
      </w:r>
      <w:r w:rsidRPr="005B22D7">
        <w:t>Mi</w:t>
      </w:r>
      <w:r w:rsidRPr="00C020FB">
        <w:rPr>
          <w:lang w:val="sr-Latn-ME"/>
        </w:rPr>
        <w:t>š</w:t>
      </w:r>
      <w:r w:rsidRPr="005B22D7">
        <w:t>keljin</w:t>
      </w:r>
      <w:r w:rsidRPr="00C020FB">
        <w:rPr>
          <w:lang w:val="sr-Latn-ME"/>
        </w:rPr>
        <w:t xml:space="preserve">, </w:t>
      </w:r>
      <w:r w:rsidRPr="005B22D7">
        <w:t>L</w:t>
      </w:r>
      <w:r w:rsidRPr="00C020FB">
        <w:rPr>
          <w:lang w:val="sr-Latn-ME"/>
        </w:rPr>
        <w:t xml:space="preserve">. (2006). </w:t>
      </w:r>
      <w:r w:rsidRPr="005B22D7">
        <w:t>Od</w:t>
      </w:r>
      <w:r w:rsidRPr="00C020FB">
        <w:rPr>
          <w:lang w:val="sr-Latn-ME"/>
        </w:rPr>
        <w:t xml:space="preserve"> </w:t>
      </w:r>
      <w:r w:rsidRPr="005B22D7">
        <w:t>u</w:t>
      </w:r>
      <w:r w:rsidRPr="00C020FB">
        <w:rPr>
          <w:lang w:val="sr-Latn-ME"/>
        </w:rPr>
        <w:t>č</w:t>
      </w:r>
      <w:r w:rsidRPr="005B22D7">
        <w:t>enja</w:t>
      </w:r>
      <w:r w:rsidRPr="00C020FB">
        <w:rPr>
          <w:lang w:val="sr-Latn-ME"/>
        </w:rPr>
        <w:t xml:space="preserve"> </w:t>
      </w:r>
      <w:r w:rsidRPr="005B22D7">
        <w:t>ka</w:t>
      </w:r>
      <w:r w:rsidRPr="00C020FB">
        <w:rPr>
          <w:lang w:val="sr-Latn-ME"/>
        </w:rPr>
        <w:t xml:space="preserve"> </w:t>
      </w:r>
      <w:r w:rsidRPr="005B22D7">
        <w:t>podu</w:t>
      </w:r>
      <w:r w:rsidRPr="00C020FB">
        <w:rPr>
          <w:lang w:val="sr-Latn-ME"/>
        </w:rPr>
        <w:t>č</w:t>
      </w:r>
      <w:r w:rsidRPr="005B22D7">
        <w:t>avanje</w:t>
      </w:r>
      <w:r w:rsidRPr="00C020FB">
        <w:rPr>
          <w:lang w:val="sr-Latn-ME"/>
        </w:rPr>
        <w:t xml:space="preserve">. </w:t>
      </w:r>
      <w:r w:rsidRPr="005B22D7">
        <w:t>Beograd</w:t>
      </w:r>
      <w:r w:rsidRPr="00C020FB">
        <w:rPr>
          <w:lang w:val="sr-Latn-ME"/>
        </w:rPr>
        <w:t xml:space="preserve"> </w:t>
      </w:r>
      <w:r w:rsidRPr="005B22D7">
        <w:t>AM</w:t>
      </w:r>
      <w:r w:rsidRPr="00C020FB">
        <w:rPr>
          <w:lang w:val="sr-Latn-ME"/>
        </w:rPr>
        <w:t xml:space="preserve"> </w:t>
      </w:r>
      <w:r w:rsidRPr="005B22D7">
        <w:t>Graphic</w:t>
      </w:r>
      <w:r w:rsidRPr="00C020FB">
        <w:rPr>
          <w:lang w:val="sr-Latn-ME"/>
        </w:rPr>
        <w:t>.</w:t>
      </w:r>
    </w:p>
  </w:footnote>
  <w:footnote w:id="68">
    <w:p w14:paraId="27C4C2F9" w14:textId="21C7E4EA" w:rsidR="000F0370" w:rsidRPr="00C020FB" w:rsidRDefault="000F0370" w:rsidP="00A37F55">
      <w:pPr>
        <w:pStyle w:val="FootnoteText"/>
        <w:rPr>
          <w:lang w:val="sr-Latn-ME"/>
        </w:rPr>
      </w:pPr>
      <w:r>
        <w:rPr>
          <w:rStyle w:val="FootnoteReference"/>
        </w:rPr>
        <w:footnoteRef/>
      </w:r>
      <w:r w:rsidRPr="00C020FB">
        <w:rPr>
          <w:lang w:val="sr-Latn-ME"/>
        </w:rPr>
        <w:t xml:space="preserve"> </w:t>
      </w:r>
      <w:r w:rsidRPr="00A37F55">
        <w:t>Pristup</w:t>
      </w:r>
      <w:r w:rsidRPr="00C020FB">
        <w:rPr>
          <w:lang w:val="sr-Latn-ME"/>
        </w:rPr>
        <w:t xml:space="preserve"> </w:t>
      </w:r>
      <w:r w:rsidRPr="00A37F55">
        <w:t>usmjeren</w:t>
      </w:r>
      <w:r w:rsidRPr="00C020FB">
        <w:rPr>
          <w:lang w:val="sr-Latn-ME"/>
        </w:rPr>
        <w:t xml:space="preserve"> </w:t>
      </w:r>
      <w:r w:rsidRPr="00A37F55">
        <w:t>na</w:t>
      </w:r>
      <w:r w:rsidRPr="00C020FB">
        <w:rPr>
          <w:lang w:val="sr-Latn-ME"/>
        </w:rPr>
        <w:t xml:space="preserve"> </w:t>
      </w:r>
      <w:r w:rsidRPr="00A37F55">
        <w:t>dijete</w:t>
      </w:r>
      <w:r w:rsidRPr="00C020FB">
        <w:rPr>
          <w:lang w:val="sr-Latn-ME"/>
        </w:rPr>
        <w:t xml:space="preserve">, </w:t>
      </w:r>
      <w:r w:rsidRPr="00A37F55">
        <w:t>vrti</w:t>
      </w:r>
      <w:r w:rsidRPr="00C020FB">
        <w:rPr>
          <w:lang w:val="sr-Latn-ME"/>
        </w:rPr>
        <w:t xml:space="preserve">ć </w:t>
      </w:r>
      <w:r w:rsidRPr="00A37F55">
        <w:t>koji</w:t>
      </w:r>
      <w:r w:rsidRPr="00C020FB">
        <w:rPr>
          <w:lang w:val="sr-Latn-ME"/>
        </w:rPr>
        <w:t xml:space="preserve"> </w:t>
      </w:r>
      <w:r w:rsidRPr="00A37F55">
        <w:t>promovi</w:t>
      </w:r>
      <w:r w:rsidRPr="00C020FB">
        <w:rPr>
          <w:lang w:val="sr-Latn-ME"/>
        </w:rPr>
        <w:t>š</w:t>
      </w:r>
      <w:r w:rsidRPr="00A37F55">
        <w:t>e</w:t>
      </w:r>
      <w:r w:rsidRPr="00C020FB">
        <w:rPr>
          <w:lang w:val="sr-Latn-ME"/>
        </w:rPr>
        <w:t xml:space="preserve"> </w:t>
      </w:r>
      <w:r w:rsidRPr="00A37F55">
        <w:t>demokratiju</w:t>
      </w:r>
      <w:r w:rsidRPr="00C020FB">
        <w:rPr>
          <w:lang w:val="sr-Latn-ME"/>
        </w:rPr>
        <w:t xml:space="preserve">, </w:t>
      </w:r>
      <w:r w:rsidRPr="00A37F55">
        <w:t>Zavod</w:t>
      </w:r>
      <w:r w:rsidRPr="00C020FB">
        <w:rPr>
          <w:lang w:val="sr-Latn-ME"/>
        </w:rPr>
        <w:t xml:space="preserve"> </w:t>
      </w:r>
      <w:r w:rsidRPr="00A37F55">
        <w:t>za</w:t>
      </w:r>
      <w:r w:rsidRPr="00C020FB">
        <w:rPr>
          <w:lang w:val="sr-Latn-ME"/>
        </w:rPr>
        <w:t xml:space="preserve"> </w:t>
      </w:r>
      <w:r w:rsidRPr="00A37F55">
        <w:t>ud</w:t>
      </w:r>
      <w:r w:rsidRPr="00C020FB">
        <w:rPr>
          <w:lang w:val="sr-Latn-ME"/>
        </w:rPr>
        <w:t>ž</w:t>
      </w:r>
      <w:r w:rsidRPr="00A37F55">
        <w:t>benike</w:t>
      </w:r>
      <w:r w:rsidRPr="00C020FB">
        <w:rPr>
          <w:lang w:val="sr-Latn-ME"/>
        </w:rPr>
        <w:t xml:space="preserve"> </w:t>
      </w:r>
      <w:r w:rsidRPr="00A37F55">
        <w:t>i</w:t>
      </w:r>
      <w:r w:rsidRPr="00C020FB">
        <w:rPr>
          <w:lang w:val="sr-Latn-ME"/>
        </w:rPr>
        <w:t xml:space="preserve"> </w:t>
      </w:r>
      <w:r w:rsidRPr="00A37F55">
        <w:t>nastavna</w:t>
      </w:r>
      <w:r w:rsidRPr="00C020FB">
        <w:rPr>
          <w:lang w:val="sr-Latn-ME"/>
        </w:rPr>
        <w:t xml:space="preserve"> </w:t>
      </w:r>
      <w:r w:rsidRPr="00A37F55">
        <w:t>sredstva</w:t>
      </w:r>
      <w:r w:rsidRPr="00C020FB">
        <w:rPr>
          <w:lang w:val="sr-Latn-ME"/>
        </w:rPr>
        <w:t xml:space="preserve">, </w:t>
      </w:r>
      <w:r w:rsidRPr="00A37F55">
        <w:t>Podgorica</w:t>
      </w:r>
      <w:r w:rsidRPr="00C020FB">
        <w:rPr>
          <w:lang w:val="sr-Latn-ME"/>
        </w:rPr>
        <w:t xml:space="preserve"> </w:t>
      </w:r>
      <w:r w:rsidRPr="00A37F55">
        <w:t>i</w:t>
      </w:r>
      <w:r w:rsidRPr="00C020FB">
        <w:rPr>
          <w:lang w:val="sr-Latn-ME"/>
        </w:rPr>
        <w:t xml:space="preserve"> </w:t>
      </w:r>
      <w:r w:rsidRPr="00A37F55">
        <w:t>Pedago</w:t>
      </w:r>
      <w:r w:rsidRPr="00C020FB">
        <w:rPr>
          <w:lang w:val="sr-Latn-ME"/>
        </w:rPr>
        <w:t>š</w:t>
      </w:r>
      <w:r w:rsidRPr="00A37F55">
        <w:t>ki</w:t>
      </w:r>
      <w:r w:rsidRPr="00C020FB">
        <w:rPr>
          <w:lang w:val="sr-Latn-ME"/>
        </w:rPr>
        <w:t xml:space="preserve"> </w:t>
      </w:r>
      <w:r w:rsidRPr="00A37F55">
        <w:t>centar</w:t>
      </w:r>
      <w:r w:rsidRPr="00C020FB">
        <w:rPr>
          <w:lang w:val="sr-Latn-ME"/>
        </w:rPr>
        <w:t xml:space="preserve"> </w:t>
      </w:r>
      <w:r w:rsidRPr="00A37F55">
        <w:t>Crne</w:t>
      </w:r>
      <w:r w:rsidRPr="00C020FB">
        <w:rPr>
          <w:lang w:val="sr-Latn-ME"/>
        </w:rPr>
        <w:t xml:space="preserve"> </w:t>
      </w:r>
      <w:r w:rsidRPr="00A37F55">
        <w:t>Gore</w:t>
      </w:r>
    </w:p>
    <w:p w14:paraId="4402970E" w14:textId="4136B311" w:rsidR="000F0370" w:rsidRPr="00C020FB" w:rsidRDefault="000F0370" w:rsidP="004D4A03">
      <w:pPr>
        <w:pStyle w:val="FootnoteText"/>
        <w:rPr>
          <w:lang w:val="sr-Latn-ME"/>
        </w:rPr>
      </w:pPr>
    </w:p>
  </w:footnote>
  <w:footnote w:id="69">
    <w:p w14:paraId="7CE5E305" w14:textId="08F8617C" w:rsidR="000F0370" w:rsidRPr="002237B6" w:rsidRDefault="000F0370" w:rsidP="002237B6">
      <w:pPr>
        <w:pStyle w:val="FootnoteText"/>
        <w:rPr>
          <w:lang w:val="sr-Latn-ME"/>
        </w:rPr>
      </w:pPr>
      <w:r>
        <w:rPr>
          <w:rStyle w:val="FootnoteReference"/>
        </w:rPr>
        <w:footnoteRef/>
      </w:r>
      <w:r w:rsidRPr="00C020FB">
        <w:rPr>
          <w:lang w:val="sr-Latn-ME"/>
        </w:rPr>
        <w:t xml:space="preserve"> </w:t>
      </w:r>
      <w:r w:rsidRPr="002237B6">
        <w:rPr>
          <w:i/>
          <w:lang w:val="sr-Latn-ME"/>
        </w:rPr>
        <w:t>Radne teorije</w:t>
      </w:r>
      <w:r w:rsidRPr="002237B6">
        <w:rPr>
          <w:lang w:val="sr-Latn-ME"/>
        </w:rPr>
        <w:t xml:space="preserve"> s</w:t>
      </w:r>
      <w:r>
        <w:rPr>
          <w:lang w:val="sr-Latn-ME"/>
        </w:rPr>
        <w:t>e odnose na</w:t>
      </w:r>
      <w:r w:rsidRPr="002237B6">
        <w:rPr>
          <w:lang w:val="sr-Latn-ME"/>
        </w:rPr>
        <w:t xml:space="preserve"> </w:t>
      </w:r>
      <w:r>
        <w:rPr>
          <w:lang w:val="sr-Latn-ME"/>
        </w:rPr>
        <w:t xml:space="preserve">dječje razumijevanja svijeta i ideje </w:t>
      </w:r>
      <w:r w:rsidRPr="002237B6">
        <w:rPr>
          <w:lang w:val="sr-Latn-ME"/>
        </w:rPr>
        <w:t>koj</w:t>
      </w:r>
      <w:r>
        <w:rPr>
          <w:lang w:val="sr-Latn-ME"/>
        </w:rPr>
        <w:t>e</w:t>
      </w:r>
      <w:r w:rsidRPr="002237B6">
        <w:rPr>
          <w:lang w:val="sr-Latn-ME"/>
        </w:rPr>
        <w:t xml:space="preserve"> se razvijaju tako što </w:t>
      </w:r>
      <w:r>
        <w:rPr>
          <w:lang w:val="sr-Latn-ME"/>
        </w:rPr>
        <w:t>djeca</w:t>
      </w:r>
      <w:r w:rsidRPr="002237B6">
        <w:rPr>
          <w:lang w:val="sr-Latn-ME"/>
        </w:rPr>
        <w:t xml:space="preserve"> koriste postojeća znanja u nastojanju da osmisle novo i</w:t>
      </w:r>
      <w:r>
        <w:rPr>
          <w:lang w:val="sr-Latn-ME"/>
        </w:rPr>
        <w:t>skustvo, kroz svojevrsno</w:t>
      </w:r>
      <w:r w:rsidRPr="002237B6">
        <w:rPr>
          <w:i/>
          <w:lang w:val="sr-Latn-ME"/>
        </w:rPr>
        <w:t xml:space="preserve"> </w:t>
      </w:r>
      <w:r w:rsidRPr="00785A41">
        <w:rPr>
          <w:i/>
          <w:lang w:val="sr-Latn-ME"/>
        </w:rPr>
        <w:t>istraživanje i otkrivanje</w:t>
      </w:r>
      <w:r>
        <w:rPr>
          <w:i/>
          <w:lang w:val="sr-Latn-ME"/>
        </w:rPr>
        <w:t>.</w:t>
      </w:r>
    </w:p>
  </w:footnote>
  <w:footnote w:id="70">
    <w:p w14:paraId="2259567B" w14:textId="358D3A89" w:rsidR="000F0370" w:rsidRPr="006734B8" w:rsidRDefault="000F0370">
      <w:pPr>
        <w:pStyle w:val="FootnoteText"/>
        <w:rPr>
          <w:lang w:val="sr-Latn-ME"/>
        </w:rPr>
      </w:pPr>
      <w:r>
        <w:rPr>
          <w:rStyle w:val="FootnoteReference"/>
        </w:rPr>
        <w:footnoteRef/>
      </w:r>
      <w:r>
        <w:t xml:space="preserve"> </w:t>
      </w:r>
      <w:r w:rsidRPr="006734B8">
        <w:t>Kovač Šebart</w:t>
      </w:r>
      <w:r>
        <w:t>, M. and</w:t>
      </w:r>
      <w:r w:rsidRPr="006734B8">
        <w:t xml:space="preserve"> Hočevar</w:t>
      </w:r>
      <w:r>
        <w:t xml:space="preserve">, A. (2012): </w:t>
      </w:r>
      <w:r w:rsidRPr="006734B8">
        <w:t>Two Approaches to Documenting and Evaluating Preschool Quality</w:t>
      </w:r>
      <w:r>
        <w:t xml:space="preserve">. </w:t>
      </w:r>
      <w:r w:rsidRPr="006734B8">
        <w:t>Croatian Journal of Education Vol.16; No.2/2014 pages: 525-546</w:t>
      </w:r>
      <w:r>
        <w:t>.</w:t>
      </w:r>
    </w:p>
  </w:footnote>
  <w:footnote w:id="71">
    <w:p w14:paraId="1206A838" w14:textId="77777777" w:rsidR="000F0370" w:rsidRPr="00BC7182" w:rsidRDefault="000F0370" w:rsidP="00C13476">
      <w:pPr>
        <w:pStyle w:val="FootnoteText"/>
        <w:jc w:val="both"/>
        <w:rPr>
          <w:rFonts w:ascii="Calibri" w:eastAsia="Calibri" w:hAnsi="Calibri" w:cs="Times New Roman"/>
          <w:lang w:val="sr-Latn-ME"/>
        </w:rPr>
      </w:pPr>
      <w:r>
        <w:rPr>
          <w:rStyle w:val="FootnoteReference"/>
        </w:rPr>
        <w:footnoteRef/>
      </w:r>
      <w:r>
        <w:t xml:space="preserve"> </w:t>
      </w:r>
      <w:r w:rsidRPr="00BC7182">
        <w:rPr>
          <w:rFonts w:ascii="Calibri" w:eastAsia="Calibri" w:hAnsi="Calibri" w:cs="Times New Roman"/>
        </w:rPr>
        <w:t>U ovom području, metodska uputstva su specifična budući da je riječ o posebnom programu, koga realizuju nastavnici engleskog jezika, pa im je ova vrsta smjernica potrebna. Zato se u ovom slučaju odstupilo od jedinstvene strukture programskih područja i ova metodska uputstva nisu inkorporirana u tematsku cjelinu “Uloga vaspitača”.</w:t>
      </w:r>
    </w:p>
    <w:p w14:paraId="2470158E" w14:textId="77777777" w:rsidR="000F0370" w:rsidRDefault="000F0370" w:rsidP="00C13476">
      <w:pPr>
        <w:pStyle w:val="FootnoteText"/>
      </w:pPr>
    </w:p>
  </w:footnote>
  <w:footnote w:id="72">
    <w:p w14:paraId="7AF7BEAD" w14:textId="7EF8DB70" w:rsidR="000F0370" w:rsidRDefault="000F0370" w:rsidP="00C13476">
      <w:pPr>
        <w:pStyle w:val="FootnoteText"/>
      </w:pPr>
      <w:r w:rsidRPr="00F333A5">
        <w:rPr>
          <w:rStyle w:val="FootnoteReference"/>
        </w:rPr>
        <w:footnoteRef/>
      </w:r>
      <w:r w:rsidRPr="00F333A5">
        <w:t xml:space="preserve"> Program za područje aktivnosti Engleski jezik, 2016, koji je radila Komisija u sljedećem sastavu: Lj. Subotić, G. Kastratović, V. Pejović, N. Perić, R. Šarkinović.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699E"/>
    <w:multiLevelType w:val="hybridMultilevel"/>
    <w:tmpl w:val="52666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789F"/>
    <w:multiLevelType w:val="hybridMultilevel"/>
    <w:tmpl w:val="9BDEFF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A40EB"/>
    <w:multiLevelType w:val="hybridMultilevel"/>
    <w:tmpl w:val="1DD6E41A"/>
    <w:lvl w:ilvl="0" w:tplc="04090001">
      <w:start w:val="1"/>
      <w:numFmt w:val="bullet"/>
      <w:lvlText w:val=""/>
      <w:lvlJc w:val="left"/>
      <w:pPr>
        <w:ind w:left="1440" w:hanging="360"/>
      </w:pPr>
      <w:rPr>
        <w:rFonts w:ascii="Symbol" w:hAnsi="Symbol" w:hint="default"/>
      </w:rPr>
    </w:lvl>
    <w:lvl w:ilvl="1" w:tplc="6D2E1080">
      <w:numFmt w:val="bullet"/>
      <w:lvlText w:val="-"/>
      <w:lvlJc w:val="left"/>
      <w:pPr>
        <w:ind w:left="2160" w:hanging="360"/>
      </w:pPr>
      <w:rPr>
        <w:rFonts w:ascii="Calibri" w:eastAsia="Calibri" w:hAnsi="Calibri" w:cstheme="min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258D3"/>
    <w:multiLevelType w:val="hybridMultilevel"/>
    <w:tmpl w:val="9D38F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2BAD"/>
    <w:multiLevelType w:val="hybridMultilevel"/>
    <w:tmpl w:val="B2EA6ED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29E"/>
    <w:multiLevelType w:val="hybridMultilevel"/>
    <w:tmpl w:val="7990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E5DA1"/>
    <w:multiLevelType w:val="hybridMultilevel"/>
    <w:tmpl w:val="7408B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C6147"/>
    <w:multiLevelType w:val="hybridMultilevel"/>
    <w:tmpl w:val="5976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235AB"/>
    <w:multiLevelType w:val="hybridMultilevel"/>
    <w:tmpl w:val="27A8C2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D5C15A0"/>
    <w:multiLevelType w:val="hybridMultilevel"/>
    <w:tmpl w:val="8B8C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524DF"/>
    <w:multiLevelType w:val="hybridMultilevel"/>
    <w:tmpl w:val="66D809F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580272"/>
    <w:multiLevelType w:val="hybridMultilevel"/>
    <w:tmpl w:val="21DEC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C3407"/>
    <w:multiLevelType w:val="hybridMultilevel"/>
    <w:tmpl w:val="564CFF12"/>
    <w:lvl w:ilvl="0" w:tplc="736C9866">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C557A"/>
    <w:multiLevelType w:val="hybridMultilevel"/>
    <w:tmpl w:val="7FFA04A8"/>
    <w:lvl w:ilvl="0" w:tplc="F7A87D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0C85"/>
    <w:multiLevelType w:val="hybridMultilevel"/>
    <w:tmpl w:val="FEE0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37C9F"/>
    <w:multiLevelType w:val="hybridMultilevel"/>
    <w:tmpl w:val="5B064E9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2A2D3B20"/>
    <w:multiLevelType w:val="multilevel"/>
    <w:tmpl w:val="EE387422"/>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7" w15:restartNumberingAfterBreak="0">
    <w:nsid w:val="2B4A01E5"/>
    <w:multiLevelType w:val="hybridMultilevel"/>
    <w:tmpl w:val="D70ED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B0823"/>
    <w:multiLevelType w:val="hybridMultilevel"/>
    <w:tmpl w:val="4918B02C"/>
    <w:lvl w:ilvl="0" w:tplc="04090001">
      <w:start w:val="1"/>
      <w:numFmt w:val="bullet"/>
      <w:lvlText w:val=""/>
      <w:lvlJc w:val="left"/>
      <w:pPr>
        <w:ind w:left="720" w:hanging="360"/>
      </w:pPr>
      <w:rPr>
        <w:rFonts w:ascii="Symbol" w:hAnsi="Symbol" w:hint="default"/>
      </w:rPr>
    </w:lvl>
    <w:lvl w:ilvl="1" w:tplc="076281D6">
      <w:start w:val="3"/>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F5BDB"/>
    <w:multiLevelType w:val="hybridMultilevel"/>
    <w:tmpl w:val="48E26900"/>
    <w:lvl w:ilvl="0" w:tplc="736C9866">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51A3B"/>
    <w:multiLevelType w:val="hybridMultilevel"/>
    <w:tmpl w:val="DB0A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E0EA1"/>
    <w:multiLevelType w:val="hybridMultilevel"/>
    <w:tmpl w:val="F3602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832FB"/>
    <w:multiLevelType w:val="hybridMultilevel"/>
    <w:tmpl w:val="257E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512E1"/>
    <w:multiLevelType w:val="hybridMultilevel"/>
    <w:tmpl w:val="DC2AD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66786"/>
    <w:multiLevelType w:val="hybridMultilevel"/>
    <w:tmpl w:val="B15CC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27CF5"/>
    <w:multiLevelType w:val="hybridMultilevel"/>
    <w:tmpl w:val="2D52EAE2"/>
    <w:lvl w:ilvl="0" w:tplc="3B32731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86438"/>
    <w:multiLevelType w:val="hybridMultilevel"/>
    <w:tmpl w:val="0BEC9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279F9"/>
    <w:multiLevelType w:val="hybridMultilevel"/>
    <w:tmpl w:val="513E1D98"/>
    <w:lvl w:ilvl="0" w:tplc="736C9866">
      <w:numFmt w:val="bullet"/>
      <w:lvlText w:val="­"/>
      <w:lvlJc w:val="left"/>
      <w:pPr>
        <w:ind w:left="720" w:hanging="360"/>
      </w:pPr>
      <w:rPr>
        <w:rFonts w:ascii="Courier New" w:eastAsia="Times New Roman"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A0A8B"/>
    <w:multiLevelType w:val="hybridMultilevel"/>
    <w:tmpl w:val="528AC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B52F5"/>
    <w:multiLevelType w:val="hybridMultilevel"/>
    <w:tmpl w:val="8E389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7A38"/>
    <w:multiLevelType w:val="hybridMultilevel"/>
    <w:tmpl w:val="307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F0924"/>
    <w:multiLevelType w:val="hybridMultilevel"/>
    <w:tmpl w:val="C3124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9FB4BA2"/>
    <w:multiLevelType w:val="hybridMultilevel"/>
    <w:tmpl w:val="92C03E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4E76EA"/>
    <w:multiLevelType w:val="hybridMultilevel"/>
    <w:tmpl w:val="8C04E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76791"/>
    <w:multiLevelType w:val="hybridMultilevel"/>
    <w:tmpl w:val="F02C7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81A68"/>
    <w:multiLevelType w:val="hybridMultilevel"/>
    <w:tmpl w:val="A2066BF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35C1346"/>
    <w:multiLevelType w:val="hybridMultilevel"/>
    <w:tmpl w:val="1B8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B23ED"/>
    <w:multiLevelType w:val="hybridMultilevel"/>
    <w:tmpl w:val="7D3E2B12"/>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4CB7D5F"/>
    <w:multiLevelType w:val="hybridMultilevel"/>
    <w:tmpl w:val="A282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75F20"/>
    <w:multiLevelType w:val="hybridMultilevel"/>
    <w:tmpl w:val="405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84E28"/>
    <w:multiLevelType w:val="hybridMultilevel"/>
    <w:tmpl w:val="1F44C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E5B7A"/>
    <w:multiLevelType w:val="hybridMultilevel"/>
    <w:tmpl w:val="3F88C47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D06F2"/>
    <w:multiLevelType w:val="hybridMultilevel"/>
    <w:tmpl w:val="471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9123F"/>
    <w:multiLevelType w:val="hybridMultilevel"/>
    <w:tmpl w:val="3F16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92D03"/>
    <w:multiLevelType w:val="hybridMultilevel"/>
    <w:tmpl w:val="13E8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EE7BD3"/>
    <w:multiLevelType w:val="hybridMultilevel"/>
    <w:tmpl w:val="3F02B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24004"/>
    <w:multiLevelType w:val="hybridMultilevel"/>
    <w:tmpl w:val="27762F2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C4007CA"/>
    <w:multiLevelType w:val="hybridMultilevel"/>
    <w:tmpl w:val="281E8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998365">
    <w:abstractNumId w:val="43"/>
  </w:num>
  <w:num w:numId="2" w16cid:durableId="355543009">
    <w:abstractNumId w:val="27"/>
  </w:num>
  <w:num w:numId="3" w16cid:durableId="1806117951">
    <w:abstractNumId w:val="46"/>
  </w:num>
  <w:num w:numId="4" w16cid:durableId="154058694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07415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444337">
    <w:abstractNumId w:val="38"/>
  </w:num>
  <w:num w:numId="7" w16cid:durableId="128326954">
    <w:abstractNumId w:val="14"/>
  </w:num>
  <w:num w:numId="8" w16cid:durableId="1534924981">
    <w:abstractNumId w:val="18"/>
  </w:num>
  <w:num w:numId="9" w16cid:durableId="2089498974">
    <w:abstractNumId w:val="29"/>
  </w:num>
  <w:num w:numId="10" w16cid:durableId="1721827860">
    <w:abstractNumId w:val="8"/>
  </w:num>
  <w:num w:numId="11" w16cid:durableId="1253126002">
    <w:abstractNumId w:val="15"/>
  </w:num>
  <w:num w:numId="12" w16cid:durableId="807746355">
    <w:abstractNumId w:val="11"/>
  </w:num>
  <w:num w:numId="13" w16cid:durableId="266356981">
    <w:abstractNumId w:val="26"/>
  </w:num>
  <w:num w:numId="14" w16cid:durableId="1914583394">
    <w:abstractNumId w:val="41"/>
  </w:num>
  <w:num w:numId="15" w16cid:durableId="1444302788">
    <w:abstractNumId w:val="47"/>
  </w:num>
  <w:num w:numId="16" w16cid:durableId="380326802">
    <w:abstractNumId w:val="3"/>
  </w:num>
  <w:num w:numId="17" w16cid:durableId="826017855">
    <w:abstractNumId w:val="21"/>
  </w:num>
  <w:num w:numId="18" w16cid:durableId="762338715">
    <w:abstractNumId w:val="30"/>
  </w:num>
  <w:num w:numId="19" w16cid:durableId="1500926237">
    <w:abstractNumId w:val="36"/>
  </w:num>
  <w:num w:numId="20" w16cid:durableId="1760642383">
    <w:abstractNumId w:val="23"/>
  </w:num>
  <w:num w:numId="21" w16cid:durableId="1243178532">
    <w:abstractNumId w:val="22"/>
  </w:num>
  <w:num w:numId="22" w16cid:durableId="1968731911">
    <w:abstractNumId w:val="45"/>
  </w:num>
  <w:num w:numId="23" w16cid:durableId="123232724">
    <w:abstractNumId w:val="33"/>
  </w:num>
  <w:num w:numId="24" w16cid:durableId="1263681572">
    <w:abstractNumId w:val="20"/>
  </w:num>
  <w:num w:numId="25" w16cid:durableId="1767968459">
    <w:abstractNumId w:val="0"/>
  </w:num>
  <w:num w:numId="26" w16cid:durableId="1780249264">
    <w:abstractNumId w:val="5"/>
  </w:num>
  <w:num w:numId="27" w16cid:durableId="1529440910">
    <w:abstractNumId w:val="39"/>
  </w:num>
  <w:num w:numId="28" w16cid:durableId="1171797728">
    <w:abstractNumId w:val="42"/>
  </w:num>
  <w:num w:numId="29" w16cid:durableId="1550071340">
    <w:abstractNumId w:val="17"/>
  </w:num>
  <w:num w:numId="30" w16cid:durableId="1223902382">
    <w:abstractNumId w:val="6"/>
  </w:num>
  <w:num w:numId="31" w16cid:durableId="1486974838">
    <w:abstractNumId w:val="7"/>
  </w:num>
  <w:num w:numId="32" w16cid:durableId="1271818353">
    <w:abstractNumId w:val="24"/>
  </w:num>
  <w:num w:numId="33" w16cid:durableId="795026303">
    <w:abstractNumId w:val="34"/>
  </w:num>
  <w:num w:numId="34" w16cid:durableId="1263563759">
    <w:abstractNumId w:val="40"/>
  </w:num>
  <w:num w:numId="35" w16cid:durableId="1151950121">
    <w:abstractNumId w:val="10"/>
  </w:num>
  <w:num w:numId="36" w16cid:durableId="888372303">
    <w:abstractNumId w:val="35"/>
  </w:num>
  <w:num w:numId="37" w16cid:durableId="403181639">
    <w:abstractNumId w:val="32"/>
  </w:num>
  <w:num w:numId="38" w16cid:durableId="157112548">
    <w:abstractNumId w:val="16"/>
  </w:num>
  <w:num w:numId="39" w16cid:durableId="817843903">
    <w:abstractNumId w:val="9"/>
  </w:num>
  <w:num w:numId="40" w16cid:durableId="908423273">
    <w:abstractNumId w:val="28"/>
  </w:num>
  <w:num w:numId="41" w16cid:durableId="1589774550">
    <w:abstractNumId w:val="13"/>
  </w:num>
  <w:num w:numId="42" w16cid:durableId="834497492">
    <w:abstractNumId w:val="25"/>
  </w:num>
  <w:num w:numId="43" w16cid:durableId="1966496754">
    <w:abstractNumId w:val="37"/>
  </w:num>
  <w:num w:numId="44" w16cid:durableId="1819880789">
    <w:abstractNumId w:val="44"/>
  </w:num>
  <w:num w:numId="45" w16cid:durableId="1283339831">
    <w:abstractNumId w:val="2"/>
  </w:num>
  <w:num w:numId="46" w16cid:durableId="1701003610">
    <w:abstractNumId w:val="12"/>
  </w:num>
  <w:num w:numId="47" w16cid:durableId="971638366">
    <w:abstractNumId w:val="19"/>
  </w:num>
  <w:num w:numId="48" w16cid:durableId="32198291">
    <w:abstractNumId w:val="1"/>
  </w:num>
  <w:num w:numId="49" w16cid:durableId="569389099">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A4"/>
    <w:rsid w:val="0000073F"/>
    <w:rsid w:val="0000305C"/>
    <w:rsid w:val="000033C1"/>
    <w:rsid w:val="000034EF"/>
    <w:rsid w:val="000039DE"/>
    <w:rsid w:val="000060C9"/>
    <w:rsid w:val="00006C2E"/>
    <w:rsid w:val="0000745C"/>
    <w:rsid w:val="000125E4"/>
    <w:rsid w:val="0001306F"/>
    <w:rsid w:val="000154AA"/>
    <w:rsid w:val="00016C9E"/>
    <w:rsid w:val="0001794E"/>
    <w:rsid w:val="00020389"/>
    <w:rsid w:val="0002476C"/>
    <w:rsid w:val="000257DE"/>
    <w:rsid w:val="000300D6"/>
    <w:rsid w:val="00030AB9"/>
    <w:rsid w:val="00034836"/>
    <w:rsid w:val="000364BA"/>
    <w:rsid w:val="000377DD"/>
    <w:rsid w:val="00037950"/>
    <w:rsid w:val="000439B2"/>
    <w:rsid w:val="000447A9"/>
    <w:rsid w:val="00044C0A"/>
    <w:rsid w:val="00047C21"/>
    <w:rsid w:val="000509AA"/>
    <w:rsid w:val="00060460"/>
    <w:rsid w:val="000604CA"/>
    <w:rsid w:val="00060EC3"/>
    <w:rsid w:val="00062D69"/>
    <w:rsid w:val="00063D9B"/>
    <w:rsid w:val="00064A54"/>
    <w:rsid w:val="000704D4"/>
    <w:rsid w:val="00072EEB"/>
    <w:rsid w:val="00074A0A"/>
    <w:rsid w:val="000807CE"/>
    <w:rsid w:val="00080F49"/>
    <w:rsid w:val="00083FCD"/>
    <w:rsid w:val="0008479F"/>
    <w:rsid w:val="00085E9C"/>
    <w:rsid w:val="00086C4B"/>
    <w:rsid w:val="00086E22"/>
    <w:rsid w:val="00093806"/>
    <w:rsid w:val="00094E2E"/>
    <w:rsid w:val="00095A57"/>
    <w:rsid w:val="00095F94"/>
    <w:rsid w:val="00096963"/>
    <w:rsid w:val="000A10BD"/>
    <w:rsid w:val="000A14BB"/>
    <w:rsid w:val="000A1C65"/>
    <w:rsid w:val="000A1CFD"/>
    <w:rsid w:val="000A2227"/>
    <w:rsid w:val="000A2CDA"/>
    <w:rsid w:val="000A2E87"/>
    <w:rsid w:val="000A6A99"/>
    <w:rsid w:val="000A7B46"/>
    <w:rsid w:val="000B1DA4"/>
    <w:rsid w:val="000B4016"/>
    <w:rsid w:val="000B538C"/>
    <w:rsid w:val="000B61F1"/>
    <w:rsid w:val="000B7245"/>
    <w:rsid w:val="000B7EEF"/>
    <w:rsid w:val="000C2A59"/>
    <w:rsid w:val="000C433E"/>
    <w:rsid w:val="000C4E1C"/>
    <w:rsid w:val="000C573C"/>
    <w:rsid w:val="000C6A5A"/>
    <w:rsid w:val="000C7B44"/>
    <w:rsid w:val="000D3456"/>
    <w:rsid w:val="000D3BFE"/>
    <w:rsid w:val="000D4978"/>
    <w:rsid w:val="000D5B75"/>
    <w:rsid w:val="000D694C"/>
    <w:rsid w:val="000E0814"/>
    <w:rsid w:val="000E5805"/>
    <w:rsid w:val="000E6D51"/>
    <w:rsid w:val="000F0370"/>
    <w:rsid w:val="000F0FA6"/>
    <w:rsid w:val="000F11E7"/>
    <w:rsid w:val="000F51A6"/>
    <w:rsid w:val="000F568E"/>
    <w:rsid w:val="000F79CF"/>
    <w:rsid w:val="001010B7"/>
    <w:rsid w:val="0010124E"/>
    <w:rsid w:val="0010152B"/>
    <w:rsid w:val="00105546"/>
    <w:rsid w:val="001111BA"/>
    <w:rsid w:val="0011209A"/>
    <w:rsid w:val="00112E6B"/>
    <w:rsid w:val="00113334"/>
    <w:rsid w:val="001177C7"/>
    <w:rsid w:val="00120B17"/>
    <w:rsid w:val="001231F2"/>
    <w:rsid w:val="0012734F"/>
    <w:rsid w:val="00134873"/>
    <w:rsid w:val="00135400"/>
    <w:rsid w:val="00140613"/>
    <w:rsid w:val="0014420E"/>
    <w:rsid w:val="001457AB"/>
    <w:rsid w:val="00145D38"/>
    <w:rsid w:val="0014746F"/>
    <w:rsid w:val="00147557"/>
    <w:rsid w:val="00147D81"/>
    <w:rsid w:val="00150A66"/>
    <w:rsid w:val="0015358D"/>
    <w:rsid w:val="0015530D"/>
    <w:rsid w:val="0015683E"/>
    <w:rsid w:val="00160D4E"/>
    <w:rsid w:val="00160D76"/>
    <w:rsid w:val="0016210A"/>
    <w:rsid w:val="00162143"/>
    <w:rsid w:val="00164EB2"/>
    <w:rsid w:val="00173838"/>
    <w:rsid w:val="0017582F"/>
    <w:rsid w:val="00176B81"/>
    <w:rsid w:val="00181654"/>
    <w:rsid w:val="00183F95"/>
    <w:rsid w:val="00184214"/>
    <w:rsid w:val="001861CD"/>
    <w:rsid w:val="00186619"/>
    <w:rsid w:val="00187AD4"/>
    <w:rsid w:val="00191EA2"/>
    <w:rsid w:val="001A20A4"/>
    <w:rsid w:val="001A213D"/>
    <w:rsid w:val="001A2D37"/>
    <w:rsid w:val="001A35A6"/>
    <w:rsid w:val="001A65D4"/>
    <w:rsid w:val="001B08AF"/>
    <w:rsid w:val="001B13A3"/>
    <w:rsid w:val="001B2F7B"/>
    <w:rsid w:val="001B6966"/>
    <w:rsid w:val="001C0281"/>
    <w:rsid w:val="001C08B3"/>
    <w:rsid w:val="001C28B3"/>
    <w:rsid w:val="001C37DA"/>
    <w:rsid w:val="001C3FB7"/>
    <w:rsid w:val="001C400C"/>
    <w:rsid w:val="001C49F6"/>
    <w:rsid w:val="001C523C"/>
    <w:rsid w:val="001D21D8"/>
    <w:rsid w:val="001D2439"/>
    <w:rsid w:val="001D2B21"/>
    <w:rsid w:val="001D70F9"/>
    <w:rsid w:val="001E00A4"/>
    <w:rsid w:val="001E37D3"/>
    <w:rsid w:val="001E3C1C"/>
    <w:rsid w:val="001E4FD4"/>
    <w:rsid w:val="001E5D32"/>
    <w:rsid w:val="001E6102"/>
    <w:rsid w:val="001E6B01"/>
    <w:rsid w:val="001E773F"/>
    <w:rsid w:val="001F012F"/>
    <w:rsid w:val="001F1F53"/>
    <w:rsid w:val="001F4CA9"/>
    <w:rsid w:val="00200B1B"/>
    <w:rsid w:val="0020111D"/>
    <w:rsid w:val="002013DA"/>
    <w:rsid w:val="00202D86"/>
    <w:rsid w:val="00204D7E"/>
    <w:rsid w:val="00205D48"/>
    <w:rsid w:val="00214422"/>
    <w:rsid w:val="002151F0"/>
    <w:rsid w:val="00217DFF"/>
    <w:rsid w:val="00221FD7"/>
    <w:rsid w:val="00223560"/>
    <w:rsid w:val="002237B6"/>
    <w:rsid w:val="00230ED3"/>
    <w:rsid w:val="00231FF3"/>
    <w:rsid w:val="00232520"/>
    <w:rsid w:val="00233F8F"/>
    <w:rsid w:val="002349B2"/>
    <w:rsid w:val="00234FE3"/>
    <w:rsid w:val="002377BF"/>
    <w:rsid w:val="00241EE7"/>
    <w:rsid w:val="002446DE"/>
    <w:rsid w:val="00245949"/>
    <w:rsid w:val="00245B3F"/>
    <w:rsid w:val="00246116"/>
    <w:rsid w:val="002525C6"/>
    <w:rsid w:val="002526BF"/>
    <w:rsid w:val="002579D2"/>
    <w:rsid w:val="00264D57"/>
    <w:rsid w:val="002700CC"/>
    <w:rsid w:val="00270F21"/>
    <w:rsid w:val="002712F8"/>
    <w:rsid w:val="002722CF"/>
    <w:rsid w:val="00275257"/>
    <w:rsid w:val="002769A0"/>
    <w:rsid w:val="0027783C"/>
    <w:rsid w:val="00280B7F"/>
    <w:rsid w:val="0028229F"/>
    <w:rsid w:val="00284745"/>
    <w:rsid w:val="00292B71"/>
    <w:rsid w:val="00295405"/>
    <w:rsid w:val="002960A1"/>
    <w:rsid w:val="00297DF6"/>
    <w:rsid w:val="002A0EBC"/>
    <w:rsid w:val="002A4E64"/>
    <w:rsid w:val="002B02E7"/>
    <w:rsid w:val="002B0F26"/>
    <w:rsid w:val="002B1802"/>
    <w:rsid w:val="002B1BD0"/>
    <w:rsid w:val="002B782C"/>
    <w:rsid w:val="002B7987"/>
    <w:rsid w:val="002C1F8A"/>
    <w:rsid w:val="002C20CA"/>
    <w:rsid w:val="002C3E1F"/>
    <w:rsid w:val="002C44FD"/>
    <w:rsid w:val="002C51D3"/>
    <w:rsid w:val="002C77FB"/>
    <w:rsid w:val="002D09B2"/>
    <w:rsid w:val="002D114C"/>
    <w:rsid w:val="002D1B12"/>
    <w:rsid w:val="002D4886"/>
    <w:rsid w:val="002D7FD2"/>
    <w:rsid w:val="002E010D"/>
    <w:rsid w:val="002E0FEB"/>
    <w:rsid w:val="002E10B0"/>
    <w:rsid w:val="002E2BB2"/>
    <w:rsid w:val="002E2DA1"/>
    <w:rsid w:val="002E3F84"/>
    <w:rsid w:val="002E5BC2"/>
    <w:rsid w:val="002E5D40"/>
    <w:rsid w:val="002E7BF4"/>
    <w:rsid w:val="002F4F40"/>
    <w:rsid w:val="00300866"/>
    <w:rsid w:val="0030337C"/>
    <w:rsid w:val="003035AF"/>
    <w:rsid w:val="00307E20"/>
    <w:rsid w:val="00310817"/>
    <w:rsid w:val="00310FD6"/>
    <w:rsid w:val="003114C9"/>
    <w:rsid w:val="00312195"/>
    <w:rsid w:val="00312CDB"/>
    <w:rsid w:val="00312DEF"/>
    <w:rsid w:val="0031350F"/>
    <w:rsid w:val="00313931"/>
    <w:rsid w:val="00313DA3"/>
    <w:rsid w:val="003142A1"/>
    <w:rsid w:val="003149FC"/>
    <w:rsid w:val="00315F25"/>
    <w:rsid w:val="00316038"/>
    <w:rsid w:val="00320CB3"/>
    <w:rsid w:val="00320FED"/>
    <w:rsid w:val="00321A8B"/>
    <w:rsid w:val="0032470C"/>
    <w:rsid w:val="003261B2"/>
    <w:rsid w:val="003277DC"/>
    <w:rsid w:val="003325CE"/>
    <w:rsid w:val="00334B50"/>
    <w:rsid w:val="003403B7"/>
    <w:rsid w:val="00342CD9"/>
    <w:rsid w:val="00346079"/>
    <w:rsid w:val="00346D86"/>
    <w:rsid w:val="00351B24"/>
    <w:rsid w:val="00356E1C"/>
    <w:rsid w:val="00356EB1"/>
    <w:rsid w:val="00361B3A"/>
    <w:rsid w:val="003648CD"/>
    <w:rsid w:val="00365D78"/>
    <w:rsid w:val="00373DBC"/>
    <w:rsid w:val="0037452A"/>
    <w:rsid w:val="00376ECD"/>
    <w:rsid w:val="00382E71"/>
    <w:rsid w:val="00382F82"/>
    <w:rsid w:val="00385225"/>
    <w:rsid w:val="00391735"/>
    <w:rsid w:val="00392F12"/>
    <w:rsid w:val="003956E0"/>
    <w:rsid w:val="003957CA"/>
    <w:rsid w:val="0039692E"/>
    <w:rsid w:val="00397A00"/>
    <w:rsid w:val="00397FE2"/>
    <w:rsid w:val="003A0E00"/>
    <w:rsid w:val="003A1FA6"/>
    <w:rsid w:val="003A20AF"/>
    <w:rsid w:val="003A34B3"/>
    <w:rsid w:val="003A5148"/>
    <w:rsid w:val="003A6452"/>
    <w:rsid w:val="003A6D27"/>
    <w:rsid w:val="003B05D8"/>
    <w:rsid w:val="003B1174"/>
    <w:rsid w:val="003B2325"/>
    <w:rsid w:val="003B4FAA"/>
    <w:rsid w:val="003B5870"/>
    <w:rsid w:val="003B591C"/>
    <w:rsid w:val="003B7A0B"/>
    <w:rsid w:val="003C1605"/>
    <w:rsid w:val="003C19CC"/>
    <w:rsid w:val="003C1E1A"/>
    <w:rsid w:val="003C4AC5"/>
    <w:rsid w:val="003C555E"/>
    <w:rsid w:val="003C5638"/>
    <w:rsid w:val="003C5703"/>
    <w:rsid w:val="003C6CBE"/>
    <w:rsid w:val="003C6D79"/>
    <w:rsid w:val="003D0FE0"/>
    <w:rsid w:val="003D4425"/>
    <w:rsid w:val="003D47CE"/>
    <w:rsid w:val="003D57B1"/>
    <w:rsid w:val="003D6BBC"/>
    <w:rsid w:val="003D70F7"/>
    <w:rsid w:val="003E1CC7"/>
    <w:rsid w:val="003E2DA6"/>
    <w:rsid w:val="003F2A23"/>
    <w:rsid w:val="003F2BB5"/>
    <w:rsid w:val="003F33B6"/>
    <w:rsid w:val="003F347A"/>
    <w:rsid w:val="003F55B3"/>
    <w:rsid w:val="003F5F6A"/>
    <w:rsid w:val="003F602B"/>
    <w:rsid w:val="00402EE4"/>
    <w:rsid w:val="00403DBC"/>
    <w:rsid w:val="004044DE"/>
    <w:rsid w:val="0040724E"/>
    <w:rsid w:val="00411013"/>
    <w:rsid w:val="004112E7"/>
    <w:rsid w:val="00411D21"/>
    <w:rsid w:val="004132FD"/>
    <w:rsid w:val="00414130"/>
    <w:rsid w:val="00415AFB"/>
    <w:rsid w:val="00416B7A"/>
    <w:rsid w:val="00416EEE"/>
    <w:rsid w:val="00417007"/>
    <w:rsid w:val="00420BC6"/>
    <w:rsid w:val="004210E5"/>
    <w:rsid w:val="00421397"/>
    <w:rsid w:val="00423604"/>
    <w:rsid w:val="004238B2"/>
    <w:rsid w:val="00423A54"/>
    <w:rsid w:val="00424922"/>
    <w:rsid w:val="00424A28"/>
    <w:rsid w:val="00430D34"/>
    <w:rsid w:val="00431091"/>
    <w:rsid w:val="00436099"/>
    <w:rsid w:val="00436446"/>
    <w:rsid w:val="0043723C"/>
    <w:rsid w:val="00440E96"/>
    <w:rsid w:val="0044172D"/>
    <w:rsid w:val="00443232"/>
    <w:rsid w:val="00443B13"/>
    <w:rsid w:val="00445E23"/>
    <w:rsid w:val="00446C1C"/>
    <w:rsid w:val="00447E6A"/>
    <w:rsid w:val="0045087A"/>
    <w:rsid w:val="00453A2D"/>
    <w:rsid w:val="004548DD"/>
    <w:rsid w:val="00462E30"/>
    <w:rsid w:val="00463B1F"/>
    <w:rsid w:val="00464350"/>
    <w:rsid w:val="00464AF7"/>
    <w:rsid w:val="0046616D"/>
    <w:rsid w:val="004706B6"/>
    <w:rsid w:val="00471B5A"/>
    <w:rsid w:val="004728B5"/>
    <w:rsid w:val="00472A90"/>
    <w:rsid w:val="00472FF8"/>
    <w:rsid w:val="004732BF"/>
    <w:rsid w:val="00473E7B"/>
    <w:rsid w:val="004743A3"/>
    <w:rsid w:val="0047565A"/>
    <w:rsid w:val="004843AB"/>
    <w:rsid w:val="0048454D"/>
    <w:rsid w:val="00487B9B"/>
    <w:rsid w:val="00491923"/>
    <w:rsid w:val="00491A38"/>
    <w:rsid w:val="00494855"/>
    <w:rsid w:val="00494AD2"/>
    <w:rsid w:val="00496103"/>
    <w:rsid w:val="00496E46"/>
    <w:rsid w:val="004A05B2"/>
    <w:rsid w:val="004A4547"/>
    <w:rsid w:val="004A4C5E"/>
    <w:rsid w:val="004A6753"/>
    <w:rsid w:val="004A7241"/>
    <w:rsid w:val="004B0853"/>
    <w:rsid w:val="004B207F"/>
    <w:rsid w:val="004B414A"/>
    <w:rsid w:val="004B4DB0"/>
    <w:rsid w:val="004B5909"/>
    <w:rsid w:val="004B764C"/>
    <w:rsid w:val="004B77E4"/>
    <w:rsid w:val="004C0C20"/>
    <w:rsid w:val="004C1FCD"/>
    <w:rsid w:val="004C260D"/>
    <w:rsid w:val="004C2B05"/>
    <w:rsid w:val="004C4920"/>
    <w:rsid w:val="004C492B"/>
    <w:rsid w:val="004C4937"/>
    <w:rsid w:val="004C7DB3"/>
    <w:rsid w:val="004D2E21"/>
    <w:rsid w:val="004D4A03"/>
    <w:rsid w:val="004D50A0"/>
    <w:rsid w:val="004D6DF3"/>
    <w:rsid w:val="004E024B"/>
    <w:rsid w:val="004E08A0"/>
    <w:rsid w:val="004E1592"/>
    <w:rsid w:val="004E2102"/>
    <w:rsid w:val="004E26E1"/>
    <w:rsid w:val="004E4E30"/>
    <w:rsid w:val="004E7565"/>
    <w:rsid w:val="004F10D8"/>
    <w:rsid w:val="004F3165"/>
    <w:rsid w:val="004F41EE"/>
    <w:rsid w:val="004F6051"/>
    <w:rsid w:val="004F6897"/>
    <w:rsid w:val="004F7730"/>
    <w:rsid w:val="005013D0"/>
    <w:rsid w:val="00503803"/>
    <w:rsid w:val="005044B4"/>
    <w:rsid w:val="005118D8"/>
    <w:rsid w:val="00511BFC"/>
    <w:rsid w:val="005151A3"/>
    <w:rsid w:val="005158B0"/>
    <w:rsid w:val="0051595A"/>
    <w:rsid w:val="00516678"/>
    <w:rsid w:val="00516704"/>
    <w:rsid w:val="00521F59"/>
    <w:rsid w:val="005236DB"/>
    <w:rsid w:val="0052452B"/>
    <w:rsid w:val="00525D84"/>
    <w:rsid w:val="00525DE4"/>
    <w:rsid w:val="00526DB4"/>
    <w:rsid w:val="00530C57"/>
    <w:rsid w:val="00534924"/>
    <w:rsid w:val="00534ECF"/>
    <w:rsid w:val="00536F88"/>
    <w:rsid w:val="005503AC"/>
    <w:rsid w:val="00550B7D"/>
    <w:rsid w:val="00552078"/>
    <w:rsid w:val="00552557"/>
    <w:rsid w:val="00552E5C"/>
    <w:rsid w:val="00552F1B"/>
    <w:rsid w:val="00554C0A"/>
    <w:rsid w:val="00557EFB"/>
    <w:rsid w:val="00557FD1"/>
    <w:rsid w:val="00564119"/>
    <w:rsid w:val="00567A9C"/>
    <w:rsid w:val="00567AB5"/>
    <w:rsid w:val="00567FDE"/>
    <w:rsid w:val="00571D72"/>
    <w:rsid w:val="00571FE1"/>
    <w:rsid w:val="005733A3"/>
    <w:rsid w:val="00573605"/>
    <w:rsid w:val="00575B20"/>
    <w:rsid w:val="005761FF"/>
    <w:rsid w:val="0058074E"/>
    <w:rsid w:val="005809A3"/>
    <w:rsid w:val="00582309"/>
    <w:rsid w:val="005856D8"/>
    <w:rsid w:val="00586673"/>
    <w:rsid w:val="0058669D"/>
    <w:rsid w:val="005874A8"/>
    <w:rsid w:val="005921A1"/>
    <w:rsid w:val="00593CB8"/>
    <w:rsid w:val="00594E7F"/>
    <w:rsid w:val="00596485"/>
    <w:rsid w:val="00596551"/>
    <w:rsid w:val="00597548"/>
    <w:rsid w:val="00597BC0"/>
    <w:rsid w:val="00597ECC"/>
    <w:rsid w:val="005A1059"/>
    <w:rsid w:val="005A2A1C"/>
    <w:rsid w:val="005A4AA0"/>
    <w:rsid w:val="005A5038"/>
    <w:rsid w:val="005A565E"/>
    <w:rsid w:val="005A5FEA"/>
    <w:rsid w:val="005B0A79"/>
    <w:rsid w:val="005B0C0C"/>
    <w:rsid w:val="005B22D7"/>
    <w:rsid w:val="005B39B9"/>
    <w:rsid w:val="005C007B"/>
    <w:rsid w:val="005C1AA9"/>
    <w:rsid w:val="005C1D1C"/>
    <w:rsid w:val="005C38CE"/>
    <w:rsid w:val="005D167F"/>
    <w:rsid w:val="005D3372"/>
    <w:rsid w:val="005E1377"/>
    <w:rsid w:val="005E2983"/>
    <w:rsid w:val="005E79D4"/>
    <w:rsid w:val="005F28C3"/>
    <w:rsid w:val="005F38B2"/>
    <w:rsid w:val="005F42B8"/>
    <w:rsid w:val="005F4999"/>
    <w:rsid w:val="005F54C7"/>
    <w:rsid w:val="005F6827"/>
    <w:rsid w:val="005F7E2F"/>
    <w:rsid w:val="00600D09"/>
    <w:rsid w:val="00604D12"/>
    <w:rsid w:val="00612653"/>
    <w:rsid w:val="006138C0"/>
    <w:rsid w:val="006167E4"/>
    <w:rsid w:val="0061772B"/>
    <w:rsid w:val="00620CE4"/>
    <w:rsid w:val="00621900"/>
    <w:rsid w:val="00622215"/>
    <w:rsid w:val="006243EC"/>
    <w:rsid w:val="0062450F"/>
    <w:rsid w:val="00630BE1"/>
    <w:rsid w:val="0063526D"/>
    <w:rsid w:val="00635F37"/>
    <w:rsid w:val="00637794"/>
    <w:rsid w:val="00637C14"/>
    <w:rsid w:val="00637CA4"/>
    <w:rsid w:val="00641122"/>
    <w:rsid w:val="00644FCF"/>
    <w:rsid w:val="00645199"/>
    <w:rsid w:val="00645209"/>
    <w:rsid w:val="00655743"/>
    <w:rsid w:val="0065608B"/>
    <w:rsid w:val="006560E9"/>
    <w:rsid w:val="00657331"/>
    <w:rsid w:val="0066520A"/>
    <w:rsid w:val="00667700"/>
    <w:rsid w:val="00667CCF"/>
    <w:rsid w:val="0067049F"/>
    <w:rsid w:val="006734B8"/>
    <w:rsid w:val="00677A52"/>
    <w:rsid w:val="00680637"/>
    <w:rsid w:val="00680E69"/>
    <w:rsid w:val="00683720"/>
    <w:rsid w:val="00683A45"/>
    <w:rsid w:val="0068762F"/>
    <w:rsid w:val="00690879"/>
    <w:rsid w:val="00691261"/>
    <w:rsid w:val="00692EBF"/>
    <w:rsid w:val="00693CD4"/>
    <w:rsid w:val="00693F1B"/>
    <w:rsid w:val="00695849"/>
    <w:rsid w:val="00695F94"/>
    <w:rsid w:val="006A162B"/>
    <w:rsid w:val="006A56F4"/>
    <w:rsid w:val="006A5A01"/>
    <w:rsid w:val="006B0C08"/>
    <w:rsid w:val="006B11EB"/>
    <w:rsid w:val="006B13D3"/>
    <w:rsid w:val="006B20C1"/>
    <w:rsid w:val="006B4A18"/>
    <w:rsid w:val="006B4AAE"/>
    <w:rsid w:val="006B50B6"/>
    <w:rsid w:val="006B5BF5"/>
    <w:rsid w:val="006B6221"/>
    <w:rsid w:val="006C00C6"/>
    <w:rsid w:val="006C1827"/>
    <w:rsid w:val="006C34FC"/>
    <w:rsid w:val="006C3C45"/>
    <w:rsid w:val="006C7B15"/>
    <w:rsid w:val="006D0F4B"/>
    <w:rsid w:val="006D11E6"/>
    <w:rsid w:val="006D152B"/>
    <w:rsid w:val="006D2C28"/>
    <w:rsid w:val="006D3E05"/>
    <w:rsid w:val="006D53EF"/>
    <w:rsid w:val="006E181A"/>
    <w:rsid w:val="006E19A8"/>
    <w:rsid w:val="006E19A9"/>
    <w:rsid w:val="006E2762"/>
    <w:rsid w:val="006E2AEC"/>
    <w:rsid w:val="006E2FDB"/>
    <w:rsid w:val="006E3300"/>
    <w:rsid w:val="006E3DC9"/>
    <w:rsid w:val="006E5246"/>
    <w:rsid w:val="006E6598"/>
    <w:rsid w:val="006F37F7"/>
    <w:rsid w:val="006F6FA9"/>
    <w:rsid w:val="00700ED0"/>
    <w:rsid w:val="007059A2"/>
    <w:rsid w:val="007074D0"/>
    <w:rsid w:val="00713753"/>
    <w:rsid w:val="00722FBC"/>
    <w:rsid w:val="00725127"/>
    <w:rsid w:val="00725F5A"/>
    <w:rsid w:val="00727733"/>
    <w:rsid w:val="0073216A"/>
    <w:rsid w:val="0073772F"/>
    <w:rsid w:val="00740677"/>
    <w:rsid w:val="00743324"/>
    <w:rsid w:val="0074387E"/>
    <w:rsid w:val="00743A5D"/>
    <w:rsid w:val="00745E09"/>
    <w:rsid w:val="00747DB9"/>
    <w:rsid w:val="007529C2"/>
    <w:rsid w:val="0075671B"/>
    <w:rsid w:val="00756D8F"/>
    <w:rsid w:val="007573F3"/>
    <w:rsid w:val="00757918"/>
    <w:rsid w:val="00757F8A"/>
    <w:rsid w:val="007609B2"/>
    <w:rsid w:val="00761645"/>
    <w:rsid w:val="00770205"/>
    <w:rsid w:val="00773B27"/>
    <w:rsid w:val="00782A6B"/>
    <w:rsid w:val="00785A41"/>
    <w:rsid w:val="007864BD"/>
    <w:rsid w:val="00790CB3"/>
    <w:rsid w:val="0079100D"/>
    <w:rsid w:val="00791084"/>
    <w:rsid w:val="007912C1"/>
    <w:rsid w:val="007916B4"/>
    <w:rsid w:val="00792C0E"/>
    <w:rsid w:val="00793AD3"/>
    <w:rsid w:val="00793B88"/>
    <w:rsid w:val="00793C41"/>
    <w:rsid w:val="00795979"/>
    <w:rsid w:val="00795D99"/>
    <w:rsid w:val="007974FB"/>
    <w:rsid w:val="00797558"/>
    <w:rsid w:val="007A1D09"/>
    <w:rsid w:val="007A47CB"/>
    <w:rsid w:val="007A7028"/>
    <w:rsid w:val="007A74A4"/>
    <w:rsid w:val="007B5818"/>
    <w:rsid w:val="007B6415"/>
    <w:rsid w:val="007B646F"/>
    <w:rsid w:val="007B6599"/>
    <w:rsid w:val="007B7B01"/>
    <w:rsid w:val="007C07A6"/>
    <w:rsid w:val="007C0E3F"/>
    <w:rsid w:val="007C219D"/>
    <w:rsid w:val="007C34D3"/>
    <w:rsid w:val="007C43E8"/>
    <w:rsid w:val="007C593D"/>
    <w:rsid w:val="007C7997"/>
    <w:rsid w:val="007D14BB"/>
    <w:rsid w:val="007D1E4B"/>
    <w:rsid w:val="007D20FD"/>
    <w:rsid w:val="007D280D"/>
    <w:rsid w:val="007D3E46"/>
    <w:rsid w:val="007D7649"/>
    <w:rsid w:val="007D7A6A"/>
    <w:rsid w:val="007E14A3"/>
    <w:rsid w:val="007E2BD7"/>
    <w:rsid w:val="007E3369"/>
    <w:rsid w:val="007E6BB5"/>
    <w:rsid w:val="007E761C"/>
    <w:rsid w:val="007F2B06"/>
    <w:rsid w:val="007F3624"/>
    <w:rsid w:val="007F4BF1"/>
    <w:rsid w:val="007F64C6"/>
    <w:rsid w:val="00800877"/>
    <w:rsid w:val="00803D7E"/>
    <w:rsid w:val="008044F0"/>
    <w:rsid w:val="00807675"/>
    <w:rsid w:val="008112E6"/>
    <w:rsid w:val="0081163D"/>
    <w:rsid w:val="00813E4D"/>
    <w:rsid w:val="00815D8C"/>
    <w:rsid w:val="00816119"/>
    <w:rsid w:val="00822CAE"/>
    <w:rsid w:val="008240C7"/>
    <w:rsid w:val="0082425C"/>
    <w:rsid w:val="00824D6D"/>
    <w:rsid w:val="00825001"/>
    <w:rsid w:val="008260A1"/>
    <w:rsid w:val="00827DD1"/>
    <w:rsid w:val="00830899"/>
    <w:rsid w:val="00830B4E"/>
    <w:rsid w:val="00831342"/>
    <w:rsid w:val="00833B36"/>
    <w:rsid w:val="008343DE"/>
    <w:rsid w:val="008354D8"/>
    <w:rsid w:val="0083598D"/>
    <w:rsid w:val="00842439"/>
    <w:rsid w:val="008462EB"/>
    <w:rsid w:val="00850953"/>
    <w:rsid w:val="00850FB9"/>
    <w:rsid w:val="00851092"/>
    <w:rsid w:val="00851D7C"/>
    <w:rsid w:val="00852D47"/>
    <w:rsid w:val="008577F5"/>
    <w:rsid w:val="00861AFF"/>
    <w:rsid w:val="00862DD5"/>
    <w:rsid w:val="00867485"/>
    <w:rsid w:val="00867798"/>
    <w:rsid w:val="00870130"/>
    <w:rsid w:val="00876AFE"/>
    <w:rsid w:val="00877EEE"/>
    <w:rsid w:val="00882119"/>
    <w:rsid w:val="0088249F"/>
    <w:rsid w:val="00883B97"/>
    <w:rsid w:val="008901E5"/>
    <w:rsid w:val="00891516"/>
    <w:rsid w:val="00891748"/>
    <w:rsid w:val="00894063"/>
    <w:rsid w:val="00894130"/>
    <w:rsid w:val="008A1846"/>
    <w:rsid w:val="008A4822"/>
    <w:rsid w:val="008A5430"/>
    <w:rsid w:val="008A5C14"/>
    <w:rsid w:val="008B13E0"/>
    <w:rsid w:val="008B18AB"/>
    <w:rsid w:val="008B2577"/>
    <w:rsid w:val="008C4583"/>
    <w:rsid w:val="008C591E"/>
    <w:rsid w:val="008C605B"/>
    <w:rsid w:val="008C6D6D"/>
    <w:rsid w:val="008C70EA"/>
    <w:rsid w:val="008C7D32"/>
    <w:rsid w:val="008D045F"/>
    <w:rsid w:val="008D0E56"/>
    <w:rsid w:val="008D175E"/>
    <w:rsid w:val="008D3627"/>
    <w:rsid w:val="008D373F"/>
    <w:rsid w:val="008D3798"/>
    <w:rsid w:val="008D38D3"/>
    <w:rsid w:val="008D4D04"/>
    <w:rsid w:val="008D64A9"/>
    <w:rsid w:val="008D6B8B"/>
    <w:rsid w:val="008D7345"/>
    <w:rsid w:val="008E0443"/>
    <w:rsid w:val="008E0F70"/>
    <w:rsid w:val="008E168C"/>
    <w:rsid w:val="008E4AF6"/>
    <w:rsid w:val="008E59B0"/>
    <w:rsid w:val="008E63B9"/>
    <w:rsid w:val="008F0A3E"/>
    <w:rsid w:val="008F296B"/>
    <w:rsid w:val="008F3532"/>
    <w:rsid w:val="008F6BD9"/>
    <w:rsid w:val="008F775E"/>
    <w:rsid w:val="008F7A5B"/>
    <w:rsid w:val="00900955"/>
    <w:rsid w:val="00905083"/>
    <w:rsid w:val="00911E0A"/>
    <w:rsid w:val="00914EF1"/>
    <w:rsid w:val="0091705B"/>
    <w:rsid w:val="00917C64"/>
    <w:rsid w:val="00923DB8"/>
    <w:rsid w:val="0092695A"/>
    <w:rsid w:val="0092762E"/>
    <w:rsid w:val="00927EFA"/>
    <w:rsid w:val="00930F75"/>
    <w:rsid w:val="0093391C"/>
    <w:rsid w:val="009341FF"/>
    <w:rsid w:val="00934E32"/>
    <w:rsid w:val="00935E39"/>
    <w:rsid w:val="00940666"/>
    <w:rsid w:val="00943E80"/>
    <w:rsid w:val="0094531C"/>
    <w:rsid w:val="00946E43"/>
    <w:rsid w:val="00947AB6"/>
    <w:rsid w:val="00951DF2"/>
    <w:rsid w:val="00952B58"/>
    <w:rsid w:val="00957E06"/>
    <w:rsid w:val="0096167C"/>
    <w:rsid w:val="00963320"/>
    <w:rsid w:val="00963606"/>
    <w:rsid w:val="009646C8"/>
    <w:rsid w:val="00967C44"/>
    <w:rsid w:val="00971005"/>
    <w:rsid w:val="00971CED"/>
    <w:rsid w:val="0097438F"/>
    <w:rsid w:val="00976114"/>
    <w:rsid w:val="00977C5B"/>
    <w:rsid w:val="00981CD6"/>
    <w:rsid w:val="00983794"/>
    <w:rsid w:val="00984E37"/>
    <w:rsid w:val="00990617"/>
    <w:rsid w:val="00993C7E"/>
    <w:rsid w:val="00994E45"/>
    <w:rsid w:val="009A3D03"/>
    <w:rsid w:val="009A3D07"/>
    <w:rsid w:val="009A42F6"/>
    <w:rsid w:val="009A582E"/>
    <w:rsid w:val="009A7E5D"/>
    <w:rsid w:val="009B17AF"/>
    <w:rsid w:val="009B18C8"/>
    <w:rsid w:val="009B5257"/>
    <w:rsid w:val="009B6904"/>
    <w:rsid w:val="009B716E"/>
    <w:rsid w:val="009C0E18"/>
    <w:rsid w:val="009C2F46"/>
    <w:rsid w:val="009C3ADA"/>
    <w:rsid w:val="009C3D95"/>
    <w:rsid w:val="009C5933"/>
    <w:rsid w:val="009C5DD9"/>
    <w:rsid w:val="009D09AA"/>
    <w:rsid w:val="009D49C6"/>
    <w:rsid w:val="009D5FBC"/>
    <w:rsid w:val="009D75C8"/>
    <w:rsid w:val="009D7EC4"/>
    <w:rsid w:val="009E229A"/>
    <w:rsid w:val="009E3D41"/>
    <w:rsid w:val="009F086C"/>
    <w:rsid w:val="009F4821"/>
    <w:rsid w:val="009F5A05"/>
    <w:rsid w:val="009F61A0"/>
    <w:rsid w:val="009F7CE2"/>
    <w:rsid w:val="00A000F5"/>
    <w:rsid w:val="00A0161A"/>
    <w:rsid w:val="00A04A50"/>
    <w:rsid w:val="00A0537C"/>
    <w:rsid w:val="00A058E3"/>
    <w:rsid w:val="00A05CC8"/>
    <w:rsid w:val="00A06920"/>
    <w:rsid w:val="00A07AE8"/>
    <w:rsid w:val="00A11F35"/>
    <w:rsid w:val="00A14124"/>
    <w:rsid w:val="00A1439D"/>
    <w:rsid w:val="00A15A74"/>
    <w:rsid w:val="00A207D1"/>
    <w:rsid w:val="00A21216"/>
    <w:rsid w:val="00A23253"/>
    <w:rsid w:val="00A24258"/>
    <w:rsid w:val="00A2548D"/>
    <w:rsid w:val="00A27DBA"/>
    <w:rsid w:val="00A3346A"/>
    <w:rsid w:val="00A33AFA"/>
    <w:rsid w:val="00A37F55"/>
    <w:rsid w:val="00A4073F"/>
    <w:rsid w:val="00A41AE8"/>
    <w:rsid w:val="00A42D9A"/>
    <w:rsid w:val="00A465F9"/>
    <w:rsid w:val="00A46E4B"/>
    <w:rsid w:val="00A47E35"/>
    <w:rsid w:val="00A501E3"/>
    <w:rsid w:val="00A50A25"/>
    <w:rsid w:val="00A51482"/>
    <w:rsid w:val="00A518DB"/>
    <w:rsid w:val="00A5327F"/>
    <w:rsid w:val="00A54F70"/>
    <w:rsid w:val="00A5535D"/>
    <w:rsid w:val="00A6072F"/>
    <w:rsid w:val="00A652CC"/>
    <w:rsid w:val="00A71815"/>
    <w:rsid w:val="00A71AB7"/>
    <w:rsid w:val="00A72AEF"/>
    <w:rsid w:val="00A73DC3"/>
    <w:rsid w:val="00A74453"/>
    <w:rsid w:val="00A753FB"/>
    <w:rsid w:val="00A7573D"/>
    <w:rsid w:val="00A80A9C"/>
    <w:rsid w:val="00A835D1"/>
    <w:rsid w:val="00A83924"/>
    <w:rsid w:val="00A87421"/>
    <w:rsid w:val="00A906A4"/>
    <w:rsid w:val="00A935BF"/>
    <w:rsid w:val="00A95A51"/>
    <w:rsid w:val="00A97358"/>
    <w:rsid w:val="00A973B9"/>
    <w:rsid w:val="00A97D3C"/>
    <w:rsid w:val="00AB0387"/>
    <w:rsid w:val="00AB2E02"/>
    <w:rsid w:val="00AB3280"/>
    <w:rsid w:val="00AB3408"/>
    <w:rsid w:val="00AB3B13"/>
    <w:rsid w:val="00AB6949"/>
    <w:rsid w:val="00AC09B9"/>
    <w:rsid w:val="00AC103E"/>
    <w:rsid w:val="00AC1063"/>
    <w:rsid w:val="00AC4985"/>
    <w:rsid w:val="00AC5916"/>
    <w:rsid w:val="00AC5EB8"/>
    <w:rsid w:val="00AC6FC6"/>
    <w:rsid w:val="00AC7BA8"/>
    <w:rsid w:val="00AC7C05"/>
    <w:rsid w:val="00AD1335"/>
    <w:rsid w:val="00AD40C7"/>
    <w:rsid w:val="00AD63A0"/>
    <w:rsid w:val="00AE2470"/>
    <w:rsid w:val="00AE3111"/>
    <w:rsid w:val="00AE3B80"/>
    <w:rsid w:val="00AE5166"/>
    <w:rsid w:val="00AF00AC"/>
    <w:rsid w:val="00AF1C71"/>
    <w:rsid w:val="00AF3FFA"/>
    <w:rsid w:val="00AF7788"/>
    <w:rsid w:val="00B044E1"/>
    <w:rsid w:val="00B04F35"/>
    <w:rsid w:val="00B0568C"/>
    <w:rsid w:val="00B07877"/>
    <w:rsid w:val="00B102E2"/>
    <w:rsid w:val="00B15B83"/>
    <w:rsid w:val="00B16A8E"/>
    <w:rsid w:val="00B23904"/>
    <w:rsid w:val="00B23BFC"/>
    <w:rsid w:val="00B25752"/>
    <w:rsid w:val="00B25B69"/>
    <w:rsid w:val="00B32CE5"/>
    <w:rsid w:val="00B33842"/>
    <w:rsid w:val="00B44AA7"/>
    <w:rsid w:val="00B46077"/>
    <w:rsid w:val="00B4687D"/>
    <w:rsid w:val="00B468C4"/>
    <w:rsid w:val="00B505E3"/>
    <w:rsid w:val="00B5320C"/>
    <w:rsid w:val="00B53AFB"/>
    <w:rsid w:val="00B578B2"/>
    <w:rsid w:val="00B614D4"/>
    <w:rsid w:val="00B6268B"/>
    <w:rsid w:val="00B66D2C"/>
    <w:rsid w:val="00B6706E"/>
    <w:rsid w:val="00B7063C"/>
    <w:rsid w:val="00B716F2"/>
    <w:rsid w:val="00B73891"/>
    <w:rsid w:val="00B73D53"/>
    <w:rsid w:val="00B7449D"/>
    <w:rsid w:val="00B83BC6"/>
    <w:rsid w:val="00B84CB7"/>
    <w:rsid w:val="00B857A1"/>
    <w:rsid w:val="00B86232"/>
    <w:rsid w:val="00B92BF2"/>
    <w:rsid w:val="00B940F6"/>
    <w:rsid w:val="00B9683E"/>
    <w:rsid w:val="00BA3096"/>
    <w:rsid w:val="00BA35FD"/>
    <w:rsid w:val="00BA54BA"/>
    <w:rsid w:val="00BB036F"/>
    <w:rsid w:val="00BB0BF6"/>
    <w:rsid w:val="00BB0E42"/>
    <w:rsid w:val="00BB1A99"/>
    <w:rsid w:val="00BB3327"/>
    <w:rsid w:val="00BB3C26"/>
    <w:rsid w:val="00BB3CDA"/>
    <w:rsid w:val="00BB43FF"/>
    <w:rsid w:val="00BB53DF"/>
    <w:rsid w:val="00BB7296"/>
    <w:rsid w:val="00BB7727"/>
    <w:rsid w:val="00BC079A"/>
    <w:rsid w:val="00BC2515"/>
    <w:rsid w:val="00BC2613"/>
    <w:rsid w:val="00BC5CDE"/>
    <w:rsid w:val="00BC7182"/>
    <w:rsid w:val="00BC7652"/>
    <w:rsid w:val="00BD0BF0"/>
    <w:rsid w:val="00BD1675"/>
    <w:rsid w:val="00BD39AE"/>
    <w:rsid w:val="00BD4C98"/>
    <w:rsid w:val="00BD54C2"/>
    <w:rsid w:val="00BD5560"/>
    <w:rsid w:val="00BD7547"/>
    <w:rsid w:val="00BE0AED"/>
    <w:rsid w:val="00BE178B"/>
    <w:rsid w:val="00BE3E2C"/>
    <w:rsid w:val="00BE42F1"/>
    <w:rsid w:val="00BE444B"/>
    <w:rsid w:val="00BF44DC"/>
    <w:rsid w:val="00BF59B8"/>
    <w:rsid w:val="00BF62B9"/>
    <w:rsid w:val="00BF65D8"/>
    <w:rsid w:val="00BF754A"/>
    <w:rsid w:val="00C01206"/>
    <w:rsid w:val="00C020FB"/>
    <w:rsid w:val="00C046D3"/>
    <w:rsid w:val="00C05995"/>
    <w:rsid w:val="00C05EFE"/>
    <w:rsid w:val="00C115F8"/>
    <w:rsid w:val="00C13476"/>
    <w:rsid w:val="00C14F3F"/>
    <w:rsid w:val="00C1530F"/>
    <w:rsid w:val="00C21E67"/>
    <w:rsid w:val="00C22547"/>
    <w:rsid w:val="00C23C64"/>
    <w:rsid w:val="00C23D2D"/>
    <w:rsid w:val="00C249B1"/>
    <w:rsid w:val="00C25CFA"/>
    <w:rsid w:val="00C26A06"/>
    <w:rsid w:val="00C26A92"/>
    <w:rsid w:val="00C27441"/>
    <w:rsid w:val="00C33F76"/>
    <w:rsid w:val="00C34359"/>
    <w:rsid w:val="00C37D62"/>
    <w:rsid w:val="00C40C33"/>
    <w:rsid w:val="00C43441"/>
    <w:rsid w:val="00C447F6"/>
    <w:rsid w:val="00C50342"/>
    <w:rsid w:val="00C51C5C"/>
    <w:rsid w:val="00C52487"/>
    <w:rsid w:val="00C52EA9"/>
    <w:rsid w:val="00C54D9F"/>
    <w:rsid w:val="00C54E88"/>
    <w:rsid w:val="00C55309"/>
    <w:rsid w:val="00C56412"/>
    <w:rsid w:val="00C571B7"/>
    <w:rsid w:val="00C57263"/>
    <w:rsid w:val="00C60523"/>
    <w:rsid w:val="00C611FC"/>
    <w:rsid w:val="00C61E07"/>
    <w:rsid w:val="00C64096"/>
    <w:rsid w:val="00C64957"/>
    <w:rsid w:val="00C70A3C"/>
    <w:rsid w:val="00C71244"/>
    <w:rsid w:val="00C71939"/>
    <w:rsid w:val="00C72610"/>
    <w:rsid w:val="00C73EF1"/>
    <w:rsid w:val="00C75150"/>
    <w:rsid w:val="00C755C8"/>
    <w:rsid w:val="00C75DCF"/>
    <w:rsid w:val="00C768F0"/>
    <w:rsid w:val="00C80DB0"/>
    <w:rsid w:val="00C82839"/>
    <w:rsid w:val="00C83407"/>
    <w:rsid w:val="00C84B9E"/>
    <w:rsid w:val="00C9424C"/>
    <w:rsid w:val="00C95F22"/>
    <w:rsid w:val="00C97653"/>
    <w:rsid w:val="00CA0448"/>
    <w:rsid w:val="00CA2AFD"/>
    <w:rsid w:val="00CA5957"/>
    <w:rsid w:val="00CB0899"/>
    <w:rsid w:val="00CB1F76"/>
    <w:rsid w:val="00CB37DB"/>
    <w:rsid w:val="00CB4624"/>
    <w:rsid w:val="00CB6CC4"/>
    <w:rsid w:val="00CC2C79"/>
    <w:rsid w:val="00CC7355"/>
    <w:rsid w:val="00CD04D4"/>
    <w:rsid w:val="00CD583C"/>
    <w:rsid w:val="00CD6546"/>
    <w:rsid w:val="00CE07DA"/>
    <w:rsid w:val="00CE0FFA"/>
    <w:rsid w:val="00CF162B"/>
    <w:rsid w:val="00CF584E"/>
    <w:rsid w:val="00D00BF1"/>
    <w:rsid w:val="00D00ECD"/>
    <w:rsid w:val="00D055B4"/>
    <w:rsid w:val="00D0689C"/>
    <w:rsid w:val="00D101A6"/>
    <w:rsid w:val="00D13446"/>
    <w:rsid w:val="00D1469A"/>
    <w:rsid w:val="00D1473D"/>
    <w:rsid w:val="00D168DA"/>
    <w:rsid w:val="00D16E5C"/>
    <w:rsid w:val="00D229CB"/>
    <w:rsid w:val="00D25DF0"/>
    <w:rsid w:val="00D26D2D"/>
    <w:rsid w:val="00D304EA"/>
    <w:rsid w:val="00D305D1"/>
    <w:rsid w:val="00D31AB8"/>
    <w:rsid w:val="00D420DE"/>
    <w:rsid w:val="00D424AE"/>
    <w:rsid w:val="00D44062"/>
    <w:rsid w:val="00D44159"/>
    <w:rsid w:val="00D454E1"/>
    <w:rsid w:val="00D4622F"/>
    <w:rsid w:val="00D4700A"/>
    <w:rsid w:val="00D51641"/>
    <w:rsid w:val="00D51797"/>
    <w:rsid w:val="00D52200"/>
    <w:rsid w:val="00D54A70"/>
    <w:rsid w:val="00D55600"/>
    <w:rsid w:val="00D561B6"/>
    <w:rsid w:val="00D60B7F"/>
    <w:rsid w:val="00D64D43"/>
    <w:rsid w:val="00D6558B"/>
    <w:rsid w:val="00D65DDC"/>
    <w:rsid w:val="00D72056"/>
    <w:rsid w:val="00D72414"/>
    <w:rsid w:val="00D735F2"/>
    <w:rsid w:val="00D73FDD"/>
    <w:rsid w:val="00D744A7"/>
    <w:rsid w:val="00D752B2"/>
    <w:rsid w:val="00D75504"/>
    <w:rsid w:val="00D75684"/>
    <w:rsid w:val="00D76036"/>
    <w:rsid w:val="00D770B1"/>
    <w:rsid w:val="00D77B69"/>
    <w:rsid w:val="00D77C6B"/>
    <w:rsid w:val="00D81DF1"/>
    <w:rsid w:val="00D96CD7"/>
    <w:rsid w:val="00DA1DBE"/>
    <w:rsid w:val="00DA403A"/>
    <w:rsid w:val="00DA4FE5"/>
    <w:rsid w:val="00DA54A6"/>
    <w:rsid w:val="00DA59F7"/>
    <w:rsid w:val="00DA66A5"/>
    <w:rsid w:val="00DA6770"/>
    <w:rsid w:val="00DB0658"/>
    <w:rsid w:val="00DB0C55"/>
    <w:rsid w:val="00DB11B1"/>
    <w:rsid w:val="00DB13C8"/>
    <w:rsid w:val="00DB4E65"/>
    <w:rsid w:val="00DB7379"/>
    <w:rsid w:val="00DB7BE0"/>
    <w:rsid w:val="00DC31B2"/>
    <w:rsid w:val="00DC6B88"/>
    <w:rsid w:val="00DC70AA"/>
    <w:rsid w:val="00DD0022"/>
    <w:rsid w:val="00DD1EA9"/>
    <w:rsid w:val="00DD4D78"/>
    <w:rsid w:val="00DD693D"/>
    <w:rsid w:val="00DD7337"/>
    <w:rsid w:val="00DD7FF1"/>
    <w:rsid w:val="00DE047C"/>
    <w:rsid w:val="00DE150B"/>
    <w:rsid w:val="00DE156A"/>
    <w:rsid w:val="00DE3C7D"/>
    <w:rsid w:val="00DE68D8"/>
    <w:rsid w:val="00DF13E1"/>
    <w:rsid w:val="00DF58B5"/>
    <w:rsid w:val="00DF58E3"/>
    <w:rsid w:val="00E07D2F"/>
    <w:rsid w:val="00E115EB"/>
    <w:rsid w:val="00E12700"/>
    <w:rsid w:val="00E12BA1"/>
    <w:rsid w:val="00E13799"/>
    <w:rsid w:val="00E13E2E"/>
    <w:rsid w:val="00E179AC"/>
    <w:rsid w:val="00E17E0E"/>
    <w:rsid w:val="00E2055A"/>
    <w:rsid w:val="00E21595"/>
    <w:rsid w:val="00E224F1"/>
    <w:rsid w:val="00E22D8C"/>
    <w:rsid w:val="00E269C9"/>
    <w:rsid w:val="00E315C9"/>
    <w:rsid w:val="00E32133"/>
    <w:rsid w:val="00E3553E"/>
    <w:rsid w:val="00E36197"/>
    <w:rsid w:val="00E37EE9"/>
    <w:rsid w:val="00E405AE"/>
    <w:rsid w:val="00E4292A"/>
    <w:rsid w:val="00E43270"/>
    <w:rsid w:val="00E44E45"/>
    <w:rsid w:val="00E45322"/>
    <w:rsid w:val="00E47AA0"/>
    <w:rsid w:val="00E50999"/>
    <w:rsid w:val="00E51FBB"/>
    <w:rsid w:val="00E52A33"/>
    <w:rsid w:val="00E52C37"/>
    <w:rsid w:val="00E53D7D"/>
    <w:rsid w:val="00E549A8"/>
    <w:rsid w:val="00E60C0B"/>
    <w:rsid w:val="00E61114"/>
    <w:rsid w:val="00E6116F"/>
    <w:rsid w:val="00E61275"/>
    <w:rsid w:val="00E61B0F"/>
    <w:rsid w:val="00E62A48"/>
    <w:rsid w:val="00E62F8A"/>
    <w:rsid w:val="00E649F0"/>
    <w:rsid w:val="00E71450"/>
    <w:rsid w:val="00E72620"/>
    <w:rsid w:val="00E75D6C"/>
    <w:rsid w:val="00E762CF"/>
    <w:rsid w:val="00E77338"/>
    <w:rsid w:val="00E77529"/>
    <w:rsid w:val="00E83011"/>
    <w:rsid w:val="00E830D8"/>
    <w:rsid w:val="00E840BC"/>
    <w:rsid w:val="00E847EB"/>
    <w:rsid w:val="00E87883"/>
    <w:rsid w:val="00E87F0B"/>
    <w:rsid w:val="00E97BFD"/>
    <w:rsid w:val="00EA49A6"/>
    <w:rsid w:val="00EA5816"/>
    <w:rsid w:val="00EA65EB"/>
    <w:rsid w:val="00EA74B2"/>
    <w:rsid w:val="00EA784C"/>
    <w:rsid w:val="00EB0539"/>
    <w:rsid w:val="00EB1DE7"/>
    <w:rsid w:val="00EB2043"/>
    <w:rsid w:val="00EB70C7"/>
    <w:rsid w:val="00EB736D"/>
    <w:rsid w:val="00EB76B3"/>
    <w:rsid w:val="00EB7A0E"/>
    <w:rsid w:val="00EC04AF"/>
    <w:rsid w:val="00EC404C"/>
    <w:rsid w:val="00EC4E72"/>
    <w:rsid w:val="00EC729B"/>
    <w:rsid w:val="00ED06ED"/>
    <w:rsid w:val="00ED4774"/>
    <w:rsid w:val="00ED495D"/>
    <w:rsid w:val="00ED5E19"/>
    <w:rsid w:val="00ED7AAA"/>
    <w:rsid w:val="00EE121D"/>
    <w:rsid w:val="00EE5B38"/>
    <w:rsid w:val="00EE6900"/>
    <w:rsid w:val="00EE7F3B"/>
    <w:rsid w:val="00EF001C"/>
    <w:rsid w:val="00EF282F"/>
    <w:rsid w:val="00EF68E3"/>
    <w:rsid w:val="00EF774C"/>
    <w:rsid w:val="00F01275"/>
    <w:rsid w:val="00F0183E"/>
    <w:rsid w:val="00F05C3C"/>
    <w:rsid w:val="00F0602C"/>
    <w:rsid w:val="00F06B91"/>
    <w:rsid w:val="00F076EE"/>
    <w:rsid w:val="00F10DB9"/>
    <w:rsid w:val="00F11F51"/>
    <w:rsid w:val="00F12A1F"/>
    <w:rsid w:val="00F14D69"/>
    <w:rsid w:val="00F154E5"/>
    <w:rsid w:val="00F17C6E"/>
    <w:rsid w:val="00F21936"/>
    <w:rsid w:val="00F235A2"/>
    <w:rsid w:val="00F239C3"/>
    <w:rsid w:val="00F239DF"/>
    <w:rsid w:val="00F24166"/>
    <w:rsid w:val="00F24913"/>
    <w:rsid w:val="00F24BCF"/>
    <w:rsid w:val="00F269F7"/>
    <w:rsid w:val="00F27B05"/>
    <w:rsid w:val="00F333A5"/>
    <w:rsid w:val="00F3362C"/>
    <w:rsid w:val="00F338D5"/>
    <w:rsid w:val="00F37DF4"/>
    <w:rsid w:val="00F41F7E"/>
    <w:rsid w:val="00F42053"/>
    <w:rsid w:val="00F422A3"/>
    <w:rsid w:val="00F4458B"/>
    <w:rsid w:val="00F44E56"/>
    <w:rsid w:val="00F45207"/>
    <w:rsid w:val="00F47828"/>
    <w:rsid w:val="00F518E0"/>
    <w:rsid w:val="00F51B54"/>
    <w:rsid w:val="00F52D12"/>
    <w:rsid w:val="00F53FE0"/>
    <w:rsid w:val="00F56468"/>
    <w:rsid w:val="00F56B0F"/>
    <w:rsid w:val="00F56DF6"/>
    <w:rsid w:val="00F57EDC"/>
    <w:rsid w:val="00F65CD4"/>
    <w:rsid w:val="00F67F22"/>
    <w:rsid w:val="00F72E44"/>
    <w:rsid w:val="00F7471D"/>
    <w:rsid w:val="00F77DA8"/>
    <w:rsid w:val="00F80FD6"/>
    <w:rsid w:val="00F83169"/>
    <w:rsid w:val="00F834DD"/>
    <w:rsid w:val="00F84656"/>
    <w:rsid w:val="00F86B9D"/>
    <w:rsid w:val="00F90191"/>
    <w:rsid w:val="00F91225"/>
    <w:rsid w:val="00F92635"/>
    <w:rsid w:val="00F93CD8"/>
    <w:rsid w:val="00F96B5D"/>
    <w:rsid w:val="00F96BC1"/>
    <w:rsid w:val="00F97151"/>
    <w:rsid w:val="00FA029B"/>
    <w:rsid w:val="00FA2E4F"/>
    <w:rsid w:val="00FA71AF"/>
    <w:rsid w:val="00FB13E9"/>
    <w:rsid w:val="00FB30B9"/>
    <w:rsid w:val="00FB367C"/>
    <w:rsid w:val="00FB396E"/>
    <w:rsid w:val="00FB4173"/>
    <w:rsid w:val="00FB4740"/>
    <w:rsid w:val="00FB4BF0"/>
    <w:rsid w:val="00FB78E2"/>
    <w:rsid w:val="00FC05CE"/>
    <w:rsid w:val="00FC4076"/>
    <w:rsid w:val="00FC58F9"/>
    <w:rsid w:val="00FC6DF8"/>
    <w:rsid w:val="00FD07E5"/>
    <w:rsid w:val="00FD0F6F"/>
    <w:rsid w:val="00FD2327"/>
    <w:rsid w:val="00FD2E74"/>
    <w:rsid w:val="00FD3206"/>
    <w:rsid w:val="00FD4507"/>
    <w:rsid w:val="00FD6132"/>
    <w:rsid w:val="00FD61D7"/>
    <w:rsid w:val="00FD657F"/>
    <w:rsid w:val="00FE045B"/>
    <w:rsid w:val="00FE1392"/>
    <w:rsid w:val="00FE2181"/>
    <w:rsid w:val="00FE2463"/>
    <w:rsid w:val="00FE56A2"/>
    <w:rsid w:val="00FF2293"/>
    <w:rsid w:val="00FF2B70"/>
    <w:rsid w:val="04C2297D"/>
    <w:rsid w:val="061117E1"/>
    <w:rsid w:val="07A2DB01"/>
    <w:rsid w:val="09107497"/>
    <w:rsid w:val="0DC107C9"/>
    <w:rsid w:val="12817A4E"/>
    <w:rsid w:val="1359078C"/>
    <w:rsid w:val="15670D92"/>
    <w:rsid w:val="195B1B26"/>
    <w:rsid w:val="1C7A2B03"/>
    <w:rsid w:val="1DF4F192"/>
    <w:rsid w:val="1E9DAF7E"/>
    <w:rsid w:val="1F975B2B"/>
    <w:rsid w:val="218DF0D9"/>
    <w:rsid w:val="237D492C"/>
    <w:rsid w:val="276F6F82"/>
    <w:rsid w:val="291E00ED"/>
    <w:rsid w:val="2E8BDE08"/>
    <w:rsid w:val="2E8ED06C"/>
    <w:rsid w:val="359EC950"/>
    <w:rsid w:val="38CD0ECD"/>
    <w:rsid w:val="3D89827B"/>
    <w:rsid w:val="4333AF9F"/>
    <w:rsid w:val="4CD5453E"/>
    <w:rsid w:val="4EF4577D"/>
    <w:rsid w:val="5056F846"/>
    <w:rsid w:val="52531B88"/>
    <w:rsid w:val="52B03322"/>
    <w:rsid w:val="539D803A"/>
    <w:rsid w:val="54281E41"/>
    <w:rsid w:val="5B3C87A4"/>
    <w:rsid w:val="5CC9ACE4"/>
    <w:rsid w:val="5E581EAE"/>
    <w:rsid w:val="5F3093A3"/>
    <w:rsid w:val="60F511A3"/>
    <w:rsid w:val="65A8B06C"/>
    <w:rsid w:val="66017CC5"/>
    <w:rsid w:val="66CD8925"/>
    <w:rsid w:val="67826234"/>
    <w:rsid w:val="687EAD53"/>
    <w:rsid w:val="6B2C6B87"/>
    <w:rsid w:val="6E62EB4A"/>
    <w:rsid w:val="6FAF2801"/>
    <w:rsid w:val="700A55B0"/>
    <w:rsid w:val="72A98229"/>
    <w:rsid w:val="774EA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7055"/>
  <w15:chartTrackingRefBased/>
  <w15:docId w15:val="{EBE4495C-2162-46F9-B508-6678EAA9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8D8"/>
  </w:style>
  <w:style w:type="paragraph" w:styleId="Heading1">
    <w:name w:val="heading 1"/>
    <w:basedOn w:val="Normal"/>
    <w:next w:val="Normal"/>
    <w:link w:val="Heading1Char"/>
    <w:uiPriority w:val="9"/>
    <w:qFormat/>
    <w:rsid w:val="00CC2C79"/>
    <w:pPr>
      <w:shd w:val="clear" w:color="auto" w:fill="D9D9D9" w:themeFill="background1" w:themeFillShade="D9"/>
      <w:spacing w:line="240" w:lineRule="auto"/>
      <w:outlineLvl w:val="0"/>
    </w:pPr>
    <w:rPr>
      <w:rFonts w:cstheme="minorHAnsi"/>
      <w:b/>
      <w:lang w:val="sr-Latn-ME"/>
    </w:rPr>
  </w:style>
  <w:style w:type="paragraph" w:styleId="Heading2">
    <w:name w:val="heading 2"/>
    <w:basedOn w:val="Heading1"/>
    <w:next w:val="Normal"/>
    <w:link w:val="Heading2Char"/>
    <w:uiPriority w:val="9"/>
    <w:unhideWhenUsed/>
    <w:qFormat/>
    <w:rsid w:val="00F01275"/>
    <w:pPr>
      <w:outlineLvl w:val="1"/>
    </w:pPr>
    <w:rPr>
      <w:sz w:val="24"/>
      <w:szCs w:val="24"/>
    </w:rPr>
  </w:style>
  <w:style w:type="paragraph" w:styleId="Heading3">
    <w:name w:val="heading 3"/>
    <w:basedOn w:val="Normal"/>
    <w:next w:val="Normal"/>
    <w:link w:val="Heading3Char"/>
    <w:uiPriority w:val="9"/>
    <w:unhideWhenUsed/>
    <w:qFormat/>
    <w:rsid w:val="008C4583"/>
    <w:pPr>
      <w:pBdr>
        <w:top w:val="single" w:sz="4" w:space="1" w:color="auto"/>
        <w:left w:val="single" w:sz="4" w:space="4" w:color="auto"/>
        <w:bottom w:val="single" w:sz="4" w:space="1" w:color="auto"/>
        <w:right w:val="single" w:sz="4" w:space="4" w:color="auto"/>
      </w:pBdr>
      <w:spacing w:line="240" w:lineRule="auto"/>
      <w:outlineLvl w:val="2"/>
    </w:pPr>
    <w:rPr>
      <w:rFonts w:eastAsia="Times New Roman" w:cstheme="minorHAnsi"/>
      <w:b/>
      <w:bCs/>
      <w:color w:val="000000"/>
      <w:lang w:val="sr-Latn-ME" w:eastAsia="en-GB"/>
    </w:rPr>
  </w:style>
  <w:style w:type="paragraph" w:styleId="Heading4">
    <w:name w:val="heading 4"/>
    <w:basedOn w:val="Normal"/>
    <w:next w:val="Normal"/>
    <w:link w:val="Heading4Char"/>
    <w:uiPriority w:val="9"/>
    <w:semiHidden/>
    <w:unhideWhenUsed/>
    <w:qFormat/>
    <w:rsid w:val="005118D8"/>
    <w:pPr>
      <w:keepNext/>
      <w:keepLines/>
      <w:spacing w:before="40" w:after="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118D8"/>
    <w:rPr>
      <w:rFonts w:asciiTheme="majorHAnsi" w:eastAsiaTheme="majorEastAsia" w:hAnsiTheme="majorHAnsi" w:cstheme="majorBidi"/>
      <w:i/>
      <w:iCs/>
      <w:color w:val="A5A5A5" w:themeColor="accent1" w:themeShade="BF"/>
    </w:rPr>
  </w:style>
  <w:style w:type="paragraph" w:styleId="ListParagraph">
    <w:name w:val="List Paragraph"/>
    <w:aliases w:val="PROVERE 1,Tasks,Heading 2_sj,Report Para,List Paragraph (bulleted list),Bullet 1 List,FooterText,Paragraphe de liste1,Numbered Para 1,Dot pt,List Paragraph Char Char Char,Indicator Text,Bullet 1,MAIN CONTENT,List Paragraph12,List Paragrap"/>
    <w:basedOn w:val="Normal"/>
    <w:link w:val="ListParagraphChar"/>
    <w:uiPriority w:val="34"/>
    <w:qFormat/>
    <w:rsid w:val="005118D8"/>
    <w:pPr>
      <w:ind w:left="720"/>
      <w:contextualSpacing/>
    </w:pPr>
  </w:style>
  <w:style w:type="character" w:customStyle="1" w:styleId="ListParagraphChar">
    <w:name w:val="List Paragraph Char"/>
    <w:aliases w:val="PROVERE 1 Char,Tasks Char,Heading 2_sj Char,Report Para Char,List Paragraph (bulleted list) Char,Bullet 1 List Char,FooterText Char,Paragraphe de liste1 Char,Numbered Para 1 Char,Dot pt Char,List Paragraph Char Char Char Char"/>
    <w:basedOn w:val="DefaultParagraphFont"/>
    <w:link w:val="ListParagraph"/>
    <w:uiPriority w:val="34"/>
    <w:rsid w:val="005118D8"/>
  </w:style>
  <w:style w:type="paragraph" w:styleId="FootnoteText">
    <w:name w:val="footnote text"/>
    <w:basedOn w:val="Normal"/>
    <w:link w:val="FootnoteTextChar"/>
    <w:uiPriority w:val="99"/>
    <w:semiHidden/>
    <w:unhideWhenUsed/>
    <w:rsid w:val="00511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8D8"/>
    <w:rPr>
      <w:sz w:val="20"/>
      <w:szCs w:val="20"/>
    </w:rPr>
  </w:style>
  <w:style w:type="character" w:styleId="FootnoteReference">
    <w:name w:val="footnote reference"/>
    <w:basedOn w:val="DefaultParagraphFont"/>
    <w:uiPriority w:val="99"/>
    <w:semiHidden/>
    <w:unhideWhenUsed/>
    <w:rsid w:val="005118D8"/>
    <w:rPr>
      <w:vertAlign w:val="superscript"/>
    </w:rPr>
  </w:style>
  <w:style w:type="character" w:styleId="Hyperlink">
    <w:name w:val="Hyperlink"/>
    <w:basedOn w:val="DefaultParagraphFont"/>
    <w:uiPriority w:val="99"/>
    <w:unhideWhenUsed/>
    <w:rsid w:val="005118D8"/>
    <w:rPr>
      <w:color w:val="5F5F5F" w:themeColor="hyperlink"/>
      <w:u w:val="single"/>
    </w:rPr>
  </w:style>
  <w:style w:type="paragraph" w:styleId="Header">
    <w:name w:val="header"/>
    <w:basedOn w:val="Normal"/>
    <w:link w:val="HeaderChar"/>
    <w:uiPriority w:val="99"/>
    <w:unhideWhenUsed/>
    <w:rsid w:val="00511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D8"/>
  </w:style>
  <w:style w:type="paragraph" w:styleId="Footer">
    <w:name w:val="footer"/>
    <w:basedOn w:val="Normal"/>
    <w:link w:val="FooterChar"/>
    <w:uiPriority w:val="99"/>
    <w:unhideWhenUsed/>
    <w:rsid w:val="00511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D8"/>
  </w:style>
  <w:style w:type="character" w:customStyle="1" w:styleId="CommentTextChar">
    <w:name w:val="Comment Text Char"/>
    <w:basedOn w:val="DefaultParagraphFont"/>
    <w:link w:val="CommentText"/>
    <w:uiPriority w:val="99"/>
    <w:rsid w:val="005118D8"/>
    <w:rPr>
      <w:sz w:val="20"/>
      <w:szCs w:val="20"/>
    </w:rPr>
  </w:style>
  <w:style w:type="paragraph" w:styleId="CommentText">
    <w:name w:val="annotation text"/>
    <w:basedOn w:val="Normal"/>
    <w:link w:val="CommentTextChar"/>
    <w:uiPriority w:val="99"/>
    <w:unhideWhenUsed/>
    <w:rsid w:val="005118D8"/>
    <w:pPr>
      <w:spacing w:line="240" w:lineRule="auto"/>
    </w:pPr>
    <w:rPr>
      <w:sz w:val="20"/>
      <w:szCs w:val="20"/>
    </w:rPr>
  </w:style>
  <w:style w:type="character" w:customStyle="1" w:styleId="BalloonTextChar">
    <w:name w:val="Balloon Text Char"/>
    <w:basedOn w:val="DefaultParagraphFont"/>
    <w:link w:val="BalloonText"/>
    <w:uiPriority w:val="99"/>
    <w:semiHidden/>
    <w:rsid w:val="005118D8"/>
    <w:rPr>
      <w:rFonts w:ascii="Segoe UI" w:hAnsi="Segoe UI" w:cs="Segoe UI"/>
      <w:sz w:val="18"/>
      <w:szCs w:val="18"/>
    </w:rPr>
  </w:style>
  <w:style w:type="paragraph" w:styleId="BalloonText">
    <w:name w:val="Balloon Text"/>
    <w:basedOn w:val="Normal"/>
    <w:link w:val="BalloonTextChar"/>
    <w:uiPriority w:val="99"/>
    <w:semiHidden/>
    <w:unhideWhenUsed/>
    <w:rsid w:val="005118D8"/>
    <w:pPr>
      <w:spacing w:after="0" w:line="240" w:lineRule="auto"/>
    </w:pPr>
    <w:rPr>
      <w:rFonts w:ascii="Segoe UI" w:hAnsi="Segoe UI" w:cs="Segoe UI"/>
      <w:sz w:val="18"/>
      <w:szCs w:val="18"/>
    </w:rPr>
  </w:style>
  <w:style w:type="paragraph" w:styleId="NoSpacing">
    <w:name w:val="No Spacing"/>
    <w:uiPriority w:val="1"/>
    <w:qFormat/>
    <w:rsid w:val="005118D8"/>
    <w:pPr>
      <w:spacing w:after="0" w:line="240" w:lineRule="auto"/>
    </w:pPr>
    <w:rPr>
      <w:rFonts w:ascii="Calibri" w:eastAsia="Calibri" w:hAnsi="Calibri" w:cs="Calibri"/>
      <w:lang w:val="en-GB" w:eastAsia="en-GB"/>
    </w:rPr>
  </w:style>
  <w:style w:type="character" w:customStyle="1" w:styleId="textexposedshow">
    <w:name w:val="text_exposed_show"/>
    <w:basedOn w:val="DefaultParagraphFont"/>
    <w:rsid w:val="005118D8"/>
  </w:style>
  <w:style w:type="character" w:styleId="CommentReference">
    <w:name w:val="annotation reference"/>
    <w:basedOn w:val="DefaultParagraphFont"/>
    <w:uiPriority w:val="99"/>
    <w:semiHidden/>
    <w:unhideWhenUsed/>
    <w:rsid w:val="00184214"/>
    <w:rPr>
      <w:sz w:val="16"/>
      <w:szCs w:val="16"/>
    </w:rPr>
  </w:style>
  <w:style w:type="paragraph" w:styleId="CommentSubject">
    <w:name w:val="annotation subject"/>
    <w:basedOn w:val="CommentText"/>
    <w:next w:val="CommentText"/>
    <w:link w:val="CommentSubjectChar"/>
    <w:uiPriority w:val="99"/>
    <w:semiHidden/>
    <w:unhideWhenUsed/>
    <w:rsid w:val="00184214"/>
    <w:rPr>
      <w:b/>
      <w:bCs/>
    </w:rPr>
  </w:style>
  <w:style w:type="character" w:customStyle="1" w:styleId="CommentSubjectChar">
    <w:name w:val="Comment Subject Char"/>
    <w:basedOn w:val="CommentTextChar"/>
    <w:link w:val="CommentSubject"/>
    <w:uiPriority w:val="99"/>
    <w:semiHidden/>
    <w:rsid w:val="00184214"/>
    <w:rPr>
      <w:b/>
      <w:bCs/>
      <w:sz w:val="20"/>
      <w:szCs w:val="20"/>
    </w:rPr>
  </w:style>
  <w:style w:type="paragraph" w:customStyle="1" w:styleId="Default">
    <w:name w:val="Default"/>
    <w:rsid w:val="006C7B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
    <w:name w:val="il"/>
    <w:basedOn w:val="DefaultParagraphFont"/>
    <w:uiPriority w:val="99"/>
    <w:rsid w:val="00862DD5"/>
  </w:style>
  <w:style w:type="character" w:styleId="FollowedHyperlink">
    <w:name w:val="FollowedHyperlink"/>
    <w:basedOn w:val="DefaultParagraphFont"/>
    <w:uiPriority w:val="99"/>
    <w:semiHidden/>
    <w:unhideWhenUsed/>
    <w:rsid w:val="00063D9B"/>
    <w:rPr>
      <w:color w:val="919191" w:themeColor="followedHyperlink"/>
      <w:u w:val="single"/>
    </w:rPr>
  </w:style>
  <w:style w:type="paragraph" w:styleId="Revision">
    <w:name w:val="Revision"/>
    <w:hidden/>
    <w:uiPriority w:val="99"/>
    <w:semiHidden/>
    <w:rsid w:val="00D51641"/>
    <w:pPr>
      <w:spacing w:after="0" w:line="240" w:lineRule="auto"/>
    </w:pPr>
  </w:style>
  <w:style w:type="character" w:customStyle="1" w:styleId="Heading1Char">
    <w:name w:val="Heading 1 Char"/>
    <w:basedOn w:val="DefaultParagraphFont"/>
    <w:link w:val="Heading1"/>
    <w:uiPriority w:val="9"/>
    <w:rsid w:val="00CC2C79"/>
    <w:rPr>
      <w:rFonts w:cstheme="minorHAnsi"/>
      <w:b/>
      <w:shd w:val="clear" w:color="auto" w:fill="D9D9D9" w:themeFill="background1" w:themeFillShade="D9"/>
      <w:lang w:val="sr-Latn-ME"/>
    </w:rPr>
  </w:style>
  <w:style w:type="character" w:customStyle="1" w:styleId="Heading2Char">
    <w:name w:val="Heading 2 Char"/>
    <w:basedOn w:val="DefaultParagraphFont"/>
    <w:link w:val="Heading2"/>
    <w:uiPriority w:val="9"/>
    <w:rsid w:val="00F01275"/>
    <w:rPr>
      <w:rFonts w:cstheme="minorHAnsi"/>
      <w:b/>
      <w:sz w:val="24"/>
      <w:szCs w:val="24"/>
      <w:shd w:val="clear" w:color="auto" w:fill="D9D9D9" w:themeFill="background1" w:themeFillShade="D9"/>
      <w:lang w:val="sr-Latn-ME"/>
    </w:rPr>
  </w:style>
  <w:style w:type="character" w:customStyle="1" w:styleId="Heading3Char">
    <w:name w:val="Heading 3 Char"/>
    <w:basedOn w:val="DefaultParagraphFont"/>
    <w:link w:val="Heading3"/>
    <w:uiPriority w:val="9"/>
    <w:rsid w:val="008C4583"/>
    <w:rPr>
      <w:rFonts w:eastAsia="Times New Roman" w:cstheme="minorHAnsi"/>
      <w:b/>
      <w:bCs/>
      <w:color w:val="000000"/>
      <w:lang w:val="sr-Latn-ME" w:eastAsia="en-GB"/>
    </w:rPr>
  </w:style>
  <w:style w:type="paragraph" w:styleId="TOC1">
    <w:name w:val="toc 1"/>
    <w:basedOn w:val="Normal"/>
    <w:next w:val="Normal"/>
    <w:autoRedefine/>
    <w:uiPriority w:val="39"/>
    <w:unhideWhenUsed/>
    <w:rsid w:val="00E762CF"/>
    <w:pPr>
      <w:tabs>
        <w:tab w:val="right" w:leader="dot" w:pos="9350"/>
      </w:tabs>
      <w:spacing w:after="100"/>
    </w:pPr>
  </w:style>
  <w:style w:type="paragraph" w:styleId="TOC2">
    <w:name w:val="toc 2"/>
    <w:basedOn w:val="Normal"/>
    <w:next w:val="Normal"/>
    <w:autoRedefine/>
    <w:uiPriority w:val="39"/>
    <w:unhideWhenUsed/>
    <w:rsid w:val="00E762CF"/>
    <w:pPr>
      <w:spacing w:after="100"/>
      <w:ind w:left="220"/>
    </w:pPr>
  </w:style>
  <w:style w:type="paragraph" w:styleId="TOC3">
    <w:name w:val="toc 3"/>
    <w:basedOn w:val="Normal"/>
    <w:next w:val="Normal"/>
    <w:autoRedefine/>
    <w:uiPriority w:val="39"/>
    <w:unhideWhenUsed/>
    <w:rsid w:val="00E762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126444">
      <w:bodyDiv w:val="1"/>
      <w:marLeft w:val="0"/>
      <w:marRight w:val="0"/>
      <w:marTop w:val="0"/>
      <w:marBottom w:val="0"/>
      <w:divBdr>
        <w:top w:val="none" w:sz="0" w:space="0" w:color="auto"/>
        <w:left w:val="none" w:sz="0" w:space="0" w:color="auto"/>
        <w:bottom w:val="none" w:sz="0" w:space="0" w:color="auto"/>
        <w:right w:val="none" w:sz="0" w:space="0" w:color="auto"/>
      </w:divBdr>
    </w:div>
    <w:div w:id="1158764922">
      <w:bodyDiv w:val="1"/>
      <w:marLeft w:val="0"/>
      <w:marRight w:val="0"/>
      <w:marTop w:val="0"/>
      <w:marBottom w:val="0"/>
      <w:divBdr>
        <w:top w:val="none" w:sz="0" w:space="0" w:color="auto"/>
        <w:left w:val="none" w:sz="0" w:space="0" w:color="auto"/>
        <w:bottom w:val="none" w:sz="0" w:space="0" w:color="auto"/>
        <w:right w:val="none" w:sz="0" w:space="0" w:color="auto"/>
      </w:divBdr>
    </w:div>
    <w:div w:id="1744839296">
      <w:bodyDiv w:val="1"/>
      <w:marLeft w:val="0"/>
      <w:marRight w:val="0"/>
      <w:marTop w:val="0"/>
      <w:marBottom w:val="0"/>
      <w:divBdr>
        <w:top w:val="none" w:sz="0" w:space="0" w:color="auto"/>
        <w:left w:val="none" w:sz="0" w:space="0" w:color="auto"/>
        <w:bottom w:val="none" w:sz="0" w:space="0" w:color="auto"/>
        <w:right w:val="none" w:sz="0" w:space="0" w:color="auto"/>
      </w:divBdr>
      <w:divsChild>
        <w:div w:id="1283000564">
          <w:marLeft w:val="0"/>
          <w:marRight w:val="0"/>
          <w:marTop w:val="0"/>
          <w:marBottom w:val="0"/>
          <w:divBdr>
            <w:top w:val="none" w:sz="0" w:space="0" w:color="auto"/>
            <w:left w:val="none" w:sz="0" w:space="0" w:color="auto"/>
            <w:bottom w:val="none" w:sz="0" w:space="0" w:color="auto"/>
            <w:right w:val="none" w:sz="0" w:space="0" w:color="auto"/>
          </w:divBdr>
          <w:divsChild>
            <w:div w:id="343359963">
              <w:marLeft w:val="0"/>
              <w:marRight w:val="0"/>
              <w:marTop w:val="0"/>
              <w:marBottom w:val="0"/>
              <w:divBdr>
                <w:top w:val="none" w:sz="0" w:space="0" w:color="auto"/>
                <w:left w:val="none" w:sz="0" w:space="0" w:color="auto"/>
                <w:bottom w:val="none" w:sz="0" w:space="0" w:color="auto"/>
                <w:right w:val="none" w:sz="0" w:space="0" w:color="auto"/>
              </w:divBdr>
            </w:div>
            <w:div w:id="1049914104">
              <w:marLeft w:val="0"/>
              <w:marRight w:val="0"/>
              <w:marTop w:val="0"/>
              <w:marBottom w:val="0"/>
              <w:divBdr>
                <w:top w:val="none" w:sz="0" w:space="0" w:color="auto"/>
                <w:left w:val="none" w:sz="0" w:space="0" w:color="auto"/>
                <w:bottom w:val="none" w:sz="0" w:space="0" w:color="auto"/>
                <w:right w:val="none" w:sz="0" w:space="0" w:color="auto"/>
              </w:divBdr>
            </w:div>
            <w:div w:id="2124298883">
              <w:marLeft w:val="0"/>
              <w:marRight w:val="0"/>
              <w:marTop w:val="0"/>
              <w:marBottom w:val="0"/>
              <w:divBdr>
                <w:top w:val="none" w:sz="0" w:space="0" w:color="auto"/>
                <w:left w:val="none" w:sz="0" w:space="0" w:color="auto"/>
                <w:bottom w:val="none" w:sz="0" w:space="0" w:color="auto"/>
                <w:right w:val="none" w:sz="0" w:space="0" w:color="auto"/>
              </w:divBdr>
            </w:div>
          </w:divsChild>
        </w:div>
        <w:div w:id="212287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Data" Target="diagrams/data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5"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digitalnaskola.edu.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rcak.srce.hr/broj/19615" TargetMode="External"/><Relationship Id="rId7" Type="http://schemas.openxmlformats.org/officeDocument/2006/relationships/hyperlink" Target="https://www.unicef.org/montenegro/media/21286/file/Cboard%20aplikacija%20uputstvo.pdf" TargetMode="External"/><Relationship Id="rId2" Type="http://schemas.openxmlformats.org/officeDocument/2006/relationships/hyperlink" Target="https://hrcak.srce.hr/drustvena-istrazivanja" TargetMode="External"/><Relationship Id="rId1" Type="http://schemas.openxmlformats.org/officeDocument/2006/relationships/hyperlink" Target="file:///C:\Users\mkovacevic\Downloads\QualityinECECservices-AlbaniaBosniaandHerzegovinaKosovoMontenegro.pdf" TargetMode="External"/><Relationship Id="rId6" Type="http://schemas.openxmlformats.org/officeDocument/2006/relationships/hyperlink" Target="https://montenegro.learningpassport.org/" TargetMode="External"/><Relationship Id="rId5" Type="http://schemas.openxmlformats.org/officeDocument/2006/relationships/hyperlink" Target="https://montenegro.learningpassport.org/" TargetMode="External"/><Relationship Id="rId4" Type="http://schemas.openxmlformats.org/officeDocument/2006/relationships/hyperlink" Target="http://www.skolskiportal.edu.me/Pages/Pred%C5%A1kolskoobrazovanje.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3C88C9-3AB6-4C95-BA45-1093E2DE97BE}" type="doc">
      <dgm:prSet loTypeId="urn:microsoft.com/office/officeart/2005/8/layout/radial6" loCatId="cycle" qsTypeId="urn:microsoft.com/office/officeart/2005/8/quickstyle/3d9" qsCatId="3D" csTypeId="urn:microsoft.com/office/officeart/2005/8/colors/accent1_2" csCatId="accent1" phldr="1"/>
      <dgm:spPr/>
      <dgm:t>
        <a:bodyPr/>
        <a:lstStyle/>
        <a:p>
          <a:endParaRPr lang="en-US"/>
        </a:p>
      </dgm:t>
    </dgm:pt>
    <dgm:pt modelId="{4A261771-1637-4143-BB98-32DA700A5236}">
      <dgm:prSet phldrT="[Text]"/>
      <dgm:spPr>
        <a:xfrm>
          <a:off x="2435518" y="1718"/>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Jezik i komunikacija</a:t>
          </a:r>
          <a:endParaRPr lang="en-US">
            <a:solidFill>
              <a:sysClr val="window" lastClr="FFFFFF"/>
            </a:solidFill>
            <a:latin typeface="Calibri" panose="020F0502020204030204"/>
            <a:ea typeface="+mn-ea"/>
            <a:cs typeface="+mn-cs"/>
          </a:endParaRPr>
        </a:p>
      </dgm:t>
    </dgm:pt>
    <dgm:pt modelId="{3C7FC952-3480-4F14-BDDB-0C57E6E486C3}" type="parTrans" cxnId="{3C72F428-6DC3-45C9-863E-BEEBCC59C9F4}">
      <dgm:prSet/>
      <dgm:spPr/>
      <dgm:t>
        <a:bodyPr/>
        <a:lstStyle/>
        <a:p>
          <a:endParaRPr lang="en-US"/>
        </a:p>
      </dgm:t>
    </dgm:pt>
    <dgm:pt modelId="{3FC27E6A-C7C6-4F67-92DD-10EAA04F45A9}" type="sibTrans" cxnId="{3C72F428-6DC3-45C9-863E-BEEBCC59C9F4}">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99794D29-7C91-4F62-A961-A73762C33730}">
      <dgm:prSet phldrT="[Text]"/>
      <dgm:spPr>
        <a:xfrm>
          <a:off x="2435518" y="3058298"/>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Umjetnost i kreativno izražavanje</a:t>
          </a:r>
          <a:endParaRPr lang="en-US">
            <a:solidFill>
              <a:sysClr val="window" lastClr="FFFFFF"/>
            </a:solidFill>
            <a:latin typeface="Calibri" panose="020F0502020204030204"/>
            <a:ea typeface="+mn-ea"/>
            <a:cs typeface="+mn-cs"/>
          </a:endParaRPr>
        </a:p>
      </dgm:t>
    </dgm:pt>
    <dgm:pt modelId="{99A8E57C-BC45-4E8E-8421-EFA18B543A5B}" type="parTrans" cxnId="{04755B91-F52F-4BC9-8A40-824E6752C56F}">
      <dgm:prSet/>
      <dgm:spPr/>
      <dgm:t>
        <a:bodyPr/>
        <a:lstStyle/>
        <a:p>
          <a:endParaRPr lang="en-US"/>
        </a:p>
      </dgm:t>
    </dgm:pt>
    <dgm:pt modelId="{9A1A536B-8CD4-493A-BEF7-96C0685E48C3}" type="sibTrans" cxnId="{04755B91-F52F-4BC9-8A40-824E6752C56F}">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28007359-01B2-4099-BAA4-40532A4AE779}">
      <dgm:prSet phldrT="[Text]"/>
      <dgm:spPr>
        <a:xfrm>
          <a:off x="1111980" y="229415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Rastem, krećem se</a:t>
          </a:r>
          <a:endParaRPr lang="en-US">
            <a:solidFill>
              <a:sysClr val="window" lastClr="FFFFFF"/>
            </a:solidFill>
            <a:latin typeface="Calibri" panose="020F0502020204030204"/>
            <a:ea typeface="+mn-ea"/>
            <a:cs typeface="+mn-cs"/>
          </a:endParaRPr>
        </a:p>
      </dgm:t>
    </dgm:pt>
    <dgm:pt modelId="{05711AD2-FA4E-4622-A623-BFF710F6105C}" type="parTrans" cxnId="{12F32CB6-D651-4CC3-9CD8-56B5B09AF32A}">
      <dgm:prSet/>
      <dgm:spPr/>
      <dgm:t>
        <a:bodyPr/>
        <a:lstStyle/>
        <a:p>
          <a:endParaRPr lang="en-US"/>
        </a:p>
      </dgm:t>
    </dgm:pt>
    <dgm:pt modelId="{B909F8F2-28F6-463B-A6D6-16F471D70591}" type="sibTrans" cxnId="{12F32CB6-D651-4CC3-9CD8-56B5B09AF32A}">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E41EB24F-85B7-4531-B71A-22F50DA0D5E9}">
      <dgm:prSet/>
      <dgm:spPr>
        <a:xfrm>
          <a:off x="1111980" y="76586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Rastem, krećem se</a:t>
          </a:r>
          <a:endParaRPr lang="en-US">
            <a:solidFill>
              <a:sysClr val="window" lastClr="FFFFFF"/>
            </a:solidFill>
            <a:latin typeface="Calibri" panose="020F0502020204030204"/>
            <a:ea typeface="+mn-ea"/>
            <a:cs typeface="+mn-cs"/>
          </a:endParaRPr>
        </a:p>
      </dgm:t>
    </dgm:pt>
    <dgm:pt modelId="{2FF41C38-8232-4057-9069-183371743174}" type="parTrans" cxnId="{6ACBD0A3-77A3-4FF9-AC2F-1C979CA9C77C}">
      <dgm:prSet/>
      <dgm:spPr/>
      <dgm:t>
        <a:bodyPr/>
        <a:lstStyle/>
        <a:p>
          <a:endParaRPr lang="en-US"/>
        </a:p>
      </dgm:t>
    </dgm:pt>
    <dgm:pt modelId="{B497CD38-2F12-46BB-B7BE-4102AE038799}" type="sibTrans" cxnId="{6ACBD0A3-77A3-4FF9-AC2F-1C979CA9C77C}">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B0D2B11B-DE22-4D21-A1E7-712F99E93D5A}">
      <dgm:prSet/>
      <dgm:spPr>
        <a:xfrm>
          <a:off x="3759056" y="229415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Lični i društveni odnosi</a:t>
          </a:r>
          <a:endParaRPr lang="en-US">
            <a:solidFill>
              <a:sysClr val="window" lastClr="FFFFFF"/>
            </a:solidFill>
            <a:latin typeface="Calibri" panose="020F0502020204030204"/>
            <a:ea typeface="+mn-ea"/>
            <a:cs typeface="+mn-cs"/>
          </a:endParaRPr>
        </a:p>
      </dgm:t>
    </dgm:pt>
    <dgm:pt modelId="{767F3E17-9BB9-4065-BE8F-C7C7DEBE2444}" type="parTrans" cxnId="{E6A816AC-F234-48FC-9ED3-307D77ED79A3}">
      <dgm:prSet/>
      <dgm:spPr/>
      <dgm:t>
        <a:bodyPr/>
        <a:lstStyle/>
        <a:p>
          <a:endParaRPr lang="en-US"/>
        </a:p>
      </dgm:t>
    </dgm:pt>
    <dgm:pt modelId="{4682F959-2898-4508-8D87-BA00602B1924}" type="sibTrans" cxnId="{E6A816AC-F234-48FC-9ED3-307D77ED79A3}">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D7E00EA9-26C7-44F6-9FD7-873963DC7544}">
      <dgm:prSet/>
      <dgm:spPr>
        <a:xfrm>
          <a:off x="3759056" y="765863"/>
          <a:ext cx="981122" cy="981122"/>
        </a:xfrm>
        <a:solidFill>
          <a:srgbClr val="5B9BD5">
            <a:hueOff val="0"/>
            <a:satOff val="0"/>
            <a:lumOff val="0"/>
            <a:alphaOff val="0"/>
          </a:srgbClr>
        </a:solidFill>
        <a:ln>
          <a:noFill/>
        </a:ln>
        <a:effectLst/>
        <a:sp3d extrusionH="152250" prstMaterial="matte">
          <a:bevelT w="165100" prst="coolSlant"/>
        </a:sp3d>
      </dgm:spPr>
      <dgm:t>
        <a:bodyPr/>
        <a:lstStyle/>
        <a:p>
          <a:r>
            <a:rPr lang="sr-Latn-ME">
              <a:solidFill>
                <a:sysClr val="window" lastClr="FFFFFF"/>
              </a:solidFill>
              <a:latin typeface="Calibri" panose="020F0502020204030204"/>
              <a:ea typeface="+mn-ea"/>
              <a:cs typeface="+mn-cs"/>
            </a:rPr>
            <a:t>Matematika i priroda/ekološka raznolikost svijeta</a:t>
          </a:r>
          <a:endParaRPr lang="en-US">
            <a:solidFill>
              <a:sysClr val="window" lastClr="FFFFFF"/>
            </a:solidFill>
            <a:latin typeface="Calibri" panose="020F0502020204030204"/>
            <a:ea typeface="+mn-ea"/>
            <a:cs typeface="+mn-cs"/>
          </a:endParaRPr>
        </a:p>
      </dgm:t>
    </dgm:pt>
    <dgm:pt modelId="{22CE7625-7485-4AE9-8D66-C6F7AE16833A}" type="parTrans" cxnId="{CA15DE31-4CA0-4359-AEDC-50A1AE44025E}">
      <dgm:prSet/>
      <dgm:spPr/>
      <dgm:t>
        <a:bodyPr/>
        <a:lstStyle/>
        <a:p>
          <a:endParaRPr lang="en-US"/>
        </a:p>
      </dgm:t>
    </dgm:pt>
    <dgm:pt modelId="{557CBD41-35C8-4519-9244-E2B9717EBD12}" type="sibTrans" cxnId="{CA15DE31-4CA0-4359-AEDC-50A1AE44025E}">
      <dgm:prSet/>
      <dgm:spPr>
        <a:xfrm>
          <a:off x="1362469" y="456959"/>
          <a:ext cx="3127220" cy="3127220"/>
        </a:xfrm>
        <a:solidFill>
          <a:srgbClr val="5B9BD5">
            <a:tint val="60000"/>
            <a:hueOff val="0"/>
            <a:satOff val="0"/>
            <a:lumOff val="0"/>
            <a:alphaOff val="0"/>
          </a:srgbClr>
        </a:solidFill>
        <a:ln>
          <a:noFill/>
        </a:ln>
        <a:effectLst/>
        <a:sp3d z="-227350" prstMaterial="matte"/>
      </dgm:spPr>
      <dgm:t>
        <a:bodyPr/>
        <a:lstStyle/>
        <a:p>
          <a:endParaRPr lang="en-US"/>
        </a:p>
      </dgm:t>
    </dgm:pt>
    <dgm:pt modelId="{C11ED6FF-D929-4362-89D3-AB0B780FED62}">
      <dgm:prSet phldrT="[Text]" custT="1"/>
      <dgm:spPr>
        <a:xfrm>
          <a:off x="2225278" y="1319768"/>
          <a:ext cx="1401603" cy="1401603"/>
        </a:xfrm>
        <a:solidFill>
          <a:srgbClr val="5B9BD5">
            <a:hueOff val="0"/>
            <a:satOff val="0"/>
            <a:lumOff val="0"/>
            <a:alphaOff val="0"/>
          </a:srgbClr>
        </a:solidFill>
        <a:ln>
          <a:noFill/>
        </a:ln>
        <a:effectLst/>
        <a:sp3d extrusionH="152250" prstMaterial="matte">
          <a:bevelT w="165100" prst="coolSlant"/>
        </a:sp3d>
      </dgm:spPr>
      <dgm:t>
        <a:bodyPr/>
        <a:lstStyle/>
        <a:p>
          <a:r>
            <a:rPr lang="en-US" sz="1100" b="1">
              <a:solidFill>
                <a:sysClr val="window" lastClr="FFFFFF"/>
              </a:solidFill>
              <a:latin typeface="Calibri" panose="020F0502020204030204"/>
              <a:ea typeface="+mn-ea"/>
              <a:cs typeface="+mn-cs"/>
            </a:rPr>
            <a:t>PODRUČJA UČENJA</a:t>
          </a:r>
        </a:p>
      </dgm:t>
    </dgm:pt>
    <dgm:pt modelId="{37A1C479-59B5-440D-AE08-5F214C4EC90E}" type="sibTrans" cxnId="{1319CF7A-14B3-46AE-8C6E-D37A48B61076}">
      <dgm:prSet/>
      <dgm:spPr/>
      <dgm:t>
        <a:bodyPr/>
        <a:lstStyle/>
        <a:p>
          <a:endParaRPr lang="en-US"/>
        </a:p>
      </dgm:t>
    </dgm:pt>
    <dgm:pt modelId="{B3D1A29E-B913-4144-824E-C6117C647068}" type="parTrans" cxnId="{1319CF7A-14B3-46AE-8C6E-D37A48B61076}">
      <dgm:prSet/>
      <dgm:spPr/>
      <dgm:t>
        <a:bodyPr/>
        <a:lstStyle/>
        <a:p>
          <a:endParaRPr lang="en-US"/>
        </a:p>
      </dgm:t>
    </dgm:pt>
    <dgm:pt modelId="{789A9EF6-AF00-4DA5-8011-FEBF55DAFB79}" type="pres">
      <dgm:prSet presAssocID="{2D3C88C9-3AB6-4C95-BA45-1093E2DE97BE}" presName="Name0" presStyleCnt="0">
        <dgm:presLayoutVars>
          <dgm:chMax val="1"/>
          <dgm:dir/>
          <dgm:animLvl val="ctr"/>
          <dgm:resizeHandles val="exact"/>
        </dgm:presLayoutVars>
      </dgm:prSet>
      <dgm:spPr/>
    </dgm:pt>
    <dgm:pt modelId="{24F0CA04-08FB-4BD7-A85C-3669713E8B8C}" type="pres">
      <dgm:prSet presAssocID="{C11ED6FF-D929-4362-89D3-AB0B780FED62}" presName="centerShape" presStyleLbl="node0" presStyleIdx="0" presStyleCnt="1"/>
      <dgm:spPr>
        <a:prstGeom prst="ellipse">
          <a:avLst/>
        </a:prstGeom>
      </dgm:spPr>
    </dgm:pt>
    <dgm:pt modelId="{62F58D67-7242-42EC-AEB4-D5DE4E48BD7A}" type="pres">
      <dgm:prSet presAssocID="{4A261771-1637-4143-BB98-32DA700A5236}" presName="node" presStyleLbl="node1" presStyleIdx="0" presStyleCnt="6">
        <dgm:presLayoutVars>
          <dgm:bulletEnabled val="1"/>
        </dgm:presLayoutVars>
      </dgm:prSet>
      <dgm:spPr>
        <a:prstGeom prst="ellipse">
          <a:avLst/>
        </a:prstGeom>
      </dgm:spPr>
    </dgm:pt>
    <dgm:pt modelId="{1F68ABE1-B7A5-461A-A247-8AE3A90D3FDE}" type="pres">
      <dgm:prSet presAssocID="{4A261771-1637-4143-BB98-32DA700A5236}" presName="dummy" presStyleCnt="0"/>
      <dgm:spPr/>
    </dgm:pt>
    <dgm:pt modelId="{7679F299-FBB3-4E3E-BC13-5199CB3F07F1}" type="pres">
      <dgm:prSet presAssocID="{3FC27E6A-C7C6-4F67-92DD-10EAA04F45A9}" presName="sibTrans" presStyleLbl="sibTrans2D1" presStyleIdx="0" presStyleCnt="6"/>
      <dgm:spPr>
        <a:prstGeom prst="blockArc">
          <a:avLst>
            <a:gd name="adj1" fmla="val 16200000"/>
            <a:gd name="adj2" fmla="val 19800000"/>
            <a:gd name="adj3" fmla="val 4518"/>
          </a:avLst>
        </a:prstGeom>
      </dgm:spPr>
    </dgm:pt>
    <dgm:pt modelId="{18F3DDC5-C164-4F98-B035-1B20F7E42081}" type="pres">
      <dgm:prSet presAssocID="{D7E00EA9-26C7-44F6-9FD7-873963DC7544}" presName="node" presStyleLbl="node1" presStyleIdx="1" presStyleCnt="6">
        <dgm:presLayoutVars>
          <dgm:bulletEnabled val="1"/>
        </dgm:presLayoutVars>
      </dgm:prSet>
      <dgm:spPr>
        <a:prstGeom prst="ellipse">
          <a:avLst/>
        </a:prstGeom>
      </dgm:spPr>
    </dgm:pt>
    <dgm:pt modelId="{D45EC870-41C7-4A57-8095-4419D3DA39A4}" type="pres">
      <dgm:prSet presAssocID="{D7E00EA9-26C7-44F6-9FD7-873963DC7544}" presName="dummy" presStyleCnt="0"/>
      <dgm:spPr/>
    </dgm:pt>
    <dgm:pt modelId="{0C0CE79E-F58D-4DD8-9520-942C16A4A7D5}" type="pres">
      <dgm:prSet presAssocID="{557CBD41-35C8-4519-9244-E2B9717EBD12}" presName="sibTrans" presStyleLbl="sibTrans2D1" presStyleIdx="1" presStyleCnt="6"/>
      <dgm:spPr>
        <a:prstGeom prst="blockArc">
          <a:avLst>
            <a:gd name="adj1" fmla="val 19800000"/>
            <a:gd name="adj2" fmla="val 1800000"/>
            <a:gd name="adj3" fmla="val 4518"/>
          </a:avLst>
        </a:prstGeom>
      </dgm:spPr>
    </dgm:pt>
    <dgm:pt modelId="{AD17691C-F7BD-4937-8DFD-7576015199F7}" type="pres">
      <dgm:prSet presAssocID="{B0D2B11B-DE22-4D21-A1E7-712F99E93D5A}" presName="node" presStyleLbl="node1" presStyleIdx="2" presStyleCnt="6">
        <dgm:presLayoutVars>
          <dgm:bulletEnabled val="1"/>
        </dgm:presLayoutVars>
      </dgm:prSet>
      <dgm:spPr>
        <a:prstGeom prst="ellipse">
          <a:avLst/>
        </a:prstGeom>
      </dgm:spPr>
    </dgm:pt>
    <dgm:pt modelId="{152D0121-5E5E-481D-82B2-A5097E336B72}" type="pres">
      <dgm:prSet presAssocID="{B0D2B11B-DE22-4D21-A1E7-712F99E93D5A}" presName="dummy" presStyleCnt="0"/>
      <dgm:spPr/>
    </dgm:pt>
    <dgm:pt modelId="{9A48D5C1-40D5-4ED9-A6C9-BA9AFE43A34E}" type="pres">
      <dgm:prSet presAssocID="{4682F959-2898-4508-8D87-BA00602B1924}" presName="sibTrans" presStyleLbl="sibTrans2D1" presStyleIdx="2" presStyleCnt="6"/>
      <dgm:spPr>
        <a:prstGeom prst="blockArc">
          <a:avLst>
            <a:gd name="adj1" fmla="val 1800000"/>
            <a:gd name="adj2" fmla="val 5400000"/>
            <a:gd name="adj3" fmla="val 4518"/>
          </a:avLst>
        </a:prstGeom>
      </dgm:spPr>
    </dgm:pt>
    <dgm:pt modelId="{C6DACFA8-8CF4-4D26-8089-5F9E4CD033BC}" type="pres">
      <dgm:prSet presAssocID="{99794D29-7C91-4F62-A961-A73762C33730}" presName="node" presStyleLbl="node1" presStyleIdx="3" presStyleCnt="6">
        <dgm:presLayoutVars>
          <dgm:bulletEnabled val="1"/>
        </dgm:presLayoutVars>
      </dgm:prSet>
      <dgm:spPr>
        <a:prstGeom prst="ellipse">
          <a:avLst/>
        </a:prstGeom>
      </dgm:spPr>
    </dgm:pt>
    <dgm:pt modelId="{16DC778A-6DDF-42D5-9836-C9A0439E82AF}" type="pres">
      <dgm:prSet presAssocID="{99794D29-7C91-4F62-A961-A73762C33730}" presName="dummy" presStyleCnt="0"/>
      <dgm:spPr/>
    </dgm:pt>
    <dgm:pt modelId="{BFE626A9-9CA9-4F46-8066-3FE779A7E63D}" type="pres">
      <dgm:prSet presAssocID="{9A1A536B-8CD4-493A-BEF7-96C0685E48C3}" presName="sibTrans" presStyleLbl="sibTrans2D1" presStyleIdx="3" presStyleCnt="6"/>
      <dgm:spPr>
        <a:prstGeom prst="blockArc">
          <a:avLst>
            <a:gd name="adj1" fmla="val 5400000"/>
            <a:gd name="adj2" fmla="val 9000000"/>
            <a:gd name="adj3" fmla="val 4518"/>
          </a:avLst>
        </a:prstGeom>
      </dgm:spPr>
    </dgm:pt>
    <dgm:pt modelId="{796F837C-5B15-4C6C-BD55-831D0969B6A4}" type="pres">
      <dgm:prSet presAssocID="{28007359-01B2-4099-BAA4-40532A4AE779}" presName="node" presStyleLbl="node1" presStyleIdx="4" presStyleCnt="6">
        <dgm:presLayoutVars>
          <dgm:bulletEnabled val="1"/>
        </dgm:presLayoutVars>
      </dgm:prSet>
      <dgm:spPr>
        <a:prstGeom prst="ellipse">
          <a:avLst/>
        </a:prstGeom>
      </dgm:spPr>
    </dgm:pt>
    <dgm:pt modelId="{7E56D887-7DFD-44F7-A19F-7154F1F3D387}" type="pres">
      <dgm:prSet presAssocID="{28007359-01B2-4099-BAA4-40532A4AE779}" presName="dummy" presStyleCnt="0"/>
      <dgm:spPr/>
    </dgm:pt>
    <dgm:pt modelId="{8D6DD544-9878-4D8C-A70F-B93C3E21D175}" type="pres">
      <dgm:prSet presAssocID="{B909F8F2-28F6-463B-A6D6-16F471D70591}" presName="sibTrans" presStyleLbl="sibTrans2D1" presStyleIdx="4" presStyleCnt="6"/>
      <dgm:spPr>
        <a:prstGeom prst="blockArc">
          <a:avLst>
            <a:gd name="adj1" fmla="val 9000000"/>
            <a:gd name="adj2" fmla="val 12600000"/>
            <a:gd name="adj3" fmla="val 4518"/>
          </a:avLst>
        </a:prstGeom>
      </dgm:spPr>
    </dgm:pt>
    <dgm:pt modelId="{85C6F908-20B2-4CD8-B8D0-DF7F2324FF41}" type="pres">
      <dgm:prSet presAssocID="{E41EB24F-85B7-4531-B71A-22F50DA0D5E9}" presName="node" presStyleLbl="node1" presStyleIdx="5" presStyleCnt="6">
        <dgm:presLayoutVars>
          <dgm:bulletEnabled val="1"/>
        </dgm:presLayoutVars>
      </dgm:prSet>
      <dgm:spPr>
        <a:prstGeom prst="ellipse">
          <a:avLst/>
        </a:prstGeom>
      </dgm:spPr>
    </dgm:pt>
    <dgm:pt modelId="{BE236A36-4582-45BC-9173-B22D4F9A14A5}" type="pres">
      <dgm:prSet presAssocID="{E41EB24F-85B7-4531-B71A-22F50DA0D5E9}" presName="dummy" presStyleCnt="0"/>
      <dgm:spPr/>
    </dgm:pt>
    <dgm:pt modelId="{C81FE465-E4E2-4A92-BF33-F5D6AA370F44}" type="pres">
      <dgm:prSet presAssocID="{B497CD38-2F12-46BB-B7BE-4102AE038799}" presName="sibTrans" presStyleLbl="sibTrans2D1" presStyleIdx="5" presStyleCnt="6"/>
      <dgm:spPr>
        <a:prstGeom prst="blockArc">
          <a:avLst>
            <a:gd name="adj1" fmla="val 12600000"/>
            <a:gd name="adj2" fmla="val 16200000"/>
            <a:gd name="adj3" fmla="val 4518"/>
          </a:avLst>
        </a:prstGeom>
      </dgm:spPr>
    </dgm:pt>
  </dgm:ptLst>
  <dgm:cxnLst>
    <dgm:cxn modelId="{5A4A3113-A19B-4A35-8221-DDDE417C59B8}" type="presOf" srcId="{2D3C88C9-3AB6-4C95-BA45-1093E2DE97BE}" destId="{789A9EF6-AF00-4DA5-8011-FEBF55DAFB79}" srcOrd="0" destOrd="0" presId="urn:microsoft.com/office/officeart/2005/8/layout/radial6"/>
    <dgm:cxn modelId="{B1F52928-227E-4BFC-AD7D-1843712BDF3C}" type="presOf" srcId="{3FC27E6A-C7C6-4F67-92DD-10EAA04F45A9}" destId="{7679F299-FBB3-4E3E-BC13-5199CB3F07F1}" srcOrd="0" destOrd="0" presId="urn:microsoft.com/office/officeart/2005/8/layout/radial6"/>
    <dgm:cxn modelId="{3C72F428-6DC3-45C9-863E-BEEBCC59C9F4}" srcId="{C11ED6FF-D929-4362-89D3-AB0B780FED62}" destId="{4A261771-1637-4143-BB98-32DA700A5236}" srcOrd="0" destOrd="0" parTransId="{3C7FC952-3480-4F14-BDDB-0C57E6E486C3}" sibTransId="{3FC27E6A-C7C6-4F67-92DD-10EAA04F45A9}"/>
    <dgm:cxn modelId="{CA15DE31-4CA0-4359-AEDC-50A1AE44025E}" srcId="{C11ED6FF-D929-4362-89D3-AB0B780FED62}" destId="{D7E00EA9-26C7-44F6-9FD7-873963DC7544}" srcOrd="1" destOrd="0" parTransId="{22CE7625-7485-4AE9-8D66-C6F7AE16833A}" sibTransId="{557CBD41-35C8-4519-9244-E2B9717EBD12}"/>
    <dgm:cxn modelId="{CC547672-45F3-4539-AFFE-FDB3A2745E75}" type="presOf" srcId="{E41EB24F-85B7-4531-B71A-22F50DA0D5E9}" destId="{85C6F908-20B2-4CD8-B8D0-DF7F2324FF41}" srcOrd="0" destOrd="0" presId="urn:microsoft.com/office/officeart/2005/8/layout/radial6"/>
    <dgm:cxn modelId="{B02D5655-B4E7-4FDF-B72D-33146AEB2134}" type="presOf" srcId="{28007359-01B2-4099-BAA4-40532A4AE779}" destId="{796F837C-5B15-4C6C-BD55-831D0969B6A4}" srcOrd="0" destOrd="0" presId="urn:microsoft.com/office/officeart/2005/8/layout/radial6"/>
    <dgm:cxn modelId="{1319CF7A-14B3-46AE-8C6E-D37A48B61076}" srcId="{2D3C88C9-3AB6-4C95-BA45-1093E2DE97BE}" destId="{C11ED6FF-D929-4362-89D3-AB0B780FED62}" srcOrd="0" destOrd="0" parTransId="{B3D1A29E-B913-4144-824E-C6117C647068}" sibTransId="{37A1C479-59B5-440D-AE08-5F214C4EC90E}"/>
    <dgm:cxn modelId="{12EBA586-DAAB-4834-B449-BA0EFD112316}" type="presOf" srcId="{4682F959-2898-4508-8D87-BA00602B1924}" destId="{9A48D5C1-40D5-4ED9-A6C9-BA9AFE43A34E}" srcOrd="0" destOrd="0" presId="urn:microsoft.com/office/officeart/2005/8/layout/radial6"/>
    <dgm:cxn modelId="{E9BFE78B-79B4-4CD7-8147-A94BE8B9D3EF}" type="presOf" srcId="{B0D2B11B-DE22-4D21-A1E7-712F99E93D5A}" destId="{AD17691C-F7BD-4937-8DFD-7576015199F7}" srcOrd="0" destOrd="0" presId="urn:microsoft.com/office/officeart/2005/8/layout/radial6"/>
    <dgm:cxn modelId="{04755B91-F52F-4BC9-8A40-824E6752C56F}" srcId="{C11ED6FF-D929-4362-89D3-AB0B780FED62}" destId="{99794D29-7C91-4F62-A961-A73762C33730}" srcOrd="3" destOrd="0" parTransId="{99A8E57C-BC45-4E8E-8421-EFA18B543A5B}" sibTransId="{9A1A536B-8CD4-493A-BEF7-96C0685E48C3}"/>
    <dgm:cxn modelId="{FC6E8B9B-920F-41D0-83A5-3A3B7AFD323B}" type="presOf" srcId="{557CBD41-35C8-4519-9244-E2B9717EBD12}" destId="{0C0CE79E-F58D-4DD8-9520-942C16A4A7D5}" srcOrd="0" destOrd="0" presId="urn:microsoft.com/office/officeart/2005/8/layout/radial6"/>
    <dgm:cxn modelId="{0C8B709E-2603-4EB9-B2CF-9ACB9921DB20}" type="presOf" srcId="{99794D29-7C91-4F62-A961-A73762C33730}" destId="{C6DACFA8-8CF4-4D26-8089-5F9E4CD033BC}" srcOrd="0" destOrd="0" presId="urn:microsoft.com/office/officeart/2005/8/layout/radial6"/>
    <dgm:cxn modelId="{6ACBD0A3-77A3-4FF9-AC2F-1C979CA9C77C}" srcId="{C11ED6FF-D929-4362-89D3-AB0B780FED62}" destId="{E41EB24F-85B7-4531-B71A-22F50DA0D5E9}" srcOrd="5" destOrd="0" parTransId="{2FF41C38-8232-4057-9069-183371743174}" sibTransId="{B497CD38-2F12-46BB-B7BE-4102AE038799}"/>
    <dgm:cxn modelId="{DAE92FAB-61FA-478A-9F97-10FBFBE71D11}" type="presOf" srcId="{4A261771-1637-4143-BB98-32DA700A5236}" destId="{62F58D67-7242-42EC-AEB4-D5DE4E48BD7A}" srcOrd="0" destOrd="0" presId="urn:microsoft.com/office/officeart/2005/8/layout/radial6"/>
    <dgm:cxn modelId="{E6A816AC-F234-48FC-9ED3-307D77ED79A3}" srcId="{C11ED6FF-D929-4362-89D3-AB0B780FED62}" destId="{B0D2B11B-DE22-4D21-A1E7-712F99E93D5A}" srcOrd="2" destOrd="0" parTransId="{767F3E17-9BB9-4065-BE8F-C7C7DEBE2444}" sibTransId="{4682F959-2898-4508-8D87-BA00602B1924}"/>
    <dgm:cxn modelId="{12F32CB6-D651-4CC3-9CD8-56B5B09AF32A}" srcId="{C11ED6FF-D929-4362-89D3-AB0B780FED62}" destId="{28007359-01B2-4099-BAA4-40532A4AE779}" srcOrd="4" destOrd="0" parTransId="{05711AD2-FA4E-4622-A623-BFF710F6105C}" sibTransId="{B909F8F2-28F6-463B-A6D6-16F471D70591}"/>
    <dgm:cxn modelId="{E2775ECD-70B5-4122-8953-21987361419D}" type="presOf" srcId="{9A1A536B-8CD4-493A-BEF7-96C0685E48C3}" destId="{BFE626A9-9CA9-4F46-8066-3FE779A7E63D}" srcOrd="0" destOrd="0" presId="urn:microsoft.com/office/officeart/2005/8/layout/radial6"/>
    <dgm:cxn modelId="{C5ED68E0-B0AA-41D1-A0C2-3DE16649F9E4}" type="presOf" srcId="{B497CD38-2F12-46BB-B7BE-4102AE038799}" destId="{C81FE465-E4E2-4A92-BF33-F5D6AA370F44}" srcOrd="0" destOrd="0" presId="urn:microsoft.com/office/officeart/2005/8/layout/radial6"/>
    <dgm:cxn modelId="{0C8529E5-5632-4257-9A1A-72674022B4FC}" type="presOf" srcId="{D7E00EA9-26C7-44F6-9FD7-873963DC7544}" destId="{18F3DDC5-C164-4F98-B035-1B20F7E42081}" srcOrd="0" destOrd="0" presId="urn:microsoft.com/office/officeart/2005/8/layout/radial6"/>
    <dgm:cxn modelId="{6E8224E8-BEFE-4772-8F59-AA89C0BF52BB}" type="presOf" srcId="{B909F8F2-28F6-463B-A6D6-16F471D70591}" destId="{8D6DD544-9878-4D8C-A70F-B93C3E21D175}" srcOrd="0" destOrd="0" presId="urn:microsoft.com/office/officeart/2005/8/layout/radial6"/>
    <dgm:cxn modelId="{DCB36AF4-7EBE-4289-B85F-694B4D038826}" type="presOf" srcId="{C11ED6FF-D929-4362-89D3-AB0B780FED62}" destId="{24F0CA04-08FB-4BD7-A85C-3669713E8B8C}" srcOrd="0" destOrd="0" presId="urn:microsoft.com/office/officeart/2005/8/layout/radial6"/>
    <dgm:cxn modelId="{3F738CA5-4D93-41EE-884D-8961C9E748E6}" type="presParOf" srcId="{789A9EF6-AF00-4DA5-8011-FEBF55DAFB79}" destId="{24F0CA04-08FB-4BD7-A85C-3669713E8B8C}" srcOrd="0" destOrd="0" presId="urn:microsoft.com/office/officeart/2005/8/layout/radial6"/>
    <dgm:cxn modelId="{A2E20261-292D-4499-85AA-B4999F24AB82}" type="presParOf" srcId="{789A9EF6-AF00-4DA5-8011-FEBF55DAFB79}" destId="{62F58D67-7242-42EC-AEB4-D5DE4E48BD7A}" srcOrd="1" destOrd="0" presId="urn:microsoft.com/office/officeart/2005/8/layout/radial6"/>
    <dgm:cxn modelId="{57C44AE1-2008-4582-8B00-4EF0C79CC6AC}" type="presParOf" srcId="{789A9EF6-AF00-4DA5-8011-FEBF55DAFB79}" destId="{1F68ABE1-B7A5-461A-A247-8AE3A90D3FDE}" srcOrd="2" destOrd="0" presId="urn:microsoft.com/office/officeart/2005/8/layout/radial6"/>
    <dgm:cxn modelId="{7E03D3B1-AB84-4247-BB84-8BE56BFFAC73}" type="presParOf" srcId="{789A9EF6-AF00-4DA5-8011-FEBF55DAFB79}" destId="{7679F299-FBB3-4E3E-BC13-5199CB3F07F1}" srcOrd="3" destOrd="0" presId="urn:microsoft.com/office/officeart/2005/8/layout/radial6"/>
    <dgm:cxn modelId="{681C7020-E194-49C4-B80E-6DBD3DC2D783}" type="presParOf" srcId="{789A9EF6-AF00-4DA5-8011-FEBF55DAFB79}" destId="{18F3DDC5-C164-4F98-B035-1B20F7E42081}" srcOrd="4" destOrd="0" presId="urn:microsoft.com/office/officeart/2005/8/layout/radial6"/>
    <dgm:cxn modelId="{F452E761-E2C7-4F5D-AEC1-5CBF6664D49E}" type="presParOf" srcId="{789A9EF6-AF00-4DA5-8011-FEBF55DAFB79}" destId="{D45EC870-41C7-4A57-8095-4419D3DA39A4}" srcOrd="5" destOrd="0" presId="urn:microsoft.com/office/officeart/2005/8/layout/radial6"/>
    <dgm:cxn modelId="{B8FE1757-3DBF-42E8-84D7-C280D3B6E58C}" type="presParOf" srcId="{789A9EF6-AF00-4DA5-8011-FEBF55DAFB79}" destId="{0C0CE79E-F58D-4DD8-9520-942C16A4A7D5}" srcOrd="6" destOrd="0" presId="urn:microsoft.com/office/officeart/2005/8/layout/radial6"/>
    <dgm:cxn modelId="{E3F1C322-3BFA-4ECA-B24C-CDAB7BFB3A24}" type="presParOf" srcId="{789A9EF6-AF00-4DA5-8011-FEBF55DAFB79}" destId="{AD17691C-F7BD-4937-8DFD-7576015199F7}" srcOrd="7" destOrd="0" presId="urn:microsoft.com/office/officeart/2005/8/layout/radial6"/>
    <dgm:cxn modelId="{F38EA231-381D-403E-A7F5-7159B1972F05}" type="presParOf" srcId="{789A9EF6-AF00-4DA5-8011-FEBF55DAFB79}" destId="{152D0121-5E5E-481D-82B2-A5097E336B72}" srcOrd="8" destOrd="0" presId="urn:microsoft.com/office/officeart/2005/8/layout/radial6"/>
    <dgm:cxn modelId="{FBDDD82B-34AE-4851-AC8B-08FFBE6B7864}" type="presParOf" srcId="{789A9EF6-AF00-4DA5-8011-FEBF55DAFB79}" destId="{9A48D5C1-40D5-4ED9-A6C9-BA9AFE43A34E}" srcOrd="9" destOrd="0" presId="urn:microsoft.com/office/officeart/2005/8/layout/radial6"/>
    <dgm:cxn modelId="{E7BA5B78-7986-42F7-BB08-07E1BE6B1BEC}" type="presParOf" srcId="{789A9EF6-AF00-4DA5-8011-FEBF55DAFB79}" destId="{C6DACFA8-8CF4-4D26-8089-5F9E4CD033BC}" srcOrd="10" destOrd="0" presId="urn:microsoft.com/office/officeart/2005/8/layout/radial6"/>
    <dgm:cxn modelId="{93960002-588D-41C4-B65E-36C3DB22F851}" type="presParOf" srcId="{789A9EF6-AF00-4DA5-8011-FEBF55DAFB79}" destId="{16DC778A-6DDF-42D5-9836-C9A0439E82AF}" srcOrd="11" destOrd="0" presId="urn:microsoft.com/office/officeart/2005/8/layout/radial6"/>
    <dgm:cxn modelId="{5610253E-7287-49B5-9251-77E834F630A7}" type="presParOf" srcId="{789A9EF6-AF00-4DA5-8011-FEBF55DAFB79}" destId="{BFE626A9-9CA9-4F46-8066-3FE779A7E63D}" srcOrd="12" destOrd="0" presId="urn:microsoft.com/office/officeart/2005/8/layout/radial6"/>
    <dgm:cxn modelId="{520173D8-C294-4399-99A1-F3109E539111}" type="presParOf" srcId="{789A9EF6-AF00-4DA5-8011-FEBF55DAFB79}" destId="{796F837C-5B15-4C6C-BD55-831D0969B6A4}" srcOrd="13" destOrd="0" presId="urn:microsoft.com/office/officeart/2005/8/layout/radial6"/>
    <dgm:cxn modelId="{AE5D573C-B194-40E4-B622-01C670819458}" type="presParOf" srcId="{789A9EF6-AF00-4DA5-8011-FEBF55DAFB79}" destId="{7E56D887-7DFD-44F7-A19F-7154F1F3D387}" srcOrd="14" destOrd="0" presId="urn:microsoft.com/office/officeart/2005/8/layout/radial6"/>
    <dgm:cxn modelId="{8E3FA2CB-96D6-42F5-B2CA-15C86C9D2B0A}" type="presParOf" srcId="{789A9EF6-AF00-4DA5-8011-FEBF55DAFB79}" destId="{8D6DD544-9878-4D8C-A70F-B93C3E21D175}" srcOrd="15" destOrd="0" presId="urn:microsoft.com/office/officeart/2005/8/layout/radial6"/>
    <dgm:cxn modelId="{4A449E54-5CB8-4C99-8BC1-7F9B35DCDF5E}" type="presParOf" srcId="{789A9EF6-AF00-4DA5-8011-FEBF55DAFB79}" destId="{85C6F908-20B2-4CD8-B8D0-DF7F2324FF41}" srcOrd="16" destOrd="0" presId="urn:microsoft.com/office/officeart/2005/8/layout/radial6"/>
    <dgm:cxn modelId="{F488AF58-3889-4346-AEE1-4CE58B5DE46A}" type="presParOf" srcId="{789A9EF6-AF00-4DA5-8011-FEBF55DAFB79}" destId="{BE236A36-4582-45BC-9173-B22D4F9A14A5}" srcOrd="17" destOrd="0" presId="urn:microsoft.com/office/officeart/2005/8/layout/radial6"/>
    <dgm:cxn modelId="{B8FEB816-973F-449F-8B90-871A788C060D}" type="presParOf" srcId="{789A9EF6-AF00-4DA5-8011-FEBF55DAFB79}" destId="{C81FE465-E4E2-4A92-BF33-F5D6AA370F44}" srcOrd="18"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9F4347-32BD-4D84-8915-FF89B70A9DA1}" type="doc">
      <dgm:prSet loTypeId="urn:microsoft.com/office/officeart/2005/8/layout/venn2" loCatId="relationship" qsTypeId="urn:microsoft.com/office/officeart/2005/8/quickstyle/simple1" qsCatId="simple" csTypeId="urn:microsoft.com/office/officeart/2005/8/colors/colorful3" csCatId="colorful" phldr="1"/>
      <dgm:spPr/>
      <dgm:t>
        <a:bodyPr/>
        <a:lstStyle/>
        <a:p>
          <a:endParaRPr lang="en-US"/>
        </a:p>
      </dgm:t>
    </dgm:pt>
    <dgm:pt modelId="{093D889B-9CD2-4C53-88EC-8A0BF5742F86}">
      <dgm:prSet phldrT="[Text]" custT="1"/>
      <dgm:spPr/>
      <dgm:t>
        <a:bodyPr/>
        <a:lstStyle/>
        <a:p>
          <a:endParaRPr lang="en-US" sz="500"/>
        </a:p>
        <a:p>
          <a:endParaRPr lang="en-US" sz="500"/>
        </a:p>
        <a:p>
          <a:endParaRPr lang="en-US" sz="500"/>
        </a:p>
        <a:p>
          <a:endParaRPr lang="en-US" sz="500"/>
        </a:p>
        <a:p>
          <a:endParaRPr lang="en-US" sz="500"/>
        </a:p>
        <a:p>
          <a:r>
            <a:rPr lang="en-US" sz="1050" b="1"/>
            <a:t>dokumentovanje</a:t>
          </a:r>
        </a:p>
      </dgm:t>
    </dgm:pt>
    <dgm:pt modelId="{A208F153-1836-4188-BE79-070A7AEBCE8C}" type="parTrans" cxnId="{20A1D91F-4323-47C9-9D31-2A8A697A633C}">
      <dgm:prSet/>
      <dgm:spPr/>
      <dgm:t>
        <a:bodyPr/>
        <a:lstStyle/>
        <a:p>
          <a:endParaRPr lang="en-US"/>
        </a:p>
      </dgm:t>
    </dgm:pt>
    <dgm:pt modelId="{9FBC7569-0E5C-46B1-B1C6-41266B2BC1D1}" type="sibTrans" cxnId="{20A1D91F-4323-47C9-9D31-2A8A697A633C}">
      <dgm:prSet/>
      <dgm:spPr/>
      <dgm:t>
        <a:bodyPr/>
        <a:lstStyle/>
        <a:p>
          <a:endParaRPr lang="en-US"/>
        </a:p>
      </dgm:t>
    </dgm:pt>
    <dgm:pt modelId="{AE5E979E-28C9-49A7-ADCC-0E425F77F523}">
      <dgm:prSet phldrT="[Text]" custT="1"/>
      <dgm:spPr/>
      <dgm:t>
        <a:bodyPr/>
        <a:lstStyle/>
        <a:p>
          <a:r>
            <a:rPr lang="en-US" sz="1050" b="1"/>
            <a:t>planiranje/istraživanje</a:t>
          </a:r>
        </a:p>
      </dgm:t>
    </dgm:pt>
    <dgm:pt modelId="{355EB735-0E56-4118-97AD-067C506A3F44}" type="parTrans" cxnId="{F10D682B-CB22-4869-9AF9-4DBFA35FE0FE}">
      <dgm:prSet/>
      <dgm:spPr/>
      <dgm:t>
        <a:bodyPr/>
        <a:lstStyle/>
        <a:p>
          <a:endParaRPr lang="en-US"/>
        </a:p>
      </dgm:t>
    </dgm:pt>
    <dgm:pt modelId="{69A6466C-3D4E-4865-AD3D-C5F727573A60}" type="sibTrans" cxnId="{F10D682B-CB22-4869-9AF9-4DBFA35FE0FE}">
      <dgm:prSet/>
      <dgm:spPr/>
      <dgm:t>
        <a:bodyPr/>
        <a:lstStyle/>
        <a:p>
          <a:endParaRPr lang="en-US"/>
        </a:p>
      </dgm:t>
    </dgm:pt>
    <dgm:pt modelId="{EF856A95-8C33-43DA-B4FC-D8B329FE68B8}">
      <dgm:prSet phldrT="[Text]" custT="1"/>
      <dgm:spPr/>
      <dgm:t>
        <a:bodyPr/>
        <a:lstStyle/>
        <a:p>
          <a:r>
            <a:rPr lang="en-US" sz="1100" b="1"/>
            <a:t>refleksija </a:t>
          </a:r>
        </a:p>
      </dgm:t>
    </dgm:pt>
    <dgm:pt modelId="{7F84027A-DE09-44EB-AD70-748D97381622}" type="parTrans" cxnId="{548F23CD-93D0-4002-A01B-3560C92EAF1A}">
      <dgm:prSet/>
      <dgm:spPr/>
      <dgm:t>
        <a:bodyPr/>
        <a:lstStyle/>
        <a:p>
          <a:endParaRPr lang="en-US"/>
        </a:p>
      </dgm:t>
    </dgm:pt>
    <dgm:pt modelId="{B3022CB9-DE78-4167-A82B-4AFBDA729B43}" type="sibTrans" cxnId="{548F23CD-93D0-4002-A01B-3560C92EAF1A}">
      <dgm:prSet/>
      <dgm:spPr/>
      <dgm:t>
        <a:bodyPr/>
        <a:lstStyle/>
        <a:p>
          <a:endParaRPr lang="en-US"/>
        </a:p>
      </dgm:t>
    </dgm:pt>
    <dgm:pt modelId="{427F0EB1-A264-4837-AD95-80BE6CF59AD8}">
      <dgm:prSet phldrT="[Text]" custT="1"/>
      <dgm:spPr/>
      <dgm:t>
        <a:bodyPr/>
        <a:lstStyle/>
        <a:p>
          <a:r>
            <a:rPr lang="en-US" sz="1000" b="1"/>
            <a:t>znanja/vrijednosti</a:t>
          </a:r>
        </a:p>
      </dgm:t>
    </dgm:pt>
    <dgm:pt modelId="{695FEB76-D3A0-44F8-B365-6D175E1528AB}" type="sibTrans" cxnId="{022DF3B8-4076-4C63-A244-EA993857893C}">
      <dgm:prSet/>
      <dgm:spPr/>
      <dgm:t>
        <a:bodyPr/>
        <a:lstStyle/>
        <a:p>
          <a:endParaRPr lang="en-US"/>
        </a:p>
      </dgm:t>
    </dgm:pt>
    <dgm:pt modelId="{AF2E3A6E-F263-4EF8-9986-9E00613C2ADB}" type="parTrans" cxnId="{022DF3B8-4076-4C63-A244-EA993857893C}">
      <dgm:prSet/>
      <dgm:spPr/>
      <dgm:t>
        <a:bodyPr/>
        <a:lstStyle/>
        <a:p>
          <a:endParaRPr lang="en-US"/>
        </a:p>
      </dgm:t>
    </dgm:pt>
    <dgm:pt modelId="{2196F1EC-9208-4FC3-BDFF-A0A5CA4A49B6}" type="pres">
      <dgm:prSet presAssocID="{789F4347-32BD-4D84-8915-FF89B70A9DA1}" presName="Name0" presStyleCnt="0">
        <dgm:presLayoutVars>
          <dgm:chMax val="7"/>
          <dgm:resizeHandles val="exact"/>
        </dgm:presLayoutVars>
      </dgm:prSet>
      <dgm:spPr/>
    </dgm:pt>
    <dgm:pt modelId="{4CD1695A-009C-4820-8112-718E803CD0B3}" type="pres">
      <dgm:prSet presAssocID="{789F4347-32BD-4D84-8915-FF89B70A9DA1}" presName="comp1" presStyleCnt="0"/>
      <dgm:spPr/>
    </dgm:pt>
    <dgm:pt modelId="{F34C3FBB-8177-485E-9520-7B17B0257BB7}" type="pres">
      <dgm:prSet presAssocID="{789F4347-32BD-4D84-8915-FF89B70A9DA1}" presName="circle1" presStyleLbl="node1" presStyleIdx="0" presStyleCnt="4" custScaleX="165573" custLinFactNeighborX="857" custLinFactNeighborY="6714"/>
      <dgm:spPr/>
    </dgm:pt>
    <dgm:pt modelId="{97C81997-C31B-4A3A-BD2E-A853C58C675A}" type="pres">
      <dgm:prSet presAssocID="{789F4347-32BD-4D84-8915-FF89B70A9DA1}" presName="c1text" presStyleLbl="node1" presStyleIdx="0" presStyleCnt="4">
        <dgm:presLayoutVars>
          <dgm:bulletEnabled val="1"/>
        </dgm:presLayoutVars>
      </dgm:prSet>
      <dgm:spPr/>
    </dgm:pt>
    <dgm:pt modelId="{638286BA-6897-4E30-827A-C42D2341E79D}" type="pres">
      <dgm:prSet presAssocID="{789F4347-32BD-4D84-8915-FF89B70A9DA1}" presName="comp2" presStyleCnt="0"/>
      <dgm:spPr/>
    </dgm:pt>
    <dgm:pt modelId="{0CC74E30-3C3C-4910-83F8-C2FEEDB717CA}" type="pres">
      <dgm:prSet presAssocID="{789F4347-32BD-4D84-8915-FF89B70A9DA1}" presName="circle2" presStyleLbl="node1" presStyleIdx="1" presStyleCnt="4" custScaleX="245518" custScaleY="61475"/>
      <dgm:spPr/>
    </dgm:pt>
    <dgm:pt modelId="{C5953D2A-D709-4618-9C07-F920E97BFB33}" type="pres">
      <dgm:prSet presAssocID="{789F4347-32BD-4D84-8915-FF89B70A9DA1}" presName="c2text" presStyleLbl="node1" presStyleIdx="1" presStyleCnt="4">
        <dgm:presLayoutVars>
          <dgm:bulletEnabled val="1"/>
        </dgm:presLayoutVars>
      </dgm:prSet>
      <dgm:spPr/>
    </dgm:pt>
    <dgm:pt modelId="{377DCE24-3650-4DF3-90E4-B282E78D0933}" type="pres">
      <dgm:prSet presAssocID="{789F4347-32BD-4D84-8915-FF89B70A9DA1}" presName="comp3" presStyleCnt="0"/>
      <dgm:spPr/>
    </dgm:pt>
    <dgm:pt modelId="{4F43D280-38E0-4DB7-9C47-FDB3A44D6C7F}" type="pres">
      <dgm:prSet presAssocID="{789F4347-32BD-4D84-8915-FF89B70A9DA1}" presName="circle3" presStyleLbl="node1" presStyleIdx="2" presStyleCnt="4" custScaleX="219994" custScaleY="42857"/>
      <dgm:spPr/>
    </dgm:pt>
    <dgm:pt modelId="{BB8E1C2D-DC77-4C0C-A408-2ADFE46B94CB}" type="pres">
      <dgm:prSet presAssocID="{789F4347-32BD-4D84-8915-FF89B70A9DA1}" presName="c3text" presStyleLbl="node1" presStyleIdx="2" presStyleCnt="4">
        <dgm:presLayoutVars>
          <dgm:bulletEnabled val="1"/>
        </dgm:presLayoutVars>
      </dgm:prSet>
      <dgm:spPr/>
    </dgm:pt>
    <dgm:pt modelId="{8E1A9514-8A5F-4E8E-A82D-17D47BF6D882}" type="pres">
      <dgm:prSet presAssocID="{789F4347-32BD-4D84-8915-FF89B70A9DA1}" presName="comp4" presStyleCnt="0"/>
      <dgm:spPr/>
    </dgm:pt>
    <dgm:pt modelId="{72F121B8-F24E-4F75-B03C-03C64CE010DB}" type="pres">
      <dgm:prSet presAssocID="{789F4347-32BD-4D84-8915-FF89B70A9DA1}" presName="circle4" presStyleLbl="node1" presStyleIdx="3" presStyleCnt="4" custScaleX="281978" custScaleY="59286"/>
      <dgm:spPr/>
    </dgm:pt>
    <dgm:pt modelId="{FC18C92D-A604-4AD0-A4FF-8DDBE073140B}" type="pres">
      <dgm:prSet presAssocID="{789F4347-32BD-4D84-8915-FF89B70A9DA1}" presName="c4text" presStyleLbl="node1" presStyleIdx="3" presStyleCnt="4">
        <dgm:presLayoutVars>
          <dgm:bulletEnabled val="1"/>
        </dgm:presLayoutVars>
      </dgm:prSet>
      <dgm:spPr/>
    </dgm:pt>
  </dgm:ptLst>
  <dgm:cxnLst>
    <dgm:cxn modelId="{B6D05B00-EA4F-43AE-97F2-1EA5B7E3D5AF}" type="presOf" srcId="{AE5E979E-28C9-49A7-ADCC-0E425F77F523}" destId="{0CC74E30-3C3C-4910-83F8-C2FEEDB717CA}" srcOrd="0" destOrd="0" presId="urn:microsoft.com/office/officeart/2005/8/layout/venn2"/>
    <dgm:cxn modelId="{922DC20D-2D11-44DF-B113-A38B41AC6AF7}" type="presOf" srcId="{427F0EB1-A264-4837-AD95-80BE6CF59AD8}" destId="{FC18C92D-A604-4AD0-A4FF-8DDBE073140B}" srcOrd="1" destOrd="0" presId="urn:microsoft.com/office/officeart/2005/8/layout/venn2"/>
    <dgm:cxn modelId="{20A1D91F-4323-47C9-9D31-2A8A697A633C}" srcId="{789F4347-32BD-4D84-8915-FF89B70A9DA1}" destId="{093D889B-9CD2-4C53-88EC-8A0BF5742F86}" srcOrd="0" destOrd="0" parTransId="{A208F153-1836-4188-BE79-070A7AEBCE8C}" sibTransId="{9FBC7569-0E5C-46B1-B1C6-41266B2BC1D1}"/>
    <dgm:cxn modelId="{FD261922-1B50-4C11-92DE-98EB56240221}" type="presOf" srcId="{093D889B-9CD2-4C53-88EC-8A0BF5742F86}" destId="{97C81997-C31B-4A3A-BD2E-A853C58C675A}" srcOrd="1" destOrd="0" presId="urn:microsoft.com/office/officeart/2005/8/layout/venn2"/>
    <dgm:cxn modelId="{F10D682B-CB22-4869-9AF9-4DBFA35FE0FE}" srcId="{789F4347-32BD-4D84-8915-FF89B70A9DA1}" destId="{AE5E979E-28C9-49A7-ADCC-0E425F77F523}" srcOrd="1" destOrd="0" parTransId="{355EB735-0E56-4118-97AD-067C506A3F44}" sibTransId="{69A6466C-3D4E-4865-AD3D-C5F727573A60}"/>
    <dgm:cxn modelId="{52F98544-27D5-4DE4-AA86-AB0C9A5ED5C3}" type="presOf" srcId="{789F4347-32BD-4D84-8915-FF89B70A9DA1}" destId="{2196F1EC-9208-4FC3-BDFF-A0A5CA4A49B6}" srcOrd="0" destOrd="0" presId="urn:microsoft.com/office/officeart/2005/8/layout/venn2"/>
    <dgm:cxn modelId="{6C719D6C-8940-45FA-BD96-A733B84B7411}" type="presOf" srcId="{EF856A95-8C33-43DA-B4FC-D8B329FE68B8}" destId="{4F43D280-38E0-4DB7-9C47-FDB3A44D6C7F}" srcOrd="0" destOrd="0" presId="urn:microsoft.com/office/officeart/2005/8/layout/venn2"/>
    <dgm:cxn modelId="{B92203B0-AFA4-4BA6-9D6B-3A7038C7B77A}" type="presOf" srcId="{093D889B-9CD2-4C53-88EC-8A0BF5742F86}" destId="{F34C3FBB-8177-485E-9520-7B17B0257BB7}" srcOrd="0" destOrd="0" presId="urn:microsoft.com/office/officeart/2005/8/layout/venn2"/>
    <dgm:cxn modelId="{022DF3B8-4076-4C63-A244-EA993857893C}" srcId="{789F4347-32BD-4D84-8915-FF89B70A9DA1}" destId="{427F0EB1-A264-4837-AD95-80BE6CF59AD8}" srcOrd="3" destOrd="0" parTransId="{AF2E3A6E-F263-4EF8-9986-9E00613C2ADB}" sibTransId="{695FEB76-D3A0-44F8-B365-6D175E1528AB}"/>
    <dgm:cxn modelId="{DB9B2ECB-4A80-49A1-8A1F-B9F9986A3A8D}" type="presOf" srcId="{427F0EB1-A264-4837-AD95-80BE6CF59AD8}" destId="{72F121B8-F24E-4F75-B03C-03C64CE010DB}" srcOrd="0" destOrd="0" presId="urn:microsoft.com/office/officeart/2005/8/layout/venn2"/>
    <dgm:cxn modelId="{548F23CD-93D0-4002-A01B-3560C92EAF1A}" srcId="{789F4347-32BD-4D84-8915-FF89B70A9DA1}" destId="{EF856A95-8C33-43DA-B4FC-D8B329FE68B8}" srcOrd="2" destOrd="0" parTransId="{7F84027A-DE09-44EB-AD70-748D97381622}" sibTransId="{B3022CB9-DE78-4167-A82B-4AFBDA729B43}"/>
    <dgm:cxn modelId="{E8C5E0E8-52C9-4C4A-B5F9-AD04522EA926}" type="presOf" srcId="{EF856A95-8C33-43DA-B4FC-D8B329FE68B8}" destId="{BB8E1C2D-DC77-4C0C-A408-2ADFE46B94CB}" srcOrd="1" destOrd="0" presId="urn:microsoft.com/office/officeart/2005/8/layout/venn2"/>
    <dgm:cxn modelId="{391D3AEC-C8B8-44F2-8FF2-365FF2B5CB93}" type="presOf" srcId="{AE5E979E-28C9-49A7-ADCC-0E425F77F523}" destId="{C5953D2A-D709-4618-9C07-F920E97BFB33}" srcOrd="1" destOrd="0" presId="urn:microsoft.com/office/officeart/2005/8/layout/venn2"/>
    <dgm:cxn modelId="{3D9A37F1-2A72-428F-89E7-95D1137E7514}" type="presParOf" srcId="{2196F1EC-9208-4FC3-BDFF-A0A5CA4A49B6}" destId="{4CD1695A-009C-4820-8112-718E803CD0B3}" srcOrd="0" destOrd="0" presId="urn:microsoft.com/office/officeart/2005/8/layout/venn2"/>
    <dgm:cxn modelId="{348C41E8-B5F2-4433-9699-6C5332219692}" type="presParOf" srcId="{4CD1695A-009C-4820-8112-718E803CD0B3}" destId="{F34C3FBB-8177-485E-9520-7B17B0257BB7}" srcOrd="0" destOrd="0" presId="urn:microsoft.com/office/officeart/2005/8/layout/venn2"/>
    <dgm:cxn modelId="{928BB621-5A5F-4CD4-86A7-97F1F4978D74}" type="presParOf" srcId="{4CD1695A-009C-4820-8112-718E803CD0B3}" destId="{97C81997-C31B-4A3A-BD2E-A853C58C675A}" srcOrd="1" destOrd="0" presId="urn:microsoft.com/office/officeart/2005/8/layout/venn2"/>
    <dgm:cxn modelId="{74707A4A-EB26-424D-B779-35F6E8E94178}" type="presParOf" srcId="{2196F1EC-9208-4FC3-BDFF-A0A5CA4A49B6}" destId="{638286BA-6897-4E30-827A-C42D2341E79D}" srcOrd="1" destOrd="0" presId="urn:microsoft.com/office/officeart/2005/8/layout/venn2"/>
    <dgm:cxn modelId="{3D5DC2C7-6978-4986-837E-740545EC3297}" type="presParOf" srcId="{638286BA-6897-4E30-827A-C42D2341E79D}" destId="{0CC74E30-3C3C-4910-83F8-C2FEEDB717CA}" srcOrd="0" destOrd="0" presId="urn:microsoft.com/office/officeart/2005/8/layout/venn2"/>
    <dgm:cxn modelId="{74A387B5-3269-40AB-AACB-63097F0C349B}" type="presParOf" srcId="{638286BA-6897-4E30-827A-C42D2341E79D}" destId="{C5953D2A-D709-4618-9C07-F920E97BFB33}" srcOrd="1" destOrd="0" presId="urn:microsoft.com/office/officeart/2005/8/layout/venn2"/>
    <dgm:cxn modelId="{6E4A592B-FC00-4BD8-9C3F-3D661B2C130A}" type="presParOf" srcId="{2196F1EC-9208-4FC3-BDFF-A0A5CA4A49B6}" destId="{377DCE24-3650-4DF3-90E4-B282E78D0933}" srcOrd="2" destOrd="0" presId="urn:microsoft.com/office/officeart/2005/8/layout/venn2"/>
    <dgm:cxn modelId="{2BEAC6BC-68E3-40F3-A9E4-D1ED36EBB8C5}" type="presParOf" srcId="{377DCE24-3650-4DF3-90E4-B282E78D0933}" destId="{4F43D280-38E0-4DB7-9C47-FDB3A44D6C7F}" srcOrd="0" destOrd="0" presId="urn:microsoft.com/office/officeart/2005/8/layout/venn2"/>
    <dgm:cxn modelId="{16A948B9-E4ED-485E-846F-0DC93A77F1CD}" type="presParOf" srcId="{377DCE24-3650-4DF3-90E4-B282E78D0933}" destId="{BB8E1C2D-DC77-4C0C-A408-2ADFE46B94CB}" srcOrd="1" destOrd="0" presId="urn:microsoft.com/office/officeart/2005/8/layout/venn2"/>
    <dgm:cxn modelId="{377CCA6F-AC80-4D48-8715-8AFF36A7A333}" type="presParOf" srcId="{2196F1EC-9208-4FC3-BDFF-A0A5CA4A49B6}" destId="{8E1A9514-8A5F-4E8E-A82D-17D47BF6D882}" srcOrd="3" destOrd="0" presId="urn:microsoft.com/office/officeart/2005/8/layout/venn2"/>
    <dgm:cxn modelId="{E53A5196-3C00-485D-9673-EB3939B89D14}" type="presParOf" srcId="{8E1A9514-8A5F-4E8E-A82D-17D47BF6D882}" destId="{72F121B8-F24E-4F75-B03C-03C64CE010DB}" srcOrd="0" destOrd="0" presId="urn:microsoft.com/office/officeart/2005/8/layout/venn2"/>
    <dgm:cxn modelId="{02E9CE56-358E-456C-856B-92D8DCD3A9E3}" type="presParOf" srcId="{8E1A9514-8A5F-4E8E-A82D-17D47BF6D882}" destId="{FC18C92D-A604-4AD0-A4FF-8DDBE073140B}" srcOrd="1" destOrd="0" presId="urn:microsoft.com/office/officeart/2005/8/layout/venn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FE465-E4E2-4A92-BF33-F5D6AA370F44}">
      <dsp:nvSpPr>
        <dsp:cNvPr id="0" name=""/>
        <dsp:cNvSpPr/>
      </dsp:nvSpPr>
      <dsp:spPr>
        <a:xfrm>
          <a:off x="1362469" y="456959"/>
          <a:ext cx="3127220" cy="3127220"/>
        </a:xfrm>
        <a:prstGeom prst="blockArc">
          <a:avLst>
            <a:gd name="adj1" fmla="val 12600000"/>
            <a:gd name="adj2" fmla="val 162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8D6DD544-9878-4D8C-A70F-B93C3E21D175}">
      <dsp:nvSpPr>
        <dsp:cNvPr id="0" name=""/>
        <dsp:cNvSpPr/>
      </dsp:nvSpPr>
      <dsp:spPr>
        <a:xfrm>
          <a:off x="1362469" y="456959"/>
          <a:ext cx="3127220" cy="3127220"/>
        </a:xfrm>
        <a:prstGeom prst="blockArc">
          <a:avLst>
            <a:gd name="adj1" fmla="val 9000000"/>
            <a:gd name="adj2" fmla="val 126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BFE626A9-9CA9-4F46-8066-3FE779A7E63D}">
      <dsp:nvSpPr>
        <dsp:cNvPr id="0" name=""/>
        <dsp:cNvSpPr/>
      </dsp:nvSpPr>
      <dsp:spPr>
        <a:xfrm>
          <a:off x="1362469" y="456959"/>
          <a:ext cx="3127220" cy="3127220"/>
        </a:xfrm>
        <a:prstGeom prst="blockArc">
          <a:avLst>
            <a:gd name="adj1" fmla="val 5400000"/>
            <a:gd name="adj2" fmla="val 90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9A48D5C1-40D5-4ED9-A6C9-BA9AFE43A34E}">
      <dsp:nvSpPr>
        <dsp:cNvPr id="0" name=""/>
        <dsp:cNvSpPr/>
      </dsp:nvSpPr>
      <dsp:spPr>
        <a:xfrm>
          <a:off x="1362469" y="456959"/>
          <a:ext cx="3127220" cy="3127220"/>
        </a:xfrm>
        <a:prstGeom prst="blockArc">
          <a:avLst>
            <a:gd name="adj1" fmla="val 1800000"/>
            <a:gd name="adj2" fmla="val 54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0C0CE79E-F58D-4DD8-9520-942C16A4A7D5}">
      <dsp:nvSpPr>
        <dsp:cNvPr id="0" name=""/>
        <dsp:cNvSpPr/>
      </dsp:nvSpPr>
      <dsp:spPr>
        <a:xfrm>
          <a:off x="1362469" y="456959"/>
          <a:ext cx="3127220" cy="3127220"/>
        </a:xfrm>
        <a:prstGeom prst="blockArc">
          <a:avLst>
            <a:gd name="adj1" fmla="val 19800000"/>
            <a:gd name="adj2" fmla="val 18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7679F299-FBB3-4E3E-BC13-5199CB3F07F1}">
      <dsp:nvSpPr>
        <dsp:cNvPr id="0" name=""/>
        <dsp:cNvSpPr/>
      </dsp:nvSpPr>
      <dsp:spPr>
        <a:xfrm>
          <a:off x="1362469" y="456959"/>
          <a:ext cx="3127220" cy="3127220"/>
        </a:xfrm>
        <a:prstGeom prst="blockArc">
          <a:avLst>
            <a:gd name="adj1" fmla="val 16200000"/>
            <a:gd name="adj2" fmla="val 19800000"/>
            <a:gd name="adj3" fmla="val 4518"/>
          </a:avLst>
        </a:prstGeom>
        <a:solidFill>
          <a:srgbClr val="5B9BD5">
            <a:tint val="60000"/>
            <a:hueOff val="0"/>
            <a:satOff val="0"/>
            <a:lumOff val="0"/>
            <a:alphaOff val="0"/>
          </a:srgb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24F0CA04-08FB-4BD7-A85C-3669713E8B8C}">
      <dsp:nvSpPr>
        <dsp:cNvPr id="0" name=""/>
        <dsp:cNvSpPr/>
      </dsp:nvSpPr>
      <dsp:spPr>
        <a:xfrm>
          <a:off x="2225278" y="1319768"/>
          <a:ext cx="1401603" cy="1401603"/>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Calibri" panose="020F0502020204030204"/>
              <a:ea typeface="+mn-ea"/>
              <a:cs typeface="+mn-cs"/>
            </a:rPr>
            <a:t>PODRUČJA UČENJA</a:t>
          </a:r>
        </a:p>
      </dsp:txBody>
      <dsp:txXfrm>
        <a:off x="2430538" y="1525028"/>
        <a:ext cx="991083" cy="991083"/>
      </dsp:txXfrm>
    </dsp:sp>
    <dsp:sp modelId="{62F58D67-7242-42EC-AEB4-D5DE4E48BD7A}">
      <dsp:nvSpPr>
        <dsp:cNvPr id="0" name=""/>
        <dsp:cNvSpPr/>
      </dsp:nvSpPr>
      <dsp:spPr>
        <a:xfrm>
          <a:off x="2435518" y="1718"/>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marL="0" lvl="0" indent="0" algn="ctr" defTabSz="311150">
            <a:lnSpc>
              <a:spcPct val="90000"/>
            </a:lnSpc>
            <a:spcBef>
              <a:spcPct val="0"/>
            </a:spcBef>
            <a:spcAft>
              <a:spcPct val="35000"/>
            </a:spcAft>
            <a:buNone/>
          </a:pPr>
          <a:r>
            <a:rPr lang="sr-Latn-ME" sz="700" kern="1200">
              <a:solidFill>
                <a:sysClr val="window" lastClr="FFFFFF"/>
              </a:solidFill>
              <a:latin typeface="Calibri" panose="020F0502020204030204"/>
              <a:ea typeface="+mn-ea"/>
              <a:cs typeface="+mn-cs"/>
            </a:rPr>
            <a:t>Jezik i komunikacija</a:t>
          </a:r>
          <a:endParaRPr lang="en-US" sz="700" kern="1200">
            <a:solidFill>
              <a:sysClr val="window" lastClr="FFFFFF"/>
            </a:solidFill>
            <a:latin typeface="Calibri" panose="020F0502020204030204"/>
            <a:ea typeface="+mn-ea"/>
            <a:cs typeface="+mn-cs"/>
          </a:endParaRPr>
        </a:p>
      </dsp:txBody>
      <dsp:txXfrm>
        <a:off x="2579200" y="145400"/>
        <a:ext cx="693758" cy="693758"/>
      </dsp:txXfrm>
    </dsp:sp>
    <dsp:sp modelId="{18F3DDC5-C164-4F98-B035-1B20F7E42081}">
      <dsp:nvSpPr>
        <dsp:cNvPr id="0" name=""/>
        <dsp:cNvSpPr/>
      </dsp:nvSpPr>
      <dsp:spPr>
        <a:xfrm>
          <a:off x="3759056" y="76586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marL="0" lvl="0" indent="0" algn="ctr" defTabSz="311150">
            <a:lnSpc>
              <a:spcPct val="90000"/>
            </a:lnSpc>
            <a:spcBef>
              <a:spcPct val="0"/>
            </a:spcBef>
            <a:spcAft>
              <a:spcPct val="35000"/>
            </a:spcAft>
            <a:buNone/>
          </a:pPr>
          <a:r>
            <a:rPr lang="sr-Latn-ME" sz="700" kern="1200">
              <a:solidFill>
                <a:sysClr val="window" lastClr="FFFFFF"/>
              </a:solidFill>
              <a:latin typeface="Calibri" panose="020F0502020204030204"/>
              <a:ea typeface="+mn-ea"/>
              <a:cs typeface="+mn-cs"/>
            </a:rPr>
            <a:t>Matematika i priroda/ekološka raznolikost svijeta</a:t>
          </a:r>
          <a:endParaRPr lang="en-US" sz="700" kern="1200">
            <a:solidFill>
              <a:sysClr val="window" lastClr="FFFFFF"/>
            </a:solidFill>
            <a:latin typeface="Calibri" panose="020F0502020204030204"/>
            <a:ea typeface="+mn-ea"/>
            <a:cs typeface="+mn-cs"/>
          </a:endParaRPr>
        </a:p>
      </dsp:txBody>
      <dsp:txXfrm>
        <a:off x="3902738" y="909545"/>
        <a:ext cx="693758" cy="693758"/>
      </dsp:txXfrm>
    </dsp:sp>
    <dsp:sp modelId="{AD17691C-F7BD-4937-8DFD-7576015199F7}">
      <dsp:nvSpPr>
        <dsp:cNvPr id="0" name=""/>
        <dsp:cNvSpPr/>
      </dsp:nvSpPr>
      <dsp:spPr>
        <a:xfrm>
          <a:off x="3759056" y="229415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marL="0" lvl="0" indent="0" algn="ctr" defTabSz="311150">
            <a:lnSpc>
              <a:spcPct val="90000"/>
            </a:lnSpc>
            <a:spcBef>
              <a:spcPct val="0"/>
            </a:spcBef>
            <a:spcAft>
              <a:spcPct val="35000"/>
            </a:spcAft>
            <a:buNone/>
          </a:pPr>
          <a:r>
            <a:rPr lang="sr-Latn-ME" sz="700" kern="1200">
              <a:solidFill>
                <a:sysClr val="window" lastClr="FFFFFF"/>
              </a:solidFill>
              <a:latin typeface="Calibri" panose="020F0502020204030204"/>
              <a:ea typeface="+mn-ea"/>
              <a:cs typeface="+mn-cs"/>
            </a:rPr>
            <a:t>Lični i društveni odnosi</a:t>
          </a:r>
          <a:endParaRPr lang="en-US" sz="700" kern="1200">
            <a:solidFill>
              <a:sysClr val="window" lastClr="FFFFFF"/>
            </a:solidFill>
            <a:latin typeface="Calibri" panose="020F0502020204030204"/>
            <a:ea typeface="+mn-ea"/>
            <a:cs typeface="+mn-cs"/>
          </a:endParaRPr>
        </a:p>
      </dsp:txBody>
      <dsp:txXfrm>
        <a:off x="3902738" y="2437835"/>
        <a:ext cx="693758" cy="693758"/>
      </dsp:txXfrm>
    </dsp:sp>
    <dsp:sp modelId="{C6DACFA8-8CF4-4D26-8089-5F9E4CD033BC}">
      <dsp:nvSpPr>
        <dsp:cNvPr id="0" name=""/>
        <dsp:cNvSpPr/>
      </dsp:nvSpPr>
      <dsp:spPr>
        <a:xfrm>
          <a:off x="2435518" y="3058298"/>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marL="0" lvl="0" indent="0" algn="ctr" defTabSz="311150">
            <a:lnSpc>
              <a:spcPct val="90000"/>
            </a:lnSpc>
            <a:spcBef>
              <a:spcPct val="0"/>
            </a:spcBef>
            <a:spcAft>
              <a:spcPct val="35000"/>
            </a:spcAft>
            <a:buNone/>
          </a:pPr>
          <a:r>
            <a:rPr lang="sr-Latn-ME" sz="700" kern="1200">
              <a:solidFill>
                <a:sysClr val="window" lastClr="FFFFFF"/>
              </a:solidFill>
              <a:latin typeface="Calibri" panose="020F0502020204030204"/>
              <a:ea typeface="+mn-ea"/>
              <a:cs typeface="+mn-cs"/>
            </a:rPr>
            <a:t>Umjetnost i kreativno izražavanje</a:t>
          </a:r>
          <a:endParaRPr lang="en-US" sz="700" kern="1200">
            <a:solidFill>
              <a:sysClr val="window" lastClr="FFFFFF"/>
            </a:solidFill>
            <a:latin typeface="Calibri" panose="020F0502020204030204"/>
            <a:ea typeface="+mn-ea"/>
            <a:cs typeface="+mn-cs"/>
          </a:endParaRPr>
        </a:p>
      </dsp:txBody>
      <dsp:txXfrm>
        <a:off x="2579200" y="3201980"/>
        <a:ext cx="693758" cy="693758"/>
      </dsp:txXfrm>
    </dsp:sp>
    <dsp:sp modelId="{796F837C-5B15-4C6C-BD55-831D0969B6A4}">
      <dsp:nvSpPr>
        <dsp:cNvPr id="0" name=""/>
        <dsp:cNvSpPr/>
      </dsp:nvSpPr>
      <dsp:spPr>
        <a:xfrm>
          <a:off x="1111980" y="229415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marL="0" lvl="0" indent="0" algn="ctr" defTabSz="311150">
            <a:lnSpc>
              <a:spcPct val="90000"/>
            </a:lnSpc>
            <a:spcBef>
              <a:spcPct val="0"/>
            </a:spcBef>
            <a:spcAft>
              <a:spcPct val="35000"/>
            </a:spcAft>
            <a:buNone/>
          </a:pPr>
          <a:r>
            <a:rPr lang="sr-Latn-ME" sz="700" kern="1200">
              <a:solidFill>
                <a:sysClr val="window" lastClr="FFFFFF"/>
              </a:solidFill>
              <a:latin typeface="Calibri" panose="020F0502020204030204"/>
              <a:ea typeface="+mn-ea"/>
              <a:cs typeface="+mn-cs"/>
            </a:rPr>
            <a:t>Rastem, krećem se</a:t>
          </a:r>
          <a:endParaRPr lang="en-US" sz="700" kern="1200">
            <a:solidFill>
              <a:sysClr val="window" lastClr="FFFFFF"/>
            </a:solidFill>
            <a:latin typeface="Calibri" panose="020F0502020204030204"/>
            <a:ea typeface="+mn-ea"/>
            <a:cs typeface="+mn-cs"/>
          </a:endParaRPr>
        </a:p>
      </dsp:txBody>
      <dsp:txXfrm>
        <a:off x="1255662" y="2437835"/>
        <a:ext cx="693758" cy="693758"/>
      </dsp:txXfrm>
    </dsp:sp>
    <dsp:sp modelId="{85C6F908-20B2-4CD8-B8D0-DF7F2324FF41}">
      <dsp:nvSpPr>
        <dsp:cNvPr id="0" name=""/>
        <dsp:cNvSpPr/>
      </dsp:nvSpPr>
      <dsp:spPr>
        <a:xfrm>
          <a:off x="1111980" y="765863"/>
          <a:ext cx="981122" cy="981122"/>
        </a:xfrm>
        <a:prstGeom prst="ellipse">
          <a:avLst/>
        </a:prstGeom>
        <a:solidFill>
          <a:srgbClr val="5B9BD5">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sp3d extrusionH="28000" prstMaterial="matte"/>
        </a:bodyPr>
        <a:lstStyle/>
        <a:p>
          <a:pPr marL="0" lvl="0" indent="0" algn="ctr" defTabSz="311150">
            <a:lnSpc>
              <a:spcPct val="90000"/>
            </a:lnSpc>
            <a:spcBef>
              <a:spcPct val="0"/>
            </a:spcBef>
            <a:spcAft>
              <a:spcPct val="35000"/>
            </a:spcAft>
            <a:buNone/>
          </a:pPr>
          <a:r>
            <a:rPr lang="sr-Latn-ME" sz="700" kern="1200">
              <a:solidFill>
                <a:sysClr val="window" lastClr="FFFFFF"/>
              </a:solidFill>
              <a:latin typeface="Calibri" panose="020F0502020204030204"/>
              <a:ea typeface="+mn-ea"/>
              <a:cs typeface="+mn-cs"/>
            </a:rPr>
            <a:t>Rastem, krećem se</a:t>
          </a:r>
          <a:endParaRPr lang="en-US" sz="700" kern="1200">
            <a:solidFill>
              <a:sysClr val="window" lastClr="FFFFFF"/>
            </a:solidFill>
            <a:latin typeface="Calibri" panose="020F0502020204030204"/>
            <a:ea typeface="+mn-ea"/>
            <a:cs typeface="+mn-cs"/>
          </a:endParaRPr>
        </a:p>
      </dsp:txBody>
      <dsp:txXfrm>
        <a:off x="1255662" y="909545"/>
        <a:ext cx="693758" cy="6937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C3FBB-8177-485E-9520-7B17B0257BB7}">
      <dsp:nvSpPr>
        <dsp:cNvPr id="0" name=""/>
        <dsp:cNvSpPr/>
      </dsp:nvSpPr>
      <dsp:spPr>
        <a:xfrm>
          <a:off x="870499" y="0"/>
          <a:ext cx="3784578" cy="228574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US" sz="500" kern="1200"/>
        </a:p>
        <a:p>
          <a:pPr marL="0" lvl="0" indent="0" algn="ctr" defTabSz="222250">
            <a:lnSpc>
              <a:spcPct val="90000"/>
            </a:lnSpc>
            <a:spcBef>
              <a:spcPct val="0"/>
            </a:spcBef>
            <a:spcAft>
              <a:spcPct val="35000"/>
            </a:spcAft>
            <a:buNone/>
          </a:pPr>
          <a:endParaRPr lang="en-US" sz="500" kern="1200"/>
        </a:p>
        <a:p>
          <a:pPr marL="0" lvl="0" indent="0" algn="ctr" defTabSz="222250">
            <a:lnSpc>
              <a:spcPct val="90000"/>
            </a:lnSpc>
            <a:spcBef>
              <a:spcPct val="0"/>
            </a:spcBef>
            <a:spcAft>
              <a:spcPct val="35000"/>
            </a:spcAft>
            <a:buNone/>
          </a:pPr>
          <a:endParaRPr lang="en-US" sz="500" kern="1200"/>
        </a:p>
        <a:p>
          <a:pPr marL="0" lvl="0" indent="0" algn="ctr" defTabSz="222250">
            <a:lnSpc>
              <a:spcPct val="90000"/>
            </a:lnSpc>
            <a:spcBef>
              <a:spcPct val="0"/>
            </a:spcBef>
            <a:spcAft>
              <a:spcPct val="35000"/>
            </a:spcAft>
            <a:buNone/>
          </a:pPr>
          <a:endParaRPr lang="en-US" sz="500" kern="1200"/>
        </a:p>
        <a:p>
          <a:pPr marL="0" lvl="0" indent="0" algn="ctr" defTabSz="222250">
            <a:lnSpc>
              <a:spcPct val="90000"/>
            </a:lnSpc>
            <a:spcBef>
              <a:spcPct val="0"/>
            </a:spcBef>
            <a:spcAft>
              <a:spcPct val="35000"/>
            </a:spcAft>
            <a:buNone/>
          </a:pPr>
          <a:endParaRPr lang="en-US" sz="500" kern="1200"/>
        </a:p>
        <a:p>
          <a:pPr marL="0" lvl="0" indent="0" algn="ctr" defTabSz="222250">
            <a:lnSpc>
              <a:spcPct val="90000"/>
            </a:lnSpc>
            <a:spcBef>
              <a:spcPct val="0"/>
            </a:spcBef>
            <a:spcAft>
              <a:spcPct val="35000"/>
            </a:spcAft>
            <a:buNone/>
          </a:pPr>
          <a:r>
            <a:rPr lang="en-US" sz="1050" b="1" kern="1200"/>
            <a:t>dokumentovanje</a:t>
          </a:r>
        </a:p>
      </dsp:txBody>
      <dsp:txXfrm>
        <a:off x="2233704" y="114287"/>
        <a:ext cx="1058168" cy="342861"/>
      </dsp:txXfrm>
    </dsp:sp>
    <dsp:sp modelId="{0CC74E30-3C3C-4910-83F8-C2FEEDB717CA}">
      <dsp:nvSpPr>
        <dsp:cNvPr id="0" name=""/>
        <dsp:cNvSpPr/>
      </dsp:nvSpPr>
      <dsp:spPr>
        <a:xfrm>
          <a:off x="498432" y="809382"/>
          <a:ext cx="4489534" cy="1124129"/>
        </a:xfrm>
        <a:prstGeom prst="ellipse">
          <a:avLst/>
        </a:prstGeom>
        <a:solidFill>
          <a:schemeClr val="accent3">
            <a:hueOff val="0"/>
            <a:satOff val="0"/>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t>planiranje/istraživanje</a:t>
          </a:r>
        </a:p>
      </dsp:txBody>
      <dsp:txXfrm>
        <a:off x="1958653" y="876830"/>
        <a:ext cx="1569092" cy="202343"/>
      </dsp:txXfrm>
    </dsp:sp>
    <dsp:sp modelId="{4F43D280-38E0-4DB7-9C47-FDB3A44D6C7F}">
      <dsp:nvSpPr>
        <dsp:cNvPr id="0" name=""/>
        <dsp:cNvSpPr/>
      </dsp:nvSpPr>
      <dsp:spPr>
        <a:xfrm>
          <a:off x="1234648" y="1306141"/>
          <a:ext cx="3017102" cy="587761"/>
        </a:xfrm>
        <a:prstGeom prst="ellipse">
          <a:avLst/>
        </a:prstGeom>
        <a:solidFill>
          <a:schemeClr val="accent3">
            <a:hueOff val="0"/>
            <a:satOff val="0"/>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t>refleksija </a:t>
          </a:r>
        </a:p>
      </dsp:txBody>
      <dsp:txXfrm>
        <a:off x="2040215" y="1350223"/>
        <a:ext cx="1405969" cy="132246"/>
      </dsp:txXfrm>
    </dsp:sp>
    <dsp:sp modelId="{72F121B8-F24E-4F75-B03C-03C64CE010DB}">
      <dsp:nvSpPr>
        <dsp:cNvPr id="0" name=""/>
        <dsp:cNvSpPr/>
      </dsp:nvSpPr>
      <dsp:spPr>
        <a:xfrm>
          <a:off x="1454139" y="1557571"/>
          <a:ext cx="2578120" cy="542050"/>
        </a:xfrm>
        <a:prstGeom prst="ellipse">
          <a:avLst/>
        </a:prstGeom>
        <a:solidFill>
          <a:schemeClr val="accent3">
            <a:hueOff val="0"/>
            <a:satOff val="0"/>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znanja/vrijednosti</a:t>
          </a:r>
        </a:p>
      </dsp:txBody>
      <dsp:txXfrm>
        <a:off x="1831696" y="1693084"/>
        <a:ext cx="1823006" cy="2710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48b4058-02c0-462c-9910-7e07cb472587">
      <UserInfo>
        <DisplayName/>
        <AccountId xsi:nil="true"/>
        <AccountType/>
      </UserInfo>
    </SharedWithUsers>
    <TaxCatchAll xmlns="ca283e0b-db31-4043-a2ef-b80661bf084a" xsi:nil="true"/>
    <lcf76f155ced4ddcb4097134ff3c332f xmlns="74318273-9539-4c93-8669-d2ba38ed67d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1035E381AFDD4CA25C36810E8B18AA" ma:contentTypeVersion="16" ma:contentTypeDescription="Create a new document." ma:contentTypeScope="" ma:versionID="29bc135ee5876e501005ff2946bede34">
  <xsd:schema xmlns:xsd="http://www.w3.org/2001/XMLSchema" xmlns:xs="http://www.w3.org/2001/XMLSchema" xmlns:p="http://schemas.microsoft.com/office/2006/metadata/properties" xmlns:ns2="e48b4058-02c0-462c-9910-7e07cb472587" xmlns:ns3="74318273-9539-4c93-8669-d2ba38ed67d5" xmlns:ns4="ca283e0b-db31-4043-a2ef-b80661bf084a" targetNamespace="http://schemas.microsoft.com/office/2006/metadata/properties" ma:root="true" ma:fieldsID="0eb4c66555ec025ce48ecd3d23009d63" ns2:_="" ns3:_="" ns4:_="">
    <xsd:import namespace="e48b4058-02c0-462c-9910-7e07cb472587"/>
    <xsd:import namespace="74318273-9539-4c93-8669-d2ba38ed67d5"/>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4058-02c0-462c-9910-7e07cb472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18273-9539-4c93-8669-d2ba38ed67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bc22eb-54b0-487d-8d73-21f54bf0a027}" ma:internalName="TaxCatchAll" ma:showField="CatchAllData" ma:web="e48b4058-02c0-462c-9910-7e07cb472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E38E4-E8F4-4D2D-9166-52CFA56F9B56}">
  <ds:schemaRefs>
    <ds:schemaRef ds:uri="http://schemas.microsoft.com/sharepoint/v3/contenttype/forms"/>
  </ds:schemaRefs>
</ds:datastoreItem>
</file>

<file path=customXml/itemProps2.xml><?xml version="1.0" encoding="utf-8"?>
<ds:datastoreItem xmlns:ds="http://schemas.openxmlformats.org/officeDocument/2006/customXml" ds:itemID="{4FA26C2E-65A3-460B-9BEF-3E3E254CF16A}">
  <ds:schemaRefs>
    <ds:schemaRef ds:uri="http://schemas.openxmlformats.org/officeDocument/2006/bibliography"/>
  </ds:schemaRefs>
</ds:datastoreItem>
</file>

<file path=customXml/itemProps3.xml><?xml version="1.0" encoding="utf-8"?>
<ds:datastoreItem xmlns:ds="http://schemas.openxmlformats.org/officeDocument/2006/customXml" ds:itemID="{AEF23099-10F8-443D-86DD-731046D681F5}">
  <ds:schemaRefs>
    <ds:schemaRef ds:uri="http://schemas.microsoft.com/office/2006/metadata/properties"/>
    <ds:schemaRef ds:uri="http://schemas.microsoft.com/office/infopath/2007/PartnerControls"/>
    <ds:schemaRef ds:uri="e48b4058-02c0-462c-9910-7e07cb472587"/>
    <ds:schemaRef ds:uri="ca283e0b-db31-4043-a2ef-b80661bf084a"/>
    <ds:schemaRef ds:uri="74318273-9539-4c93-8669-d2ba38ed67d5"/>
  </ds:schemaRefs>
</ds:datastoreItem>
</file>

<file path=customXml/itemProps4.xml><?xml version="1.0" encoding="utf-8"?>
<ds:datastoreItem xmlns:ds="http://schemas.openxmlformats.org/officeDocument/2006/customXml" ds:itemID="{B97007D7-4834-4B9A-B9F9-1AF9D850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4058-02c0-462c-9910-7e07cb472587"/>
    <ds:schemaRef ds:uri="74318273-9539-4c93-8669-d2ba38ed67d5"/>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27891</Words>
  <Characters>158984</Characters>
  <Application>Microsoft Office Word</Application>
  <DocSecurity>0</DocSecurity>
  <Lines>1324</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Tanja</cp:lastModifiedBy>
  <cp:revision>2</cp:revision>
  <dcterms:created xsi:type="dcterms:W3CDTF">2024-09-26T08:37:00Z</dcterms:created>
  <dcterms:modified xsi:type="dcterms:W3CDTF">2024-09-26T08:37:00Z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0x0101001B1035E381AFDD4CA25C36810E8B18AA</vt:lpwstr>
  </property>
  <property fmtid="{D5CDD505-2E9C-101B-9397-08002B2CF9AE}" pid="3" name="MediaServiceImageTags">
    <vt:lpwstr/>
  </property>
</Properties>
</file>